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6214b25549bb" w:history="1">
              <w:r>
                <w:rPr>
                  <w:rStyle w:val="Hyperlink"/>
                </w:rPr>
                <w:t>2025-2031年中国天津房地产行业深度调研与发展趋势预测报告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6214b25549bb" w:history="1">
              <w:r>
                <w:rPr>
                  <w:rStyle w:val="Hyperlink"/>
                </w:rPr>
                <w:t>2025-2031年中国天津房地产行业深度调研与发展趋势预测报告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6214b25549bb" w:history="1">
                <w:r>
                  <w:rPr>
                    <w:rStyle w:val="Hyperlink"/>
                  </w:rPr>
                  <w:t>https://www.20087.com/8/95/TianJinFangDiChanDeFaZhanQuShi.html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作为中国北方重要的经济中心之一，其房地产市场一直保持着较为稳定的增长态势。近年来，随着京津冀一体化战略的推进，天津的房地产市场迎来了新的发展机遇。尤其是南开区等地，由于地理位置优越、交通便利等因素，房价呈现出稳步上涨的趋势。此外，政府对于房地产市场的调控政策也趋于稳定，为市场健康发展提供了良好环境。</w:t>
      </w:r>
      <w:r>
        <w:rPr>
          <w:rFonts w:hint="eastAsia"/>
        </w:rPr>
        <w:br/>
      </w:r>
      <w:r>
        <w:rPr>
          <w:rFonts w:hint="eastAsia"/>
        </w:rPr>
        <w:t>　　未来，天津房地产市场的发展将更加注重平衡与可持续性。一方面，随着城市化进程的加快，中心城区的房源供应将更加紧张，因此政府可能会加大对郊区和新区的开发力度，以平衡市场供需关系。另一方面，随着消费者对居住环境要求的提高，高品质住宅项目将更加受到市场青睐。此外，随着绿色建筑概念的普及，节能环保的住宅设计将成为未来房地产开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6214b25549bb" w:history="1">
        <w:r>
          <w:rPr>
            <w:rStyle w:val="Hyperlink"/>
          </w:rPr>
          <w:t>2025-2031年中国天津房地产行业深度调研与发展趋势预测报告</w:t>
        </w:r>
      </w:hyperlink>
      <w:r>
        <w:rPr>
          <w:rFonts w:hint="eastAsia"/>
        </w:rPr>
        <w:t>》从产业链视角出发，系统分析了天津房地产行业的市场现状与需求动态，详细解读了天津房地产市场规模、价格波动及上下游影响因素。报告深入剖析了天津房地产细分领域的发展特点，基于权威数据对市场前景及未来趋势进行了科学预测，同时揭示了天津房地产重点企业的竞争格局与市场集中度变化。报告客观翔实地指出了天津房地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一、天津市房地产政策法规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2020-2025年天津市城市建设规划分析</w:t>
      </w:r>
      <w:r>
        <w:rPr>
          <w:rFonts w:hint="eastAsia"/>
        </w:rPr>
        <w:br/>
      </w:r>
      <w:r>
        <w:rPr>
          <w:rFonts w:hint="eastAsia"/>
        </w:rPr>
        <w:t>　　　　一、天津市住房建设规划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2020-2025年天津市房地产业发展现状分析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2020-2025年天津市房地产业运行概况分析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一、天津市房地产业发展历程</w:t>
      </w:r>
      <w:r>
        <w:rPr>
          <w:rFonts w:hint="eastAsia"/>
        </w:rPr>
        <w:br/>
      </w:r>
      <w:r>
        <w:rPr>
          <w:rFonts w:hint="eastAsia"/>
        </w:rPr>
        <w:t>　　　　二、天津市房地产业运行动态分析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三、天津市房地产业市场走势分析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2020-2025年天津市房地产业发展存在的问题与对策分析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2020-2025年天津市土地市场运行现状分析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2020-2025年天津市土地市场发展现状分析</w:t>
      </w:r>
      <w:r>
        <w:rPr>
          <w:rFonts w:hint="eastAsia"/>
        </w:rPr>
        <w:br/>
      </w:r>
      <w:r>
        <w:rPr>
          <w:rFonts w:hint="eastAsia"/>
        </w:rPr>
        <w:t>　　通过的土地成交信息分析，2024-2025年土地出让面积和土地出让金处于稳定增长状态，在2025年土地面积和土地出让金达到中最高值，由于经济的不确定性及宏观调控的影响，2018年土地市场比较冷清，土地出让面积和土地出让金都有明显的下降。</w:t>
      </w:r>
      <w:r>
        <w:rPr>
          <w:rFonts w:hint="eastAsia"/>
        </w:rPr>
        <w:br/>
      </w:r>
      <w:r>
        <w:rPr>
          <w:rFonts w:hint="eastAsia"/>
        </w:rPr>
        <w:t>　　2018年住宅用地成交面积为近几年新高，达830.03万平方米。业用地成交面积在成交量为最高达到1439.00万平方米，在有大幅下降，同比下降46.26%，同比下降15.79%，的成交量下降至的水平。</w:t>
      </w:r>
      <w:r>
        <w:rPr>
          <w:rFonts w:hint="eastAsia"/>
        </w:rPr>
        <w:br/>
      </w:r>
      <w:r>
        <w:rPr>
          <w:rFonts w:hint="eastAsia"/>
        </w:rPr>
        <w:t>　　商业用地成交面积为最低，仅为86.69万平方米，但在成交面积有所上升，其他用地成交面积在达到近年来最低值为112.45万平方米，土地市场越来越用途合理化，规范化发展。</w:t>
      </w:r>
      <w:r>
        <w:rPr>
          <w:rFonts w:hint="eastAsia"/>
        </w:rPr>
        <w:br/>
      </w:r>
      <w:r>
        <w:rPr>
          <w:rFonts w:hint="eastAsia"/>
        </w:rPr>
        <w:t>　　2020-2025年天津市各用途土地成交面积走势</w:t>
      </w:r>
      <w:r>
        <w:rPr>
          <w:rFonts w:hint="eastAsia"/>
        </w:rPr>
        <w:br/>
      </w:r>
      <w:r>
        <w:rPr>
          <w:rFonts w:hint="eastAsia"/>
        </w:rPr>
        <w:t>　　2018年天津市商服用地出让面积及成交均价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2020-2025年天津市住宅市场发展现状分析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2020-2025年天津市住宅市场运行形势分析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一、天津市住宅市场发展回顾</w:t>
      </w:r>
      <w:r>
        <w:rPr>
          <w:rFonts w:hint="eastAsia"/>
        </w:rPr>
        <w:br/>
      </w:r>
      <w:r>
        <w:rPr>
          <w:rFonts w:hint="eastAsia"/>
        </w:rPr>
        <w:t>　　　　二、天津市住宅区域市场发展</w:t>
      </w:r>
      <w:r>
        <w:rPr>
          <w:rFonts w:hint="eastAsia"/>
        </w:rPr>
        <w:br/>
      </w:r>
      <w:r>
        <w:rPr>
          <w:rFonts w:hint="eastAsia"/>
        </w:rPr>
        <w:t>　　　　三、天津市住宅市场供求分析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2020-2025年天津市高端住宅市场现状分析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一、天津市高端住宅价格行情</w:t>
      </w:r>
      <w:r>
        <w:rPr>
          <w:rFonts w:hint="eastAsia"/>
        </w:rPr>
        <w:br/>
      </w:r>
      <w:r>
        <w:rPr>
          <w:rFonts w:hint="eastAsia"/>
        </w:rPr>
        <w:t>　　　　二、天津市高端住宅销售形势</w:t>
      </w:r>
      <w:r>
        <w:rPr>
          <w:rFonts w:hint="eastAsia"/>
        </w:rPr>
        <w:br/>
      </w:r>
      <w:r>
        <w:rPr>
          <w:rFonts w:hint="eastAsia"/>
        </w:rPr>
        <w:t>　　　　三、天津市高端住宅发展走向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2020-2025年天津市别墅产业运营态势分析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一、天津市别墅市场发展阶段</w:t>
      </w:r>
      <w:r>
        <w:rPr>
          <w:rFonts w:hint="eastAsia"/>
        </w:rPr>
        <w:br/>
      </w:r>
      <w:r>
        <w:rPr>
          <w:rFonts w:hint="eastAsia"/>
        </w:rPr>
        <w:t>　　　　二、天津市别墅市场需求特征</w:t>
      </w:r>
      <w:r>
        <w:rPr>
          <w:rFonts w:hint="eastAsia"/>
        </w:rPr>
        <w:br/>
      </w:r>
      <w:r>
        <w:rPr>
          <w:rFonts w:hint="eastAsia"/>
        </w:rPr>
        <w:t>　　　　三、天津市别墅市场存在的问题与对策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2020-2025年天津市商业地产业发展态势分析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2020-2025年天津市商业地产业发展现状分析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一、天津市商业地产行业发展现状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二、天津市商业地产市场行情</w:t>
      </w:r>
      <w:r>
        <w:rPr>
          <w:rFonts w:hint="eastAsia"/>
        </w:rPr>
        <w:br/>
      </w:r>
      <w:r>
        <w:rPr>
          <w:rFonts w:hint="eastAsia"/>
        </w:rPr>
        <w:t>　　　　三、天津市商业地产市场发展机遇与挑战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2020-2025年天津市写字楼市场发展形势分析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一、天津市写字楼市场现状</w:t>
      </w:r>
      <w:r>
        <w:rPr>
          <w:rFonts w:hint="eastAsia"/>
        </w:rPr>
        <w:br/>
      </w:r>
      <w:r>
        <w:rPr>
          <w:rFonts w:hint="eastAsia"/>
        </w:rPr>
        <w:t>　　　　二、天津市写字楼区域市场</w:t>
      </w:r>
      <w:r>
        <w:rPr>
          <w:rFonts w:hint="eastAsia"/>
        </w:rPr>
        <w:br/>
      </w:r>
      <w:r>
        <w:rPr>
          <w:rFonts w:hint="eastAsia"/>
        </w:rPr>
        <w:t>　　　　三、天津市写字楼市场价格走向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2020-2025年天津市二手房市场运行现状分析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一、天津市二手房供应情况</w:t>
      </w:r>
      <w:r>
        <w:rPr>
          <w:rFonts w:hint="eastAsia"/>
        </w:rPr>
        <w:br/>
      </w:r>
      <w:r>
        <w:rPr>
          <w:rFonts w:hint="eastAsia"/>
        </w:rPr>
        <w:t>　　　　二、天津市二手房市场需求结构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三、天津市二手房市场交易情况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2020-2025年天津市二手房市场动态分析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2020-2025年天津市房地产业竞争格局分析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2020-2025年天津市房地产业竞争现状分析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一、天津市房地产业细分市场竞争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二、天津市房地产企业竞争格局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三、天津市房地产价格竞争现状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2020-2025年天津市房地产业竞争策略分析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天津市房地产行业主要公司关键性财务数据分析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首创置业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2025-2031年天津市房地产业发展前景预测分析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2025-2031年天津市房地产业发展走势预测分析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一、天津市房地产业市场需求预测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二、天津市房地产业价格走势分析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三、天津市房地产业竞争格局预测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2025-2031年天津市房地产业市场盈利能力预测分析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2025-2031年天津市房地产业投资机会与投资风险预测分析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2025-2031年天津市房地产行业投资机会分析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一、天津市房地产行业吸引力分析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二、天津市房地产行业区域投资潜力分析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2025-2031年天津市房地产行业投资风险分析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中⋅智林⋅2025-2031年天津市房地产投资策略分析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6214b25549bb" w:history="1">
        <w:r>
          <w:rPr>
            <w:rStyle w:val="Hyperlink"/>
          </w:rPr>
          <w:t>2025-2031年中国天津房地产行业深度调研与发展趋势预测报告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6214b25549bb" w:history="1">
        <w:r>
          <w:rPr>
            <w:rStyle w:val="Hyperlink"/>
          </w:rPr>
          <w:t>https://www.20087.com/8/95/TianJinFangDiChanDeFaZhanQuShi.html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二手房直卖网、天津房地产交易中心官网、天津市房地产综合信息网官网、天津房地产公司排名、天津市二手房最新出售信息、天津房地产中介排名、天坛府楼盘详情、天津房地产管理局、天津新房在售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fc1013b79470c" w:history="1">
      <w:r>
        <w:rPr>
          <w:rStyle w:val="Hyperlink"/>
        </w:rPr>
        <w:t>2025-2031年中国天津房地产行业深度调研与发展趋势预测报告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ianJinFangDiChanDeFaZhanQuShi.html" TargetMode="External" Id="R24596214b255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ianJinFangDiChanDeFaZhanQuShi.html" TargetMode="External" Id="R16cfc1013b7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2025-01-24T06:47:00Z</dcterms:created>
  <dcterms:modified xsi:type="dcterms:W3CDTF">2025-01-24T07:47:00Z</dcterms:modified>
  <dc:subject>2025-2031年中国天津房地产行业深度调研与发展趋势预测报告</dc:subject>
  <dc:title>2025-2031年中国天津房地产行业深度调研与发展趋势预测报告</dc:title>
  <cp:keywords>2025-2031年中国天津房地产行业深度调研与发展趋势预测报告</cp:keywords>
  <dc:description>2025-2031年中国天津房地产行业深度调研与发展趋势预测报告</dc:description>
</cp:coreProperties>
</file>