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0b4f290ce4e75" w:history="1">
              <w:r>
                <w:rPr>
                  <w:rStyle w:val="Hyperlink"/>
                </w:rPr>
                <w:t>2026-2032年全球与中国化学岛市场现状调研及发展前景预测分析报告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0b4f290ce4e75" w:history="1">
              <w:r>
                <w:rPr>
                  <w:rStyle w:val="Hyperlink"/>
                </w:rPr>
                <w:t>2026-2032年全球与中国化学岛市场现状调研及发展前景预测分析报告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0b4f290ce4e75" w:history="1">
                <w:r>
                  <w:rPr>
                    <w:rStyle w:val="Hyperlink"/>
                  </w:rPr>
                  <w:t>https://www.20087.com/9/55/HuaXueDaoHangYeFaZhanQianJing.html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岛是化工园区内高度集成的功能单元，在大型石化、精细化工及新材料产业基地中逐步推广。该模式通过集中布局反应装置、分离单元、公用工程及环保设施，实现物料管道直供、能量梯级利用与三废集中处理，显著提升资源效率与本质安全水平。典型化学岛采用模块化设计，支持多产品柔性切换，并依托DCS与MES系统实现全流程自动化控制。然而，化学岛建设初期投资强度大、工艺耦合复杂度高，且对园区规划前瞻性与企业协同意愿要求极高，导致实际落地多局限于龙头企业主导的封闭式生态，跨企业开放共享机制尚未成熟。</w:t>
      </w:r>
      <w:r>
        <w:rPr>
          <w:rFonts w:hint="eastAsia"/>
        </w:rPr>
        <w:br/>
      </w:r>
      <w:r>
        <w:rPr>
          <w:rFonts w:hint="eastAsia"/>
        </w:rPr>
        <w:t>　　未来，化学岛将向数字化孪生、绿色分子制造与产业共生网络深化发展。市场调研网指出，AI驱动的实时优化系统可动态调整物料流与能流匹配；电催化、生物合成等绿色工艺将嵌入岛内，推动原料从化石基向生物质或CO₂转化。在组织模式上，第三方运营平台可能提供“即插即用”式反应模块租赁服务，降低中小企业准入门槛。政策层面，碳足迹核算与绿电配额将强化化学岛的低碳竞争力。长远看，化学岛将从物理集聚载体进化为集工艺创新、循环经济与数字治理于一体的现代化学工业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c0b4f290ce4e75" w:history="1">
        <w:r>
          <w:rPr>
            <w:rStyle w:val="Hyperlink"/>
          </w:rPr>
          <w:t>2026-2032年全球与中国化学岛市场现状调研及发展前景预测分析报告</w:t>
        </w:r>
      </w:hyperlink>
      <w:r>
        <w:rPr>
          <w:rFonts w:hint="eastAsia"/>
        </w:rPr>
        <w:t>》，2025年化学岛行业市场规模达 亿元，预计2032年市场规模将达 亿元，期间年均复合增长率（CAGR）达 %。报告基于国家统计局、相关协会等权威数据，结合专业团队对化学岛行业的长期监测，全面分析了化学岛行业的市场规模、技术现状、发展趋势及竞争格局。报告详细梳理了化学岛市场需求、进出口情况、上下游产业链、重点区域分布及主要企业动态，并通过SWOT分析揭示了化学岛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全球市场化学岛市场总体规模</w:t>
      </w:r>
      <w:r>
        <w:rPr>
          <w:rFonts w:hint="eastAsia"/>
        </w:rPr>
        <w:br/>
      </w:r>
      <w:r>
        <w:rPr>
          <w:rFonts w:hint="eastAsia"/>
        </w:rPr>
        <w:t>　　1.4 中国市场化学岛市场总体规模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化学岛行业发展总体概况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化学岛行业发展主要特点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化学岛行业发展影响因素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化学岛有利因素</w:t>
      </w:r>
      <w:r>
        <w:rPr>
          <w:rFonts w:hint="eastAsia"/>
        </w:rPr>
        <w:br/>
      </w:r>
      <w:r>
        <w:rPr>
          <w:rFonts w:hint="eastAsia"/>
        </w:rPr>
        <w:t>　　　　1.5.3 .2 化学岛不利因素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化学岛主要企业在国际市场占有率（按收入，2023-2026）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2025年化学岛主要企业在国际市场排名（按收入）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全球市场主要企业化学岛销售收入（2023-2026）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中国市场，近三年化学岛主要企业占有率及排名（按收入）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中国市场主要企业化学岛销售收入（2023-2026）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全球主要厂商化学岛总部及产地分布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全球主要厂商成立时间及化学岛商业化日期</w:t>
      </w:r>
      <w:r>
        <w:rPr>
          <w:rFonts w:hint="eastAsia"/>
        </w:rPr>
        <w:br/>
      </w:r>
      <w:r>
        <w:rPr>
          <w:rFonts w:hint="eastAsia"/>
        </w:rPr>
        <w:t>　　2.5 全球主要厂商化学岛产品类型及应用</w:t>
      </w:r>
      <w:r>
        <w:rPr>
          <w:rFonts w:hint="eastAsia"/>
        </w:rPr>
        <w:br/>
      </w:r>
      <w:r>
        <w:rPr>
          <w:rFonts w:hint="eastAsia"/>
        </w:rPr>
        <w:t>　　2.6 化学岛行业集中度、竞争程度分析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化学岛行业集中度分析：2025年全球Top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全球化学岛第一梯队、第二梯队和第三梯队厂商（品牌）及市场份额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全球化学岛主要地区分析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全球主要地区化学岛市场规模分析：2021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全球主要地区化学岛销售额及份额（2021-2026）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全球主要地区化学岛销售额及份额预测（2027-2032）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北美化学岛销售额及预测（2021-2032）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欧洲化学岛销售额及预测（2021-2032）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中国化学岛销售额及预测（2021-2032）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日本化学岛销售额及预测（2021-2032）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东南亚化学岛销售额及预测（2021-2032）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印度化学岛销售额及预测（2021-2032）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南美化学岛销售额及预测（2021-2032）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中东化学岛销售额及预测（2021-2032）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生产管理</w:t>
      </w:r>
      <w:r>
        <w:rPr>
          <w:rFonts w:hint="eastAsia"/>
        </w:rPr>
        <w:br/>
      </w:r>
      <w:r>
        <w:rPr>
          <w:rFonts w:hint="eastAsia"/>
        </w:rPr>
        <w:t>　　　　4.1.2 数据管理</w:t>
      </w:r>
      <w:r>
        <w:rPr>
          <w:rFonts w:hint="eastAsia"/>
        </w:rPr>
        <w:br/>
      </w:r>
      <w:r>
        <w:rPr>
          <w:rFonts w:hint="eastAsia"/>
        </w:rPr>
        <w:t>　　　　4.1.3 沟通管理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按产品类型细分，全球化学岛销售额对比（2021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按产品类型细分，全球化学岛销售额及预测（2021-2032）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按产品类型细分，全球化学岛销售额及市场份额（2021-2026）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按产品类型细分，全球化学岛销售额预测（2027-2032）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按产品类型细分，中国化学岛销售额及预测（2021-2032）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按产品类型细分，中国化学岛销售额及市场份额（2021-2026）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按产品类型细分，中国化学岛销售额预测（2027-2032）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生产</w:t>
      </w:r>
      <w:r>
        <w:rPr>
          <w:rFonts w:hint="eastAsia"/>
        </w:rPr>
        <w:br/>
      </w:r>
      <w:r>
        <w:rPr>
          <w:rFonts w:hint="eastAsia"/>
        </w:rPr>
        <w:t>　　　　5.1.2 设计</w:t>
      </w:r>
      <w:r>
        <w:rPr>
          <w:rFonts w:hint="eastAsia"/>
        </w:rPr>
        <w:br/>
      </w:r>
      <w:r>
        <w:rPr>
          <w:rFonts w:hint="eastAsia"/>
        </w:rPr>
        <w:t>　　　　5.1.3 分配</w:t>
      </w:r>
      <w:r>
        <w:rPr>
          <w:rFonts w:hint="eastAsia"/>
        </w:rPr>
        <w:br/>
      </w:r>
      <w:r>
        <w:rPr>
          <w:rFonts w:hint="eastAsia"/>
        </w:rPr>
        <w:t>　　　　5.1.4 存货控制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按应用细分，全球化学岛销售额对比（2021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按应用细分，全球化学岛销售额及预测（2021-2032）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按应用细分，全球化学岛销售额及市场份额（2021-2026）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按应用细分，全球化学岛销售额预测（2027-2032）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中国不同应用化学岛销售额及预测（2021-2032）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中国不同应用化学岛销售额及市场份额（2021-2026）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中国不同应用化学岛销售额预测（2027-2032）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化学岛产品及服务介绍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化学岛产品及服务介绍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化学岛产品及服务介绍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化学岛产品及服务介绍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化学岛产品及服务介绍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化学岛产品及服务介绍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化学岛产品及服务介绍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化学岛产品及服务介绍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化学岛产品及服务介绍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化学岛产品及服务介绍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化学岛行业发展趋势</w:t>
      </w:r>
      <w:r>
        <w:rPr>
          <w:rFonts w:hint="eastAsia"/>
        </w:rPr>
        <w:br/>
      </w:r>
      <w:r>
        <w:rPr>
          <w:rFonts w:hint="eastAsia"/>
        </w:rPr>
        <w:t>　　7.2 化学岛行业主要驱动因素</w:t>
      </w:r>
      <w:r>
        <w:rPr>
          <w:rFonts w:hint="eastAsia"/>
        </w:rPr>
        <w:br/>
      </w:r>
      <w:r>
        <w:rPr>
          <w:rFonts w:hint="eastAsia"/>
        </w:rPr>
        <w:t>　　7.3 化学岛中国企业SWOT分析</w:t>
      </w:r>
      <w:r>
        <w:rPr>
          <w:rFonts w:hint="eastAsia"/>
        </w:rPr>
        <w:br/>
      </w:r>
      <w:r>
        <w:rPr>
          <w:rFonts w:hint="eastAsia"/>
        </w:rPr>
        <w:t>　　7.4 中国化学岛行业政策环境分析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化学岛行业产业链简介</w:t>
      </w:r>
      <w:r>
        <w:rPr>
          <w:rFonts w:hint="eastAsia"/>
        </w:rPr>
        <w:br/>
      </w:r>
      <w:r>
        <w:rPr>
          <w:rFonts w:hint="eastAsia"/>
        </w:rPr>
        <w:t>　　　　8.1.1 化学岛行业供应链分析</w:t>
      </w:r>
      <w:r>
        <w:rPr>
          <w:rFonts w:hint="eastAsia"/>
        </w:rPr>
        <w:br/>
      </w:r>
      <w:r>
        <w:rPr>
          <w:rFonts w:hint="eastAsia"/>
        </w:rPr>
        <w:t>　　　　8.1.2 化学岛主要原料及供应情况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化学岛行业主要下游客户</w:t>
      </w:r>
      <w:r>
        <w:rPr>
          <w:rFonts w:hint="eastAsia"/>
        </w:rPr>
        <w:br/>
      </w:r>
      <w:r>
        <w:rPr>
          <w:rFonts w:hint="eastAsia"/>
        </w:rPr>
        <w:t>　　8.2 化学岛行业采购模式</w:t>
      </w:r>
      <w:r>
        <w:rPr>
          <w:rFonts w:hint="eastAsia"/>
        </w:rPr>
        <w:br/>
      </w:r>
      <w:r>
        <w:rPr>
          <w:rFonts w:hint="eastAsia"/>
        </w:rPr>
        <w:t>　　8.3 化学岛行业生产模式</w:t>
      </w:r>
      <w:r>
        <w:rPr>
          <w:rFonts w:hint="eastAsia"/>
        </w:rPr>
        <w:br/>
      </w:r>
      <w:r>
        <w:rPr>
          <w:rFonts w:hint="eastAsia"/>
        </w:rPr>
        <w:t>　　8.4 化学岛行业销售模式及销售渠道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化学岛行业发展主要特点</w:t>
      </w:r>
      <w:r>
        <w:rPr>
          <w:rFonts w:hint="eastAsia"/>
        </w:rPr>
        <w:br/>
      </w:r>
      <w:r>
        <w:rPr>
          <w:rFonts w:hint="eastAsia"/>
        </w:rPr>
        <w:t>　　表 2： 化学岛行业发展有利因素分析</w:t>
      </w:r>
      <w:r>
        <w:rPr>
          <w:rFonts w:hint="eastAsia"/>
        </w:rPr>
        <w:br/>
      </w:r>
      <w:r>
        <w:rPr>
          <w:rFonts w:hint="eastAsia"/>
        </w:rPr>
        <w:t>　　表 3： 化学岛行业发展不利因素分析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进入化学岛行业壁垒</w:t>
      </w:r>
      <w:r>
        <w:rPr>
          <w:rFonts w:hint="eastAsia"/>
        </w:rPr>
        <w:br/>
      </w:r>
      <w:r>
        <w:rPr>
          <w:rFonts w:hint="eastAsia"/>
        </w:rPr>
        <w:t>　　表 5： 化学岛主要企业在国际市场占有率（按收入，2023-2026）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2025年化学岛主要企业在国际市场排名（按收入）&amp;（万元）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全球市场主要企业化学岛销售收入（2023-2026）&amp;（万元）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化学岛主要企业在中国市场占有率（按收入，2023-2026）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2025年化学岛主要企业在中国市场排名（按收入）&amp;（万元）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中国市场主要企业化学岛销售收入（2023-2026）&amp;（万元）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全球主要厂商化学岛总部及产地分布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全球主要厂商成立时间及化学岛商业化日期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全球主要厂商化学岛产品类型及应用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2025年全球化学岛主要厂商市场地位（第一梯队、第二梯队和第三梯队）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全球化学岛市场投资、并购等现状分析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全球主要地区化学岛销售额：（2021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全球主要地区化学岛销售额（2021-2026）&amp;（万元）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全球主要地区化学岛销售额及份额列表（2021-2026）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全球主要地区化学岛销售额预测（2027-2032）&amp;（万元）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全球主要地区化学岛销售额及份额列表预测（2027-2032）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生产管理主要企业列表</w:t>
      </w:r>
      <w:r>
        <w:rPr>
          <w:rFonts w:hint="eastAsia"/>
        </w:rPr>
        <w:br/>
      </w:r>
      <w:r>
        <w:rPr>
          <w:rFonts w:hint="eastAsia"/>
        </w:rPr>
        <w:t>　　表 22： 数据管理主要企业列表</w:t>
      </w:r>
      <w:r>
        <w:rPr>
          <w:rFonts w:hint="eastAsia"/>
        </w:rPr>
        <w:br/>
      </w:r>
      <w:r>
        <w:rPr>
          <w:rFonts w:hint="eastAsia"/>
        </w:rPr>
        <w:t>　　表 23： 沟通管理主要企业列表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按产品类型细分，全球化学岛销售额及增长率对比（2021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按产品类型细分，全球化学岛销售额（2021-2026）&amp;（万元）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按产品类型细分，全球化学岛销售额市场份额列表（2021-2026）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按产品类型细分，全球化学岛销售额预测（2027-2032）&amp;（万元）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按产品类型细分，全球化学岛销售额市场份额预测（2027-2032）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按产品类型细分，中国化学岛销售额（2021-2026）&amp;（万元）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按产品类型细分，中国化学岛销售额市场份额列表（2021-2026）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按产品类型细分，中国化学岛销售额预测（2027-2032）&amp;（万元）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按产品类型细分，中国化学岛销售额市场份额预测（2027-2032）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按应用细分，全球化学岛销售额及增长率对比（2021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按应用细分，全球化学岛销售额（2021-2026）&amp;（万元）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按应用细分，全球化学岛销售额市场份额列表（2021-2026）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按应用细分，全球化学岛销售额预测（2027-2032）&amp;（万元）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按应用细分，全球化学岛市场份额预测（2027-2032）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中国不同应用化学岛销售额（2021-2026）&amp;（万元）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中国不同应用化学岛销售额市场份额列表（2021-2026）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中国不同应用化学岛销售额预测（2027-2032）&amp;（万元）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中国不同应用化学岛销售额市场份额预测（2027-2032）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化学岛产品及服务介绍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化学岛产品及服务介绍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化学岛产品及服务介绍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化学岛产品及服务介绍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化学岛产品及服务介绍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化学岛产品及服务介绍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化学岛产品及服务介绍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化学岛产品及服务介绍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化学岛产品及服务介绍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重点企业（10）公司信息、总部、化学岛市场地位以及主要的竞争对手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化学岛产品及服务介绍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化学岛收入及毛利率（2021-2026）&amp;（万元）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化学岛行业发展趋势</w:t>
      </w:r>
      <w:r>
        <w:rPr>
          <w:rFonts w:hint="eastAsia"/>
        </w:rPr>
        <w:br/>
      </w:r>
      <w:r>
        <w:rPr>
          <w:rFonts w:hint="eastAsia"/>
        </w:rPr>
        <w:t>　　表 92： 化学岛行业主要驱动因素</w:t>
      </w:r>
      <w:r>
        <w:rPr>
          <w:rFonts w:hint="eastAsia"/>
        </w:rPr>
        <w:br/>
      </w:r>
      <w:r>
        <w:rPr>
          <w:rFonts w:hint="eastAsia"/>
        </w:rPr>
        <w:t>　　表 93： 化学岛行业供应链分析</w:t>
      </w:r>
      <w:r>
        <w:rPr>
          <w:rFonts w:hint="eastAsia"/>
        </w:rPr>
        <w:br/>
      </w:r>
      <w:r>
        <w:rPr>
          <w:rFonts w:hint="eastAsia"/>
        </w:rPr>
        <w:t>　　表 94： 化学岛上游原料供应商</w:t>
      </w:r>
      <w:r>
        <w:rPr>
          <w:rFonts w:hint="eastAsia"/>
        </w:rPr>
        <w:br/>
      </w:r>
      <w:r>
        <w:rPr>
          <w:rFonts w:hint="eastAsia"/>
        </w:rPr>
        <w:t>　　表 95： 化学岛行业主要下游客户</w:t>
      </w:r>
      <w:r>
        <w:rPr>
          <w:rFonts w:hint="eastAsia"/>
        </w:rPr>
        <w:br/>
      </w:r>
      <w:r>
        <w:rPr>
          <w:rFonts w:hint="eastAsia"/>
        </w:rPr>
        <w:t>　　表 96： 化学岛典型经销商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化学岛产品图片</w:t>
      </w:r>
      <w:r>
        <w:rPr>
          <w:rFonts w:hint="eastAsia"/>
        </w:rPr>
        <w:br/>
      </w:r>
      <w:r>
        <w:rPr>
          <w:rFonts w:hint="eastAsia"/>
        </w:rPr>
        <w:t>　　图 2： 全球市场化学岛市场规模，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全球化学岛市场销售额预测：（万元）&amp;（2021-2032）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中国市场化学岛销售额及未来趋势（2021-2032）&amp;（万元）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2025年全球前五大厂商化学岛市场份额</w:t>
      </w:r>
      <w:r>
        <w:rPr>
          <w:rFonts w:hint="eastAsia"/>
        </w:rPr>
        <w:br/>
      </w:r>
      <w:r>
        <w:rPr>
          <w:rFonts w:hint="eastAsia"/>
        </w:rPr>
        <w:t>　　图 6： 2025年全球化学岛第一梯队、第二梯队和第三梯队厂商及市场份额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全球主要地区化学岛销售额市场份额（2021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北美化学岛销售额及预测（2021-2032）&amp;（万元）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欧洲化学岛销售额及预测（2021-2032）&amp;（万元）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中国化学岛销售额及预测（2021-2032）&amp;（万元）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日本化学岛销售额及预测（2021-2032）&amp;（万元）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东南亚化学岛销售额及预测（2021-2032）&amp;（万元）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印度化学岛销售额及预测（2021-2032）&amp;（万元）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南美化学岛销售额及预测（2021-2032）&amp;（万元）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中东化学岛销售额及预测（2021-2032）&amp;（万元）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生产管理 产品图片</w:t>
      </w:r>
      <w:r>
        <w:rPr>
          <w:rFonts w:hint="eastAsia"/>
        </w:rPr>
        <w:br/>
      </w:r>
      <w:r>
        <w:rPr>
          <w:rFonts w:hint="eastAsia"/>
        </w:rPr>
        <w:t>　　图 17： 全球生产管理规模及增长率（2021-2032）&amp;（万元）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数据管理产品图片</w:t>
      </w:r>
      <w:r>
        <w:rPr>
          <w:rFonts w:hint="eastAsia"/>
        </w:rPr>
        <w:br/>
      </w:r>
      <w:r>
        <w:rPr>
          <w:rFonts w:hint="eastAsia"/>
        </w:rPr>
        <w:t>　　图 19： 全球数据管理规模及增长率（2021-2032）&amp;（万元）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沟通管理产品图片</w:t>
      </w:r>
      <w:r>
        <w:rPr>
          <w:rFonts w:hint="eastAsia"/>
        </w:rPr>
        <w:br/>
      </w:r>
      <w:r>
        <w:rPr>
          <w:rFonts w:hint="eastAsia"/>
        </w:rPr>
        <w:t>　　图 21： 全球沟通管理规模及增长率（2021-2032）&amp;（万元）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按产品类型细分，全球化学岛市场份额2025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按产品类型细分，全球化学岛市场份额2021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按产品类型细分，全球化学岛市场份额预测2026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按产品类型细分，中国化学岛市场份额2021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按产品类型细分，中国化学岛市场份额预测2026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生产</w:t>
      </w:r>
      <w:r>
        <w:rPr>
          <w:rFonts w:hint="eastAsia"/>
        </w:rPr>
        <w:br/>
      </w:r>
      <w:r>
        <w:rPr>
          <w:rFonts w:hint="eastAsia"/>
        </w:rPr>
        <w:t>　　图 28： 设计</w:t>
      </w:r>
      <w:r>
        <w:rPr>
          <w:rFonts w:hint="eastAsia"/>
        </w:rPr>
        <w:br/>
      </w:r>
      <w:r>
        <w:rPr>
          <w:rFonts w:hint="eastAsia"/>
        </w:rPr>
        <w:t>　　图 29： 分配</w:t>
      </w:r>
      <w:r>
        <w:rPr>
          <w:rFonts w:hint="eastAsia"/>
        </w:rPr>
        <w:br/>
      </w:r>
      <w:r>
        <w:rPr>
          <w:rFonts w:hint="eastAsia"/>
        </w:rPr>
        <w:t>　　图 30： 存货控制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按应用细分，全球化学岛市场份额2025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按应用细分，全球化学岛市场份额2021 &amp; 2025</w:t>
      </w:r>
      <w:r>
        <w:rPr>
          <w:rFonts w:hint="eastAsia"/>
        </w:rPr>
        <w:br/>
      </w:r>
      <w:r>
        <w:rPr>
          <w:rFonts w:hint="eastAsia"/>
        </w:rPr>
        <w:t>　　图 34： 化学岛中国企业SWOT分析</w:t>
      </w:r>
      <w:r>
        <w:rPr>
          <w:rFonts w:hint="eastAsia"/>
        </w:rPr>
        <w:br/>
      </w:r>
      <w:r>
        <w:rPr>
          <w:rFonts w:hint="eastAsia"/>
        </w:rPr>
        <w:t>　　图 35： 化学岛产业链</w:t>
      </w:r>
      <w:r>
        <w:rPr>
          <w:rFonts w:hint="eastAsia"/>
        </w:rPr>
        <w:br/>
      </w:r>
      <w:r>
        <w:rPr>
          <w:rFonts w:hint="eastAsia"/>
        </w:rPr>
        <w:t>　　图 36： 化学岛行业采购模式分析</w:t>
      </w:r>
      <w:r>
        <w:rPr>
          <w:rFonts w:hint="eastAsia"/>
        </w:rPr>
        <w:br/>
      </w:r>
      <w:r>
        <w:rPr>
          <w:rFonts w:hint="eastAsia"/>
        </w:rPr>
        <w:t>　　图 37： 化学岛行业生产模式</w:t>
      </w:r>
      <w:r>
        <w:rPr>
          <w:rFonts w:hint="eastAsia"/>
        </w:rPr>
        <w:br/>
      </w:r>
      <w:r>
        <w:rPr>
          <w:rFonts w:hint="eastAsia"/>
        </w:rPr>
        <w:t>　　图 38： 化学岛行业销售模式分析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0b4f290ce4e75" w:history="1">
        <w:r>
          <w:rPr>
            <w:rStyle w:val="Hyperlink"/>
          </w:rPr>
          <w:t>2026-2032年全球与中国化学岛市场现状调研及发展前景预测分析报告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0b4f290ce4e75" w:history="1">
        <w:r>
          <w:rPr>
            <w:rStyle w:val="Hyperlink"/>
          </w:rPr>
          <w:t>https://www.20087.com/9/55/HuaXueDaoHangYeFaZhanQianJing.html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热点：chemy化学竞赛官网、化学岛题、化学岛是干什么的、化学岛颜色表、和冠和wacom的关系、上海博岛化学、化学岛博客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935263fff4fdc" w:history="1">
      <w:r>
        <w:rPr>
          <w:rStyle w:val="Hyperlink"/>
        </w:rPr>
        <w:t>2026-2032年全球与中国化学岛市场现状调研及发展前景预测分析报告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HuaXueDaoHangYeFaZhanQianJing.html" TargetMode="External" Id="Re3c0b4f290ce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HuaXueDaoHangYeFaZhanQianJing.html" TargetMode="External" Id="R674935263fff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2026-02-04T05:38:30Z</dcterms:created>
  <dcterms:modified xsi:type="dcterms:W3CDTF">2026-02-04T06:38:30Z</dcterms:modified>
  <dc:subject>2026-2032年全球与中国化学岛市场现状调研及发展前景预测分析报告</dc:subject>
  <dc:title>2026-2032年全球与中国化学岛市场现状调研及发展前景预测分析报告</dc:title>
  <cp:keywords>2026-2032年全球与中国化学岛市场现状调研及发展前景预测分析报告</cp:keywords>
  <dc:description>2026-2032年全球与中国化学岛市场现状调研及发展前景预测分析报告</dc:description>
</cp:coreProperties>
</file>