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3f32369d94f07" w:history="1">
              <w:r>
                <w:rPr>
                  <w:rStyle w:val="Hyperlink"/>
                </w:rPr>
                <w:t>2026-2032年中国超薄大理石行业现状与发展前景预测报告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3f32369d94f07" w:history="1">
              <w:r>
                <w:rPr>
                  <w:rStyle w:val="Hyperlink"/>
                </w:rPr>
                <w:t>2026-2032年中国超薄大理石行业现状与发展前景预测报告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3f32369d94f07" w:history="1">
                <w:r>
                  <w:rPr>
                    <w:rStyle w:val="Hyperlink"/>
                  </w:rPr>
                  <w:t>https://www.20087.com/9/25/ChaoBoDaLiShiShiChangQianJingYuCe.html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大理石是厚度在3–6mm之间的天然大理石板材，通过背胶复合纤维网格或铝蜂窝板增强，实现轻量化与高抗弯强度，广泛应用于室内墙面、家具饰面及高端商业空间。超薄大理石强调保留天然纹理、色差可控、A1级防火及符合绿色建材认证。加工工艺涵盖金刚石绳锯切割与真空浸渍加固。然而，超薄板在运输与安装过程中易碎裂；同时，天然石材固有的放射性与孔隙率问题仍引发部分消费者顾虑。此外，高昂的原材料成本与低成品率制约其大规模应用。</w:t>
      </w:r>
      <w:r>
        <w:rPr>
          <w:rFonts w:hint="eastAsia"/>
        </w:rPr>
        <w:br/>
      </w:r>
      <w:r>
        <w:rPr>
          <w:rFonts w:hint="eastAsia"/>
        </w:rPr>
        <w:t>　　未来，超薄大理石将向复合结构优化、数字化定制与可持续开采方向演进。未来将推广纳米硅烷渗透加固技术，提升抗污与耐候性能；BIM驱动的数控水刀切割将实现零废料排版。在环保层面，矿山数字化管理将减少生态破坏，边角料回收用于人造石生产。此外，AR预览系统将帮助设计师虚拟铺贴效果。长远看，超薄大理石将在高端定制与绿色建筑需求驱动下，从奢侈装饰材料升级为高表现力、低环境负荷的可持续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3f32369d94f07" w:history="1">
        <w:r>
          <w:rPr>
            <w:rStyle w:val="Hyperlink"/>
          </w:rPr>
          <w:t>2026-2032年中国超薄大理石行业现状与发展前景预测报告</w:t>
        </w:r>
      </w:hyperlink>
      <w:r>
        <w:rPr>
          <w:rFonts w:hint="eastAsia"/>
        </w:rPr>
        <w:t>》系统梳理了超薄大理石行业的市场规模、技术现状及产业链结构，结合详实数据分析了超薄大理石行业需求、价格动态与竞争格局，科学预测了超薄大理石发展趋势与市场前景，重点解读了行业内重点企业的战略布局与品牌影响力，同时对市场竞争与集中度进行了评估。此外，报告还细分了市场领域，揭示了超薄大理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超薄大理石市场概述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按照不同产品类型，超薄大理石主要可以分为如下几个类别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中国不同产品类型超薄大理石增长趋势2021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天然大理石</w:t>
      </w:r>
      <w:r>
        <w:rPr>
          <w:rFonts w:hint="eastAsia"/>
        </w:rPr>
        <w:br/>
      </w:r>
      <w:r>
        <w:rPr>
          <w:rFonts w:hint="eastAsia"/>
        </w:rPr>
        <w:t>　　　　1.2.3 复合大理石</w:t>
      </w:r>
      <w:r>
        <w:rPr>
          <w:rFonts w:hint="eastAsia"/>
        </w:rPr>
        <w:br/>
      </w:r>
      <w:r>
        <w:rPr>
          <w:rFonts w:hint="eastAsia"/>
        </w:rPr>
        <w:t>　　1.3 从不同应用，超薄大理石主要包括如下几个方面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中国不同应用超薄大理石增长趋势2021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中国超薄大理石发展现状及未来趋势（2021-2032）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中国市场超薄大理石收入及增长率（2021-2032）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中国市场超薄大理石销量及增长率（2021-2032）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中国市场主要超薄大理石厂商分析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中国市场主要厂商超薄大理石销量及市场占有率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中国市场主要厂商超薄大理石销量（2021-2026）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中国市场主要厂商超薄大理石销量市场份额（2021-2026）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中国市场主要厂商超薄大理石收入及市场占有率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中国市场主要厂商超薄大理石收入（2021-2026）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中国市场主要厂商超薄大理石收入市场份额（2021-2026）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2025年中国市场主要厂商超薄大理石收入排名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中国市场主要厂商超薄大理石价格（2021-2026）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中国市场主要厂商超薄大理石总部及产地分布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中国市场主要厂商成立时间及超薄大理石商业化日期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中国市场主要厂商超薄大理石产品类型及应用</w:t>
      </w:r>
      <w:r>
        <w:rPr>
          <w:rFonts w:hint="eastAsia"/>
        </w:rPr>
        <w:br/>
      </w:r>
      <w:r>
        <w:rPr>
          <w:rFonts w:hint="eastAsia"/>
        </w:rPr>
        <w:t>　　2.7 超薄大理石行业集中度、竞争程度分析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超薄大理石行业集中度分析：2025年中国Top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中国市场超薄大理石第一梯队、第二梯队和第三梯队厂商（品牌）及2025年市场份额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重点企业（12）在中国市场超薄大理石销量、收入、价格及毛利率（2021-2026）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不同产品类型超薄大理石分析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中国市场不同产品类型超薄大理石销量（2021-2032）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中国市场不同产品类型超薄大理石销量及市场份额（2021-2026）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中国市场不同产品类型超薄大理石销量预测（2027-2032）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中国市场不同产品类型超薄大理石规模（2021-2032）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中国市场不同产品类型超薄大理石规模及市场份额（2021-2026）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中国市场不同产品类型超薄大理石规模预测（2027-2032）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中国市场不同产品类型超薄大理石价格走势（2021-2032）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不同应用超薄大理石分析</w:t>
      </w:r>
      <w:r>
        <w:rPr>
          <w:rFonts w:hint="eastAsia"/>
        </w:rPr>
        <w:br/>
      </w:r>
      <w:r>
        <w:rPr>
          <w:rFonts w:hint="eastAsia"/>
        </w:rPr>
        <w:t>　　5.1 中国市场不同应用超薄大理石销量（2021-2032）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中国市场不同应用超薄大理石销量及市场份额（2021-2026）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中国市场不同应用超薄大理石销量预测（2027-2032）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中国市场不同应用超薄大理石规模（2021-2032）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中国市场不同应用超薄大理石规模及市场份额（2021-2026）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中国市场不同应用超薄大理石规模预测（2027-2032）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中国市场不同应用超薄大理石价格走势（2021-2032）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超薄大理石行业发展分析---发展趋势</w:t>
      </w:r>
      <w:r>
        <w:rPr>
          <w:rFonts w:hint="eastAsia"/>
        </w:rPr>
        <w:br/>
      </w:r>
      <w:r>
        <w:rPr>
          <w:rFonts w:hint="eastAsia"/>
        </w:rPr>
        <w:t>　　6.2 超薄大理石行业发展分析---厂商壁垒</w:t>
      </w:r>
      <w:r>
        <w:rPr>
          <w:rFonts w:hint="eastAsia"/>
        </w:rPr>
        <w:br/>
      </w:r>
      <w:r>
        <w:rPr>
          <w:rFonts w:hint="eastAsia"/>
        </w:rPr>
        <w:t>　　6.3 超薄大理石行业发展分析---驱动因素</w:t>
      </w:r>
      <w:r>
        <w:rPr>
          <w:rFonts w:hint="eastAsia"/>
        </w:rPr>
        <w:br/>
      </w:r>
      <w:r>
        <w:rPr>
          <w:rFonts w:hint="eastAsia"/>
        </w:rPr>
        <w:t>　　6.4 超薄大理石行业发展分析---制约因素</w:t>
      </w:r>
      <w:r>
        <w:rPr>
          <w:rFonts w:hint="eastAsia"/>
        </w:rPr>
        <w:br/>
      </w:r>
      <w:r>
        <w:rPr>
          <w:rFonts w:hint="eastAsia"/>
        </w:rPr>
        <w:t>　　6.5 超薄大理石中国企业SWOT分析</w:t>
      </w:r>
      <w:r>
        <w:rPr>
          <w:rFonts w:hint="eastAsia"/>
        </w:rPr>
        <w:br/>
      </w:r>
      <w:r>
        <w:rPr>
          <w:rFonts w:hint="eastAsia"/>
        </w:rPr>
        <w:t>　　6.6 超薄大理石行业发展分析---行业政策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超薄大理石行业产业链简介</w:t>
      </w:r>
      <w:r>
        <w:rPr>
          <w:rFonts w:hint="eastAsia"/>
        </w:rPr>
        <w:br/>
      </w:r>
      <w:r>
        <w:rPr>
          <w:rFonts w:hint="eastAsia"/>
        </w:rPr>
        <w:t>　　7.2 超薄大理石产业链分析-上游</w:t>
      </w:r>
      <w:r>
        <w:rPr>
          <w:rFonts w:hint="eastAsia"/>
        </w:rPr>
        <w:br/>
      </w:r>
      <w:r>
        <w:rPr>
          <w:rFonts w:hint="eastAsia"/>
        </w:rPr>
        <w:t>　　7.3 超薄大理石产业链分析-中游</w:t>
      </w:r>
      <w:r>
        <w:rPr>
          <w:rFonts w:hint="eastAsia"/>
        </w:rPr>
        <w:br/>
      </w:r>
      <w:r>
        <w:rPr>
          <w:rFonts w:hint="eastAsia"/>
        </w:rPr>
        <w:t>　　7.4 超薄大理石产业链分析-下游</w:t>
      </w:r>
      <w:r>
        <w:rPr>
          <w:rFonts w:hint="eastAsia"/>
        </w:rPr>
        <w:br/>
      </w:r>
      <w:r>
        <w:rPr>
          <w:rFonts w:hint="eastAsia"/>
        </w:rPr>
        <w:t>　　7.5 超薄大理石行业采购模式</w:t>
      </w:r>
      <w:r>
        <w:rPr>
          <w:rFonts w:hint="eastAsia"/>
        </w:rPr>
        <w:br/>
      </w:r>
      <w:r>
        <w:rPr>
          <w:rFonts w:hint="eastAsia"/>
        </w:rPr>
        <w:t>　　7.6 超薄大理石行业生产模式</w:t>
      </w:r>
      <w:r>
        <w:rPr>
          <w:rFonts w:hint="eastAsia"/>
        </w:rPr>
        <w:br/>
      </w:r>
      <w:r>
        <w:rPr>
          <w:rFonts w:hint="eastAsia"/>
        </w:rPr>
        <w:t>　　7.7 超薄大理石行业销售模式及销售渠道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中国本土超薄大理石产能、产量分析</w:t>
      </w:r>
      <w:r>
        <w:rPr>
          <w:rFonts w:hint="eastAsia"/>
        </w:rPr>
        <w:br/>
      </w:r>
      <w:r>
        <w:rPr>
          <w:rFonts w:hint="eastAsia"/>
        </w:rPr>
        <w:t>　　8.1 中国超薄大理石供需现状及预测（2021-2032）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中国超薄大理石产能、产量、产能利用率及发展趋势（2021-2032）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中国超薄大理石产量、市场需求量及发展趋势（2021-2032）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中国超薄大理石进出口分析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中国市场超薄大理石主要进口来源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中国市场超薄大理石主要出口目的地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不同产品类型超薄大理石市场规模2021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不同应用超薄大理石市场规模2021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中国市场主要厂商超薄大理石销量（2021-2026）&amp;（千平方米）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中国市场主要厂商超薄大理石销量市场份额（2021-2026）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中国市场主要厂商超薄大理石收入（2021-2026）&amp;（万元）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中国市场主要厂商超薄大理石收入份额（2021-2026）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2025年中国主要生产商超薄大理石收入排名（万元）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中国市场主要厂商超薄大理石价格（2021-2026）&amp;（元/平方米）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中国市场主要厂商超薄大理石总部及产地分布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中国市场主要厂商成立时间及超薄大理石商业化日期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中国市场主要厂商超薄大理石产品类型及应用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2025年中国市场超薄大理石主要厂商市场地位（第一梯队、第二梯队和第三梯队）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超薄大理石市场投资、并购等现状分析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超薄大理石生产基地、总部、竞争对手及市场地位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超薄大理石产品规格、参数及市场应用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超薄大理石销量（千平方米）、收入（万元）、价格（元/平方米）及毛利率（2021-2026）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中国市场不同产品类型超薄大理石销量（2021-2026）&amp;（千平方米）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中国市场不同产品类型超薄大理石销量市场份额（2021-2026）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中国市场不同产品类型超薄大理石销量预测（2027-2032）&amp;（千平方米）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中国市场不同产品类型超薄大理石销量市场份额预测（2027-2032）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中国市场不同产品类型超薄大理石规模（2021-2026）&amp;（万元）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中国市场不同产品类型超薄大理石规模市场份额（2021-2026）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中国市场不同产品类型超薄大理石规模预测（2027-2032）&amp;（万元）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中国市场不同产品类型超薄大理石规模市场份额预测（2027-2032）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中国市场不同应用超薄大理石销量（2021-2026）&amp;（千平方米）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中国市场不同应用超薄大理石销量市场份额（2021-2026）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中国市场不同应用超薄大理石销量预测（2027-2032）&amp;（千平方米）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中国市场不同应用超薄大理石销量市场份额预测（2027-2032）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中国市场不同应用超薄大理石规模（2021-2026）&amp;（万元）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中国市场不同应用超薄大理石规模市场份额（2021-2026）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中国市场不同应用超薄大理石规模预测（2027-2032）&amp;（万元）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中国市场不同应用超薄大理石规模市场份额预测（2027-2032）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超薄大理石行业发展分析---发展趋势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超薄大理石行业发展分析---厂商壁垒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超薄大理石行业发展分析---驱动因素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超薄大理石行业发展分析---制约因素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超薄大理石行业相关重点政策一览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超薄大理石行业供应链分析</w:t>
      </w:r>
      <w:r>
        <w:rPr>
          <w:rFonts w:hint="eastAsia"/>
        </w:rPr>
        <w:br/>
      </w:r>
      <w:r>
        <w:rPr>
          <w:rFonts w:hint="eastAsia"/>
        </w:rPr>
        <w:t>　　表 96： 超薄大理石上游原料供应商</w:t>
      </w:r>
      <w:r>
        <w:rPr>
          <w:rFonts w:hint="eastAsia"/>
        </w:rPr>
        <w:br/>
      </w:r>
      <w:r>
        <w:rPr>
          <w:rFonts w:hint="eastAsia"/>
        </w:rPr>
        <w:t>　　表 97： 超薄大理石行业主要下游客户</w:t>
      </w:r>
      <w:r>
        <w:rPr>
          <w:rFonts w:hint="eastAsia"/>
        </w:rPr>
        <w:br/>
      </w:r>
      <w:r>
        <w:rPr>
          <w:rFonts w:hint="eastAsia"/>
        </w:rPr>
        <w:t>　　表 98： 超薄大理石典型经销商</w:t>
      </w:r>
      <w:r>
        <w:rPr>
          <w:rFonts w:hint="eastAsia"/>
        </w:rPr>
        <w:br/>
      </w:r>
      <w:r>
        <w:rPr>
          <w:rFonts w:hint="eastAsia"/>
        </w:rPr>
        <w:t>　　表 99： 中国超薄大理石产量、销量、进口量及出口量（2021-2026）&amp;（千平方米）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中国超薄大理石产量、销量、进口量及出口量预测（2027-2032）&amp;（千平方米）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中国市场超薄大理石主要进口来源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中国市场超薄大理石主要出口目的地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超薄大理石产品图片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中国不同产品类型超薄大理石市场规模市场份额2025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天然大理石产品图片</w:t>
      </w:r>
      <w:r>
        <w:rPr>
          <w:rFonts w:hint="eastAsia"/>
        </w:rPr>
        <w:br/>
      </w:r>
      <w:r>
        <w:rPr>
          <w:rFonts w:hint="eastAsia"/>
        </w:rPr>
        <w:t>　　图 4： 复合大理石产品图片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中国不同应用超薄大理石市场份额2025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中国市场超薄大理石市场规模，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中国市场超薄大理石收入及增长率（2021-2032）&amp;（万元）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中国市场超薄大理石销量及增长率（2021-2032）&amp;（千平方米）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2025年中国市场主要厂商超薄大理石销量市场份额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2025年中国市场主要厂商超薄大理石收入市场份额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2025年中国市场前五大厂商超薄大理石市场份额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2025年中国市场超薄大理石第一梯队、第二梯队和第三梯队厂商（品牌）及市场份额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中国市场不同产品类型超薄大理石价格走势（2021-2032）&amp;（元/平方米）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中国市场不同应用超薄大理石价格走势（2021-2032）&amp;（元/平方米）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超薄大理石中国企业SWOT分析</w:t>
      </w:r>
      <w:r>
        <w:rPr>
          <w:rFonts w:hint="eastAsia"/>
        </w:rPr>
        <w:br/>
      </w:r>
      <w:r>
        <w:rPr>
          <w:rFonts w:hint="eastAsia"/>
        </w:rPr>
        <w:t>　　图 19： 超薄大理石产业链</w:t>
      </w:r>
      <w:r>
        <w:rPr>
          <w:rFonts w:hint="eastAsia"/>
        </w:rPr>
        <w:br/>
      </w:r>
      <w:r>
        <w:rPr>
          <w:rFonts w:hint="eastAsia"/>
        </w:rPr>
        <w:t>　　图 20： 超薄大理石行业采购模式分析</w:t>
      </w:r>
      <w:r>
        <w:rPr>
          <w:rFonts w:hint="eastAsia"/>
        </w:rPr>
        <w:br/>
      </w:r>
      <w:r>
        <w:rPr>
          <w:rFonts w:hint="eastAsia"/>
        </w:rPr>
        <w:t>　　图 21： 超薄大理石行业生产模式分析</w:t>
      </w:r>
      <w:r>
        <w:rPr>
          <w:rFonts w:hint="eastAsia"/>
        </w:rPr>
        <w:br/>
      </w:r>
      <w:r>
        <w:rPr>
          <w:rFonts w:hint="eastAsia"/>
        </w:rPr>
        <w:t>　　图 22： 超薄大理石行业销售模式分析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中国超薄大理石产能、产量、产能利用率及发展趋势（2021-2032）&amp;（千平方米）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中国超薄大理石产量、市场需求量及发展趋势（2021-2032）&amp;（千平方米）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3f32369d94f07" w:history="1">
        <w:r>
          <w:rPr>
            <w:rStyle w:val="Hyperlink"/>
          </w:rPr>
          <w:t>2026-2032年中国超薄大理石行业现状与发展前景预测报告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3f32369d94f07" w:history="1">
        <w:r>
          <w:rPr>
            <w:rStyle w:val="Hyperlink"/>
          </w:rPr>
          <w:t>https://www.20087.com/9/25/ChaoBoDaLiShiShiChangQianJingYuCe.html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热点：无缝大理石、超薄大理石是人工的还是天然的、大理石的种类及图片、超薄大理石能贴地面嘛?、鱼肚白大理石多少钱一平、超薄大理石可以弯曲、大理石台面效果图、超薄大理石板、大理石价格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4d1f38d174f4b" w:history="1">
      <w:r>
        <w:rPr>
          <w:rStyle w:val="Hyperlink"/>
        </w:rPr>
        <w:t>2026-2032年中国超薄大理石行业现状与发展前景预测报告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aoBoDaLiShiShiChangQianJingYuCe.html" TargetMode="External" Id="R0db3f32369d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aoBoDaLiShiShiChangQianJingYuCe.html" TargetMode="External" Id="Rc6f4d1f38d17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2026-01-13T07:49:20Z</dcterms:created>
  <dcterms:modified xsi:type="dcterms:W3CDTF">2026-01-13T08:49:20Z</dcterms:modified>
  <dc:subject>2026-2032年中国超薄大理石行业现状与发展前景预测报告</dc:subject>
  <dc:title>2026-2032年中国超薄大理石行业现状与发展前景预测报告</dc:title>
  <cp:keywords>2026-2032年中国超薄大理石行业现状与发展前景预测报告</cp:keywords>
  <dc:description>2026-2032年中国超薄大理石行业现状与发展前景预测报告</dc:description>
</cp:coreProperties>
</file>