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2bc774d4f47a6" w:history="1">
              <w:r>
                <w:rPr>
                  <w:rStyle w:val="Hyperlink"/>
                </w:rPr>
                <w:t>中国高层建筑市场调研与发展前景预测报告（2025年）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2bc774d4f47a6" w:history="1">
              <w:r>
                <w:rPr>
                  <w:rStyle w:val="Hyperlink"/>
                </w:rPr>
                <w:t>中国高层建筑市场调研与发展前景预测报告（2025年）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2bc774d4f47a6" w:history="1">
                <w:r>
                  <w:rPr>
                    <w:rStyle w:val="Hyperlink"/>
                  </w:rPr>
                  <w:t>https://www.20087.com/A/85/GaoCengJianZhuShiChangYuCeBaoGao.html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建筑是城市天际线的标志性存在，体现了建筑技术、材料科学和设计理念的进步。随着城市化进程加快，高层建筑不仅是住宅和商业空间的解决方案，也成为城市形象和可持续发展的展示窗口。然而，高层建筑的能耗、安全性和社会隔离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高层建筑将更加注重绿色建筑和智能建筑。通过采用节能材料和绿色屋顶，减少建筑的碳足迹。同时，利用物联网和人工智能技术，实现建筑的智能化管理，提高能源效率和居住舒适度。此外，建筑师将更加关注建筑的社会功能，通过设计公共空间和社区设施，促进居民之间的交流和融合。</w:t>
      </w:r>
      <w:r>
        <w:rPr>
          <w:rFonts w:hint="eastAsia"/>
        </w:rPr>
        <w:br/>
      </w:r>
      <w:r>
        <w:rPr>
          <w:rFonts w:hint="eastAsia"/>
        </w:rPr>
        <w:t>　　高层建筑是社会生产的需要和人类生活需求的产物，是现代工业化、商业化和城市化的必然结果。而科学技术的发展，高强轻质材料的出现以及机械化、电气化在建筑中的实现等，为高层建筑的发展提供了技术条件和物质基础。</w:t>
      </w:r>
      <w:r>
        <w:rPr>
          <w:rFonts w:hint="eastAsia"/>
        </w:rPr>
        <w:br/>
      </w:r>
      <w:r>
        <w:rPr>
          <w:rFonts w:hint="eastAsia"/>
        </w:rPr>
        <w:t>　　随着工业化、商业化、城市化的进程，城市人口剧增，造成城市生产和生活用房紧张，地价昂贵，迫使建筑物向高空发展，由多层发展为高层。如果以城市化率来划分经济社会发展的不同阶段，城市化率在30%以下为初期阶段、30%-70%为发展加速阶段、70%以后为后期成熟阶段。世界城市化率平均为45％，欧美发达国家普遍超过70％，中国城市化率为43.9%、印度城市化率为29%，世界人体，特别是人国都处于城市化率发展加速阶段的早期。联合国2008年2月发布报告说，2008年底，到全球人口中将有一半生活在城市，到2050年生活在城市中的人口将从目前的33亿达到64亿，预计2050年的全球总人从目前的67亿增长到92亿，表现出全球城市化进程急剧加快的局面。城市化率发展加速阶段和城市人快速发展使得城市人度迅速增加，城市的扩张和各类土木建筑工程持续快速发展，这为高层建筑的发展提供了客观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高层建筑行业概述</w:t>
      </w:r>
      <w:r>
        <w:rPr>
          <w:rFonts w:hint="eastAsia"/>
        </w:rPr>
        <w:br/>
      </w:r>
      <w:r>
        <w:rPr>
          <w:rFonts w:hint="eastAsia"/>
        </w:rPr>
        <w:t>　　第一节 高层建筑行业定义</w:t>
      </w:r>
      <w:r>
        <w:rPr>
          <w:rFonts w:hint="eastAsia"/>
        </w:rPr>
        <w:br/>
      </w:r>
      <w:r>
        <w:rPr>
          <w:rFonts w:hint="eastAsia"/>
        </w:rPr>
        <w:t>　　第二节 高层建筑行业发展历程</w:t>
      </w:r>
      <w:r>
        <w:rPr>
          <w:rFonts w:hint="eastAsia"/>
        </w:rPr>
        <w:br/>
      </w:r>
      <w:r>
        <w:rPr>
          <w:rFonts w:hint="eastAsia"/>
        </w:rPr>
        <w:t>　　第三节 高层建筑行业分类情况</w:t>
      </w:r>
      <w:r>
        <w:rPr>
          <w:rFonts w:hint="eastAsia"/>
        </w:rPr>
        <w:br/>
      </w:r>
      <w:r>
        <w:rPr>
          <w:rFonts w:hint="eastAsia"/>
        </w:rPr>
        <w:t>　　第四节 高层建筑产业链分析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2024-2025年中国高层建筑行业发展环境分析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2024-2025年中国高层建筑行业发展政策环境分析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2024-2025年中国高层建筑行业发展社会环境分析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2024-2025年中国高层建筑行业总体发展状况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中国高层建筑行业规模情况分析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中国高层建筑行业产销情况分析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中国高层建筑行业财务能力分析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中国高层建筑市场供需分析</w:t>
      </w:r>
      <w:r>
        <w:rPr>
          <w:rFonts w:hint="eastAsia"/>
        </w:rPr>
        <w:br/>
      </w:r>
      <w:r>
        <w:rPr>
          <w:rFonts w:hint="eastAsia"/>
        </w:rPr>
        <w:t>　　第一节 高层建筑市场现状分析及预测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一、2024-2025年我国高层建筑行业总产值分析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二、2025-2031年我国高层建筑行业总产值预测</w:t>
      </w:r>
      <w:r>
        <w:rPr>
          <w:rFonts w:hint="eastAsia"/>
        </w:rPr>
        <w:br/>
      </w:r>
      <w:r>
        <w:rPr>
          <w:rFonts w:hint="eastAsia"/>
        </w:rPr>
        <w:t>　　第二节 高层建筑市场需求分析及预测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一、2024-2025年我国高层建筑市场需求分析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二、2025-2031年我国高层建筑市场需求预测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高层建筑行业发展现状分析</w:t>
      </w:r>
      <w:r>
        <w:rPr>
          <w:rFonts w:hint="eastAsia"/>
        </w:rPr>
        <w:br/>
      </w:r>
      <w:r>
        <w:rPr>
          <w:rFonts w:hint="eastAsia"/>
        </w:rPr>
        <w:t>　　第一节 全球高层建筑行业发展分析</w:t>
      </w:r>
      <w:r>
        <w:rPr>
          <w:rFonts w:hint="eastAsia"/>
        </w:rPr>
        <w:br/>
      </w:r>
      <w:r>
        <w:rPr>
          <w:rFonts w:hint="eastAsia"/>
        </w:rPr>
        <w:t>　　　　一、全球高层建筑行业发展历程</w:t>
      </w:r>
      <w:r>
        <w:rPr>
          <w:rFonts w:hint="eastAsia"/>
        </w:rPr>
        <w:br/>
      </w:r>
      <w:r>
        <w:rPr>
          <w:rFonts w:hint="eastAsia"/>
        </w:rPr>
        <w:t>　　　　二、全球高层建筑行业发展现状</w:t>
      </w:r>
      <w:r>
        <w:rPr>
          <w:rFonts w:hint="eastAsia"/>
        </w:rPr>
        <w:br/>
      </w:r>
      <w:r>
        <w:rPr>
          <w:rFonts w:hint="eastAsia"/>
        </w:rPr>
        <w:t>　　　　三、全球高层建筑行业发展预测</w:t>
      </w:r>
      <w:r>
        <w:rPr>
          <w:rFonts w:hint="eastAsia"/>
        </w:rPr>
        <w:br/>
      </w:r>
      <w:r>
        <w:rPr>
          <w:rFonts w:hint="eastAsia"/>
        </w:rPr>
        <w:t>　　第二节 中国高层建筑行业发展分析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一、2024-2025年中国高层建筑行业发展态势分析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二、2024-2025年中国高层建筑行业发展特点分析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中国高层建筑产业特征与行业重要性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二、重要性</w:t>
      </w:r>
      <w:r>
        <w:rPr>
          <w:rFonts w:hint="eastAsia"/>
        </w:rPr>
        <w:br/>
      </w:r>
      <w:r>
        <w:rPr>
          <w:rFonts w:hint="eastAsia"/>
        </w:rPr>
        <w:t>　　第四节 高层建筑行业特性分析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中国高层建筑市场规模分析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2025年中国高层建筑市场规模分析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2025年中国高层建筑区域市场规模分析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二、2025年东部地区市场规模分析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三、2025年中部地区市场规模分析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2025-2031年中国高层建筑市场规模预测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高层建筑国内价格走势及影响因素分析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国内高层建筑2024-2025年价格回顾</w:t>
      </w:r>
      <w:r>
        <w:rPr>
          <w:rFonts w:hint="eastAsia"/>
        </w:rPr>
        <w:br/>
      </w:r>
      <w:r>
        <w:rPr>
          <w:rFonts w:hint="eastAsia"/>
        </w:rPr>
        <w:t>　　第二节 国内高层建筑当前市场价格及评述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国内高层建筑价格影响因素分析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2025-2031年国内高层建筑未来价格走势预测</w:t>
      </w:r>
      <w:r>
        <w:rPr>
          <w:rFonts w:hint="eastAsia"/>
        </w:rPr>
        <w:br/>
      </w:r>
      <w:r>
        <w:rPr>
          <w:rFonts w:hint="eastAsia"/>
        </w:rPr>
        <w:t>　　第五节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高层建筑及其主要上下游产品</w:t>
      </w:r>
      <w:r>
        <w:rPr>
          <w:rFonts w:hint="eastAsia"/>
        </w:rPr>
        <w:br/>
      </w:r>
      <w:r>
        <w:rPr>
          <w:rFonts w:hint="eastAsia"/>
        </w:rPr>
        <w:t>　　第一节 高层建筑上下游分析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高层建筑行业产业链分析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2025-2031年高层建筑行业社会环境分析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高层建筑行业市场竞争策略分析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三、中国建筑企业战略、结构与竞争状态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高层建筑企业竞争策略分析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一、提高高层建筑企业核心竞争力的对策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二、影响高层建筑企业核心竞争力的因素及提升途径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三、提高高层建筑企业竞争力的策略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高层建筑行业重点企业竞争分析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深圳市天健（集团）股份有限公司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合肥城建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高层建筑行业投资与发展前景分析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高层建筑行业投资机会分析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一、高层建筑投资项目分析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二、可以投资的高层建筑模式</w:t>
      </w:r>
      <w:r>
        <w:rPr>
          <w:rFonts w:hint="eastAsia"/>
        </w:rPr>
        <w:br/>
      </w:r>
      <w:r>
        <w:rPr>
          <w:rFonts w:hint="eastAsia"/>
        </w:rPr>
        <w:t>　　第二节 2025-2031年中国高层建筑行业发展预测分析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一、未来高层建筑发展分析</w:t>
      </w:r>
      <w:r>
        <w:rPr>
          <w:rFonts w:hint="eastAsia"/>
        </w:rPr>
        <w:br/>
      </w:r>
      <w:r>
        <w:rPr>
          <w:rFonts w:hint="eastAsia"/>
        </w:rPr>
        <w:t>　　　　二、未来高层建筑行业技术开发方向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高层建筑产业用户度分析</w:t>
      </w:r>
      <w:r>
        <w:rPr>
          <w:rFonts w:hint="eastAsia"/>
        </w:rPr>
        <w:br/>
      </w:r>
      <w:r>
        <w:rPr>
          <w:rFonts w:hint="eastAsia"/>
        </w:rPr>
        <w:t>　　第一节 高层建筑产业用户认知程度</w:t>
      </w:r>
      <w:r>
        <w:rPr>
          <w:rFonts w:hint="eastAsia"/>
        </w:rPr>
        <w:br/>
      </w:r>
      <w:r>
        <w:rPr>
          <w:rFonts w:hint="eastAsia"/>
        </w:rPr>
        <w:t>　　第二节 高层建筑产业用户关注因素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2025-2031年高层建筑行业发展趋势及投资风险分析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当前高层建筑存在的问题</w:t>
      </w:r>
      <w:r>
        <w:rPr>
          <w:rFonts w:hint="eastAsia"/>
        </w:rPr>
        <w:br/>
      </w:r>
      <w:r>
        <w:rPr>
          <w:rFonts w:hint="eastAsia"/>
        </w:rPr>
        <w:t>　　第二节 高层建筑未来发展预测分析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一、中国高层建筑发展方向分析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二、2025-2031年中国高层建筑行业发展趋势预测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2025-2031年中国高层建筑行业投资风险分析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高层建筑行业营销策略分析及建议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一、高层建筑行业营销模式</w:t>
      </w:r>
      <w:r>
        <w:rPr>
          <w:rFonts w:hint="eastAsia"/>
        </w:rPr>
        <w:br/>
      </w:r>
      <w:r>
        <w:rPr>
          <w:rFonts w:hint="eastAsia"/>
        </w:rPr>
        <w:t>　　　　二、高层建筑行业营销策略</w:t>
      </w:r>
      <w:r>
        <w:rPr>
          <w:rFonts w:hint="eastAsia"/>
        </w:rPr>
        <w:br/>
      </w:r>
      <w:r>
        <w:rPr>
          <w:rFonts w:hint="eastAsia"/>
        </w:rPr>
        <w:t>　　第二节 高层建筑行业企业经营发展分析及建议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一、高层建筑行业经营模式</w:t>
      </w:r>
      <w:r>
        <w:rPr>
          <w:rFonts w:hint="eastAsia"/>
        </w:rPr>
        <w:br/>
      </w:r>
      <w:r>
        <w:rPr>
          <w:rFonts w:hint="eastAsia"/>
        </w:rPr>
        <w:t>　　　　二、高层建筑行业生产模式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高层建筑行业发展战略研究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第五节 对我国高层建筑品牌的战略思考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第六节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一、济研：实施重点客户战略的必要性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2019-2024年中国高层建筑行业单位规模情况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2019-2024年中国高层建筑行业从业人员规模情况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2019-2024年中国高层建筑行业资产规模情况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2019-2024年中国高层建筑行业市场规模状况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2019-2024年中国高层建筑行业负债率分析及预测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2019-2024年中国高层建筑行业亏损面分析及预测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2019-2024年中国高层建筑行业总资产周转率分析及预测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2019-2024年中国高层建筑行业主营业务收入增长分析及预测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2019-2024年中国高层建筑行业资产总额增长率分析及预测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2025-2031年我国高层建筑行业总产值分析及预测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2025-2031年我国高层建筑市场需求预测</w:t>
      </w:r>
      <w:r>
        <w:rPr>
          <w:rFonts w:hint="eastAsia"/>
        </w:rPr>
        <w:br/>
      </w:r>
      <w:r>
        <w:rPr>
          <w:rFonts w:hint="eastAsia"/>
        </w:rPr>
        <w:t>　　图表 2019-2024年世界最高层建筑高度情况</w:t>
      </w:r>
      <w:r>
        <w:rPr>
          <w:rFonts w:hint="eastAsia"/>
        </w:rPr>
        <w:br/>
      </w:r>
      <w:r>
        <w:rPr>
          <w:rFonts w:hint="eastAsia"/>
        </w:rPr>
        <w:t>　　图表 2025年我国各地区高层建筑销售情况占比</w:t>
      </w:r>
      <w:r>
        <w:rPr>
          <w:rFonts w:hint="eastAsia"/>
        </w:rPr>
        <w:br/>
      </w:r>
      <w:r>
        <w:rPr>
          <w:rFonts w:hint="eastAsia"/>
        </w:rPr>
        <w:t>　　图表 2025-2031年我国东北地区市场规模及预测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2025-2031年我国中部地区市场规模及预测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2025-2031年中国高层建筑市场规模预测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2024-2025年中建公司归属净利润</w:t>
      </w:r>
      <w:r>
        <w:rPr>
          <w:rFonts w:hint="eastAsia"/>
        </w:rPr>
        <w:br/>
      </w:r>
      <w:r>
        <w:rPr>
          <w:rFonts w:hint="eastAsia"/>
        </w:rPr>
        <w:t>　　图表 2025年中建公司每股指标分析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2025年中建公司成长能力指标分析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2025年中建公司盈利能力指标分析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2025年中建公司盈利质量指标分析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2025年中建公司运营能力指标分析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2025年中建公司财务风险指标分析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2024-2025年北京城建归属净利润分析</w:t>
      </w:r>
      <w:r>
        <w:rPr>
          <w:rFonts w:hint="eastAsia"/>
        </w:rPr>
        <w:br/>
      </w:r>
      <w:r>
        <w:rPr>
          <w:rFonts w:hint="eastAsia"/>
        </w:rPr>
        <w:t>　　图表 2025年北京城建每股指标分析</w:t>
      </w:r>
      <w:r>
        <w:rPr>
          <w:rFonts w:hint="eastAsia"/>
        </w:rPr>
        <w:br/>
      </w:r>
      <w:r>
        <w:rPr>
          <w:rFonts w:hint="eastAsia"/>
        </w:rPr>
        <w:t>　　图表 2025年北京城建成长能力指标分析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2025年北京城建盈利能力指标分析</w:t>
      </w:r>
      <w:r>
        <w:rPr>
          <w:rFonts w:hint="eastAsia"/>
        </w:rPr>
        <w:br/>
      </w:r>
      <w:r>
        <w:rPr>
          <w:rFonts w:hint="eastAsia"/>
        </w:rPr>
        <w:t>　　图表 2025年北京城建盈利质量指标分析</w:t>
      </w:r>
      <w:r>
        <w:rPr>
          <w:rFonts w:hint="eastAsia"/>
        </w:rPr>
        <w:br/>
      </w:r>
      <w:r>
        <w:rPr>
          <w:rFonts w:hint="eastAsia"/>
        </w:rPr>
        <w:t>　　图表 2025年北京城建运营能力指标分析</w:t>
      </w:r>
      <w:r>
        <w:rPr>
          <w:rFonts w:hint="eastAsia"/>
        </w:rPr>
        <w:br/>
      </w:r>
      <w:r>
        <w:rPr>
          <w:rFonts w:hint="eastAsia"/>
        </w:rPr>
        <w:t>　　图表 2025年北京城建财务风险指标分析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2024-2025年深天健归属净利润分析</w:t>
      </w:r>
      <w:r>
        <w:rPr>
          <w:rFonts w:hint="eastAsia"/>
        </w:rPr>
        <w:br/>
      </w:r>
      <w:r>
        <w:rPr>
          <w:rFonts w:hint="eastAsia"/>
        </w:rPr>
        <w:t>　　图表 2025年深天健每股指标分析</w:t>
      </w:r>
      <w:r>
        <w:rPr>
          <w:rFonts w:hint="eastAsia"/>
        </w:rPr>
        <w:br/>
      </w:r>
      <w:r>
        <w:rPr>
          <w:rFonts w:hint="eastAsia"/>
        </w:rPr>
        <w:t>　　图表 2025年深天健成长能力指标分析</w:t>
      </w:r>
      <w:r>
        <w:rPr>
          <w:rFonts w:hint="eastAsia"/>
        </w:rPr>
        <w:br/>
      </w:r>
      <w:r>
        <w:rPr>
          <w:rFonts w:hint="eastAsia"/>
        </w:rPr>
        <w:t>　　图表 2025年深天健盈利能力指标分析</w:t>
      </w:r>
      <w:r>
        <w:rPr>
          <w:rFonts w:hint="eastAsia"/>
        </w:rPr>
        <w:br/>
      </w:r>
      <w:r>
        <w:rPr>
          <w:rFonts w:hint="eastAsia"/>
        </w:rPr>
        <w:t>　　图表 2025年深天健盈利质量指标分析</w:t>
      </w:r>
      <w:r>
        <w:rPr>
          <w:rFonts w:hint="eastAsia"/>
        </w:rPr>
        <w:br/>
      </w:r>
      <w:r>
        <w:rPr>
          <w:rFonts w:hint="eastAsia"/>
        </w:rPr>
        <w:t>　　图表 2025年深天健运营能力指标分析</w:t>
      </w:r>
      <w:r>
        <w:rPr>
          <w:rFonts w:hint="eastAsia"/>
        </w:rPr>
        <w:br/>
      </w:r>
      <w:r>
        <w:rPr>
          <w:rFonts w:hint="eastAsia"/>
        </w:rPr>
        <w:t>　　图表 2025年深天健财务风险指标分析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2025年中国武夷归属净利润</w:t>
      </w:r>
      <w:r>
        <w:rPr>
          <w:rFonts w:hint="eastAsia"/>
        </w:rPr>
        <w:br/>
      </w:r>
      <w:r>
        <w:rPr>
          <w:rFonts w:hint="eastAsia"/>
        </w:rPr>
        <w:t>　　图表 2025年中国武夷每股指标分析</w:t>
      </w:r>
      <w:r>
        <w:rPr>
          <w:rFonts w:hint="eastAsia"/>
        </w:rPr>
        <w:br/>
      </w:r>
      <w:r>
        <w:rPr>
          <w:rFonts w:hint="eastAsia"/>
        </w:rPr>
        <w:t>　　图表 2025年中国武夷成长能力指标分析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2025年中国武夷盈利能力指标分析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2025年中国武夷盈利质量指标分析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2025年中国武夷运营能力指标分析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2025年中国武夷财务风险指标分析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2025年宏润建设成长能力指标分析</w:t>
      </w:r>
      <w:r>
        <w:rPr>
          <w:rFonts w:hint="eastAsia"/>
        </w:rPr>
        <w:br/>
      </w:r>
      <w:r>
        <w:rPr>
          <w:rFonts w:hint="eastAsia"/>
        </w:rPr>
        <w:t>　　图表 2025年宏润建设盈利能力指标分析</w:t>
      </w:r>
      <w:r>
        <w:rPr>
          <w:rFonts w:hint="eastAsia"/>
        </w:rPr>
        <w:br/>
      </w:r>
      <w:r>
        <w:rPr>
          <w:rFonts w:hint="eastAsia"/>
        </w:rPr>
        <w:t>　　图表 2025年宏润建设盈利质量指标分析</w:t>
      </w:r>
      <w:r>
        <w:rPr>
          <w:rFonts w:hint="eastAsia"/>
        </w:rPr>
        <w:br/>
      </w:r>
      <w:r>
        <w:rPr>
          <w:rFonts w:hint="eastAsia"/>
        </w:rPr>
        <w:t>　　图表 2025年宏润建设运营能力指标分析</w:t>
      </w:r>
      <w:r>
        <w:rPr>
          <w:rFonts w:hint="eastAsia"/>
        </w:rPr>
        <w:br/>
      </w:r>
      <w:r>
        <w:rPr>
          <w:rFonts w:hint="eastAsia"/>
        </w:rPr>
        <w:t>　　图表 2025年宏润建设财务风险指标分析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2024-2025年浙江广厦归属净利润</w:t>
      </w:r>
      <w:r>
        <w:rPr>
          <w:rFonts w:hint="eastAsia"/>
        </w:rPr>
        <w:br/>
      </w:r>
      <w:r>
        <w:rPr>
          <w:rFonts w:hint="eastAsia"/>
        </w:rPr>
        <w:t>　　图表 2025年浙江广厦每股指标分析</w:t>
      </w:r>
      <w:r>
        <w:rPr>
          <w:rFonts w:hint="eastAsia"/>
        </w:rPr>
        <w:br/>
      </w:r>
      <w:r>
        <w:rPr>
          <w:rFonts w:hint="eastAsia"/>
        </w:rPr>
        <w:t>　　图表 2025年浙江广厦成长能力指标分析</w:t>
      </w:r>
      <w:r>
        <w:rPr>
          <w:rFonts w:hint="eastAsia"/>
        </w:rPr>
        <w:br/>
      </w:r>
      <w:r>
        <w:rPr>
          <w:rFonts w:hint="eastAsia"/>
        </w:rPr>
        <w:t>　　图表 2025年浙江广厦盈利能力指标分析</w:t>
      </w:r>
      <w:r>
        <w:rPr>
          <w:rFonts w:hint="eastAsia"/>
        </w:rPr>
        <w:br/>
      </w:r>
      <w:r>
        <w:rPr>
          <w:rFonts w:hint="eastAsia"/>
        </w:rPr>
        <w:t>　　图表 2025年浙江广厦盈利质量指标分析</w:t>
      </w:r>
      <w:r>
        <w:rPr>
          <w:rFonts w:hint="eastAsia"/>
        </w:rPr>
        <w:br/>
      </w:r>
      <w:r>
        <w:rPr>
          <w:rFonts w:hint="eastAsia"/>
        </w:rPr>
        <w:t>　　图表 2025年浙江广厦运营能力指标分析</w:t>
      </w:r>
      <w:r>
        <w:rPr>
          <w:rFonts w:hint="eastAsia"/>
        </w:rPr>
        <w:br/>
      </w:r>
      <w:r>
        <w:rPr>
          <w:rFonts w:hint="eastAsia"/>
        </w:rPr>
        <w:t>　　图表 2025年浙江广厦财务风险指标分析</w:t>
      </w:r>
      <w:r>
        <w:rPr>
          <w:rFonts w:hint="eastAsia"/>
        </w:rPr>
        <w:br/>
      </w:r>
      <w:r>
        <w:rPr>
          <w:rFonts w:hint="eastAsia"/>
        </w:rPr>
        <w:t>　　图表 2025年合肥城建归属净利润</w:t>
      </w:r>
      <w:r>
        <w:rPr>
          <w:rFonts w:hint="eastAsia"/>
        </w:rPr>
        <w:br/>
      </w:r>
      <w:r>
        <w:rPr>
          <w:rFonts w:hint="eastAsia"/>
        </w:rPr>
        <w:t>　　图表 2025年合肥城建每股指标分析</w:t>
      </w:r>
      <w:r>
        <w:rPr>
          <w:rFonts w:hint="eastAsia"/>
        </w:rPr>
        <w:br/>
      </w:r>
      <w:r>
        <w:rPr>
          <w:rFonts w:hint="eastAsia"/>
        </w:rPr>
        <w:t>　　图表 2025年合肥城建成长能力指标分析</w:t>
      </w:r>
      <w:r>
        <w:rPr>
          <w:rFonts w:hint="eastAsia"/>
        </w:rPr>
        <w:br/>
      </w:r>
      <w:r>
        <w:rPr>
          <w:rFonts w:hint="eastAsia"/>
        </w:rPr>
        <w:t>　　图表 2025年合肥城建盈利能力指标分析</w:t>
      </w:r>
      <w:r>
        <w:rPr>
          <w:rFonts w:hint="eastAsia"/>
        </w:rPr>
        <w:br/>
      </w:r>
      <w:r>
        <w:rPr>
          <w:rFonts w:hint="eastAsia"/>
        </w:rPr>
        <w:t>　　图表 2025年合肥城建盈利质量指标分析</w:t>
      </w:r>
      <w:r>
        <w:rPr>
          <w:rFonts w:hint="eastAsia"/>
        </w:rPr>
        <w:br/>
      </w:r>
      <w:r>
        <w:rPr>
          <w:rFonts w:hint="eastAsia"/>
        </w:rPr>
        <w:t>　　图表 2025年合肥城建运营能力指标分析</w:t>
      </w:r>
      <w:r>
        <w:rPr>
          <w:rFonts w:hint="eastAsia"/>
        </w:rPr>
        <w:br/>
      </w:r>
      <w:r>
        <w:rPr>
          <w:rFonts w:hint="eastAsia"/>
        </w:rPr>
        <w:t>　　图表 2025年合肥城建财务风险指标分析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2025年上海建工归属净利润</w:t>
      </w:r>
      <w:r>
        <w:rPr>
          <w:rFonts w:hint="eastAsia"/>
        </w:rPr>
        <w:br/>
      </w:r>
      <w:r>
        <w:rPr>
          <w:rFonts w:hint="eastAsia"/>
        </w:rPr>
        <w:t>　　图表 2025年上海建工每股指标分析</w:t>
      </w:r>
      <w:r>
        <w:rPr>
          <w:rFonts w:hint="eastAsia"/>
        </w:rPr>
        <w:br/>
      </w:r>
      <w:r>
        <w:rPr>
          <w:rFonts w:hint="eastAsia"/>
        </w:rPr>
        <w:t>　　图表 2025年上海建工成长能力指标分析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2025年上海建工盈利能力指标分析</w:t>
      </w:r>
      <w:r>
        <w:rPr>
          <w:rFonts w:hint="eastAsia"/>
        </w:rPr>
        <w:br/>
      </w:r>
      <w:r>
        <w:rPr>
          <w:rFonts w:hint="eastAsia"/>
        </w:rPr>
        <w:t>　　图表 2025年上海建工盈利质量指标分析</w:t>
      </w:r>
      <w:r>
        <w:rPr>
          <w:rFonts w:hint="eastAsia"/>
        </w:rPr>
        <w:br/>
      </w:r>
      <w:r>
        <w:rPr>
          <w:rFonts w:hint="eastAsia"/>
        </w:rPr>
        <w:t>　　图表 2025年上海建工运营能力指标分析</w:t>
      </w:r>
      <w:r>
        <w:rPr>
          <w:rFonts w:hint="eastAsia"/>
        </w:rPr>
        <w:br/>
      </w:r>
      <w:r>
        <w:rPr>
          <w:rFonts w:hint="eastAsia"/>
        </w:rPr>
        <w:t>　　图表 财务风险指标分析</w:t>
      </w:r>
      <w:r>
        <w:rPr>
          <w:rFonts w:hint="eastAsia"/>
        </w:rPr>
        <w:br/>
      </w:r>
      <w:r>
        <w:rPr>
          <w:rFonts w:hint="eastAsia"/>
        </w:rPr>
        <w:t>　　图表 上海中心大厦</w:t>
      </w:r>
      <w:r>
        <w:rPr>
          <w:rFonts w:hint="eastAsia"/>
        </w:rPr>
        <w:br/>
      </w:r>
      <w:r>
        <w:rPr>
          <w:rFonts w:hint="eastAsia"/>
        </w:rPr>
        <w:t>　　图表 上海中心大厦建筑物性质</w:t>
      </w:r>
      <w:r>
        <w:rPr>
          <w:rFonts w:hint="eastAsia"/>
        </w:rPr>
        <w:br/>
      </w:r>
      <w:r>
        <w:rPr>
          <w:rFonts w:hint="eastAsia"/>
        </w:rPr>
        <w:t>　　图表 上海中心大厦信息表</w:t>
      </w:r>
      <w:r>
        <w:rPr>
          <w:rFonts w:hint="eastAsia"/>
        </w:rPr>
        <w:br/>
      </w:r>
      <w:r>
        <w:rPr>
          <w:rFonts w:hint="eastAsia"/>
        </w:rPr>
        <w:t>　　图表 2019-2024年我国建筑企业市场集中度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2bc774d4f47a6" w:history="1">
        <w:r>
          <w:rPr>
            <w:rStyle w:val="Hyperlink"/>
          </w:rPr>
          <w:t>中国高层建筑市场调研与发展前景预测报告（2025年）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2bc774d4f47a6" w:history="1">
        <w:r>
          <w:rPr>
            <w:rStyle w:val="Hyperlink"/>
          </w:rPr>
          <w:t>https://www.20087.com/A/85/GaoCengJianZhuShiChangYuCeBaoGao.html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设计、高层建筑发生火灾正确的逃生方法、土木建筑、高层建筑是指高度大于多少米、建筑材料、高层建筑发生火灾时,人员可以利用建筑物中的室外楼梯、高层建筑的划分标准是多少米、高层建筑的定义、高层建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1be7304a64561" w:history="1">
      <w:r>
        <w:rPr>
          <w:rStyle w:val="Hyperlink"/>
        </w:rPr>
        <w:t>中国高层建筑市场调研与发展前景预测报告（2025年）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GaoCengJianZhuShiChangYuCeBaoGao.html" TargetMode="External" Id="R2882bc774d4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GaoCengJianZhuShiChangYuCeBaoGao.html" TargetMode="External" Id="Ref31be7304a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2024-08-23T03:37:00Z</dcterms:created>
  <dcterms:modified xsi:type="dcterms:W3CDTF">2024-08-23T04:37:00Z</dcterms:modified>
  <dc:subject>中国高层建筑市场调研与发展前景预测报告（2025年）</dc:subject>
  <dc:title>中国高层建筑市场调研与发展前景预测报告（2025年）</dc:title>
  <cp:keywords>中国高层建筑市场调研与发展前景预测报告（2025年）</cp:keywords>
  <dc:description>中国高层建筑市场调研与发展前景预测报告（2025年）</dc:description>
</cp:coreProperties>
</file>