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04ebccfc94f23" w:history="1">
              <w:r>
                <w:rPr>
                  <w:rStyle w:val="Hyperlink"/>
                </w:rPr>
                <w:t>2024-2030年中国创意产业园区建设行业研究分析及市场前景预测报告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04ebccfc94f23" w:history="1">
              <w:r>
                <w:rPr>
                  <w:rStyle w:val="Hyperlink"/>
                </w:rPr>
                <w:t>2024-2030年中国创意产业园区建设行业研究分析及市场前景预测报告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04ebccfc94f23" w:history="1">
                <w:r>
                  <w:rPr>
                    <w:rStyle w:val="Hyperlink"/>
                  </w:rPr>
                  <w:t>https://www.20087.com/M_JianCaiFangChan/5A/ChuangYiChanYeYuanQuJianSheHangYeQianJingFenXi.html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作为文化创意产业的重要载体，近年来在全球范围内迅速发展。它们不仅为艺术家、设计师、创业者等创意人才提供了工作和展示的平台，还促进了城市文化和经济的繁荣。目前，创意产业园区正面临定位同质化、运营模式创新、与城市规划的融合以及国际化合作等挑战。</w:t>
      </w:r>
      <w:r>
        <w:rPr>
          <w:rFonts w:hint="eastAsia"/>
        </w:rPr>
        <w:br/>
      </w:r>
      <w:r>
        <w:rPr>
          <w:rFonts w:hint="eastAsia"/>
        </w:rPr>
        <w:t>　　未来，创意产业园区的发展将更加注重特色化定位、智能化运营和国际化合作。特色化定位，通过挖掘地方文化特色，打造具有独特魅力的创意产业园区，避免同质化竞争。智能化运营，利用物联网、大数据等技术，实现园区的智慧化管理，提升服务质量和效率。国际化合作，通过与国际创意产业的交流合作，引进先进理念和技术，推动园区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04ebccfc94f23" w:history="1">
        <w:r>
          <w:rPr>
            <w:rStyle w:val="Hyperlink"/>
          </w:rPr>
          <w:t>2024-2030年中国创意产业园区建设行业研究分析及市场前景预测报告</w:t>
        </w:r>
      </w:hyperlink>
      <w:r>
        <w:rPr>
          <w:rFonts w:hint="eastAsia"/>
        </w:rPr>
        <w:t>》系统分析了创意产业园区建设行业的现状，全面梳理了创意产业园区建设市场需求、市场规模、产业链结构及价格体系，详细解读了创意产业园区建设细分市场特点。报告结合权威数据，科学预测了创意产业园区建设市场前景与发展趋势，客观分析了品牌竞争格局、市场集中度及重点企业的运营表现，并指出了创意产业园区建设行业面临的机遇与风险。为创意产业园区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第一节 创意产业园的相关概述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四、创意产业园区聚集动力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　　1、形成多种产业链形态</w:t>
      </w:r>
      <w:r>
        <w:rPr>
          <w:rFonts w:hint="eastAsia"/>
        </w:rPr>
        <w:br/>
      </w:r>
      <w:r>
        <w:rPr>
          <w:rFonts w:hint="eastAsia"/>
        </w:rPr>
        <w:t>　　　　　　2、单个产业链打造</w:t>
      </w:r>
      <w:r>
        <w:rPr>
          <w:rFonts w:hint="eastAsia"/>
        </w:rPr>
        <w:br/>
      </w:r>
      <w:r>
        <w:rPr>
          <w:rFonts w:hint="eastAsia"/>
        </w:rPr>
        <w:t>　　　　　　3、产业链组合模式</w:t>
      </w:r>
      <w:r>
        <w:rPr>
          <w:rFonts w:hint="eastAsia"/>
        </w:rPr>
        <w:br/>
      </w:r>
      <w:r>
        <w:rPr>
          <w:rFonts w:hint="eastAsia"/>
        </w:rPr>
        <w:t>　　第三节 创意产业园竞争力评价体系分析</w:t>
      </w:r>
      <w:r>
        <w:rPr>
          <w:rFonts w:hint="eastAsia"/>
        </w:rPr>
        <w:br/>
      </w:r>
      <w:r>
        <w:rPr>
          <w:rFonts w:hint="eastAsia"/>
        </w:rPr>
        <w:t>　　　　一、创意产业园服务环境能力</w:t>
      </w:r>
      <w:r>
        <w:rPr>
          <w:rFonts w:hint="eastAsia"/>
        </w:rPr>
        <w:br/>
      </w:r>
      <w:r>
        <w:rPr>
          <w:rFonts w:hint="eastAsia"/>
        </w:rPr>
        <w:t>　　　　二、创意产业园经济效益创造力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三、创意产业园管理创新能力</w:t>
      </w:r>
      <w:r>
        <w:rPr>
          <w:rFonts w:hint="eastAsia"/>
        </w:rPr>
        <w:br/>
      </w:r>
      <w:r>
        <w:rPr>
          <w:rFonts w:hint="eastAsia"/>
        </w:rPr>
        <w:t>　　　　四、创意产业园社会影响力</w:t>
      </w:r>
      <w:r>
        <w:rPr>
          <w:rFonts w:hint="eastAsia"/>
        </w:rPr>
        <w:br/>
      </w:r>
      <w:r>
        <w:rPr>
          <w:rFonts w:hint="eastAsia"/>
        </w:rPr>
        <w:t>　　第四节 创意产业园的SWOT分析</w:t>
      </w:r>
      <w:r>
        <w:rPr>
          <w:rFonts w:hint="eastAsia"/>
        </w:rPr>
        <w:br/>
      </w:r>
      <w:r>
        <w:rPr>
          <w:rFonts w:hint="eastAsia"/>
        </w:rPr>
        <w:t>　　　　一、创意产业园优势分析</w:t>
      </w:r>
      <w:r>
        <w:rPr>
          <w:rFonts w:hint="eastAsia"/>
        </w:rPr>
        <w:br/>
      </w:r>
      <w:r>
        <w:rPr>
          <w:rFonts w:hint="eastAsia"/>
        </w:rPr>
        <w:t>　　　　二、创意产业园劣势分析</w:t>
      </w:r>
      <w:r>
        <w:rPr>
          <w:rFonts w:hint="eastAsia"/>
        </w:rPr>
        <w:br/>
      </w:r>
      <w:r>
        <w:rPr>
          <w:rFonts w:hint="eastAsia"/>
        </w:rPr>
        <w:t>　　　　三、创意产业园机会分析</w:t>
      </w:r>
      <w:r>
        <w:rPr>
          <w:rFonts w:hint="eastAsia"/>
        </w:rPr>
        <w:br/>
      </w:r>
      <w:r>
        <w:rPr>
          <w:rFonts w:hint="eastAsia"/>
        </w:rPr>
        <w:t>　　　　四、创意产业园威胁分析</w:t>
      </w:r>
      <w:r>
        <w:rPr>
          <w:rFonts w:hint="eastAsia"/>
        </w:rPr>
        <w:br/>
      </w:r>
      <w:r>
        <w:rPr>
          <w:rFonts w:hint="eastAsia"/>
        </w:rPr>
        <w:t>　　第五节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一、政府和财政支持方面</w:t>
      </w:r>
      <w:r>
        <w:rPr>
          <w:rFonts w:hint="eastAsia"/>
        </w:rPr>
        <w:br/>
      </w:r>
      <w:r>
        <w:rPr>
          <w:rFonts w:hint="eastAsia"/>
        </w:rPr>
        <w:t>　　　　二、艺术成就和传统技艺方面</w:t>
      </w:r>
      <w:r>
        <w:rPr>
          <w:rFonts w:hint="eastAsia"/>
        </w:rPr>
        <w:br/>
      </w:r>
      <w:r>
        <w:rPr>
          <w:rFonts w:hint="eastAsia"/>
        </w:rPr>
        <w:t>　　　　三、文化创意氛围方面</w:t>
      </w:r>
      <w:r>
        <w:rPr>
          <w:rFonts w:hint="eastAsia"/>
        </w:rPr>
        <w:br/>
      </w:r>
      <w:r>
        <w:rPr>
          <w:rFonts w:hint="eastAsia"/>
        </w:rPr>
        <w:t>　　　　四、现有产业方面</w:t>
      </w:r>
      <w:r>
        <w:rPr>
          <w:rFonts w:hint="eastAsia"/>
        </w:rPr>
        <w:br/>
      </w:r>
      <w:r>
        <w:rPr>
          <w:rFonts w:hint="eastAsia"/>
        </w:rPr>
        <w:t>　　　　五、相关基础设施方面</w:t>
      </w:r>
      <w:r>
        <w:rPr>
          <w:rFonts w:hint="eastAsia"/>
        </w:rPr>
        <w:br/>
      </w:r>
      <w:r>
        <w:rPr>
          <w:rFonts w:hint="eastAsia"/>
        </w:rPr>
        <w:t>　　　　六、国际形象及前景方面</w:t>
      </w:r>
      <w:r>
        <w:rPr>
          <w:rFonts w:hint="eastAsia"/>
        </w:rPr>
        <w:br/>
      </w:r>
      <w:r>
        <w:rPr>
          <w:rFonts w:hint="eastAsia"/>
        </w:rPr>
        <w:t>　　　　七、教育和培训活动方面</w:t>
      </w:r>
      <w:r>
        <w:rPr>
          <w:rFonts w:hint="eastAsia"/>
        </w:rPr>
        <w:br/>
      </w:r>
      <w:r>
        <w:rPr>
          <w:rFonts w:hint="eastAsia"/>
        </w:rPr>
        <w:t>　　　　八、公众关注方面</w:t>
      </w:r>
      <w:r>
        <w:rPr>
          <w:rFonts w:hint="eastAsia"/>
        </w:rPr>
        <w:br/>
      </w:r>
      <w:r>
        <w:rPr>
          <w:rFonts w:hint="eastAsia"/>
        </w:rPr>
        <w:t>　　　　九、知识共享方面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一、文化产业园区政策法规</w:t>
      </w:r>
      <w:r>
        <w:rPr>
          <w:rFonts w:hint="eastAsia"/>
        </w:rPr>
        <w:br/>
      </w:r>
      <w:r>
        <w:rPr>
          <w:rFonts w:hint="eastAsia"/>
        </w:rPr>
        <w:t>　　　　二、中国土地政策法规分析</w:t>
      </w:r>
      <w:r>
        <w:rPr>
          <w:rFonts w:hint="eastAsia"/>
        </w:rPr>
        <w:br/>
      </w:r>
      <w:r>
        <w:rPr>
          <w:rFonts w:hint="eastAsia"/>
        </w:rPr>
        <w:t>　　　　　　1、2024年土地政策分析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三、国内园区用地状况分析</w:t>
      </w:r>
      <w:r>
        <w:rPr>
          <w:rFonts w:hint="eastAsia"/>
        </w:rPr>
        <w:br/>
      </w:r>
      <w:r>
        <w:rPr>
          <w:rFonts w:hint="eastAsia"/>
        </w:rPr>
        <w:t>　　　　　　1、园区用地规范分析</w:t>
      </w:r>
      <w:r>
        <w:rPr>
          <w:rFonts w:hint="eastAsia"/>
        </w:rPr>
        <w:br/>
      </w:r>
      <w:r>
        <w:rPr>
          <w:rFonts w:hint="eastAsia"/>
        </w:rPr>
        <w:t>　　　　　　2、园区用地供需分析</w:t>
      </w:r>
      <w:r>
        <w:rPr>
          <w:rFonts w:hint="eastAsia"/>
        </w:rPr>
        <w:br/>
      </w:r>
      <w:r>
        <w:rPr>
          <w:rFonts w:hint="eastAsia"/>
        </w:rPr>
        <w:t>　　　　　　3、园区用地结构分析</w:t>
      </w:r>
      <w:r>
        <w:rPr>
          <w:rFonts w:hint="eastAsia"/>
        </w:rPr>
        <w:br/>
      </w:r>
      <w:r>
        <w:rPr>
          <w:rFonts w:hint="eastAsia"/>
        </w:rPr>
        <w:t>　　第二节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一、宏观经济运行情况分析</w:t>
      </w:r>
      <w:r>
        <w:rPr>
          <w:rFonts w:hint="eastAsia"/>
        </w:rPr>
        <w:br/>
      </w:r>
      <w:r>
        <w:rPr>
          <w:rFonts w:hint="eastAsia"/>
        </w:rPr>
        <w:t>　　　　　　1、国内宏观经济运行情况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二、居民消费水平变化情况</w:t>
      </w:r>
      <w:r>
        <w:rPr>
          <w:rFonts w:hint="eastAsia"/>
        </w:rPr>
        <w:br/>
      </w:r>
      <w:r>
        <w:rPr>
          <w:rFonts w:hint="eastAsia"/>
        </w:rPr>
        <w:t>　　　　　　1、居民收入增长情况</w:t>
      </w:r>
      <w:r>
        <w:rPr>
          <w:rFonts w:hint="eastAsia"/>
        </w:rPr>
        <w:br/>
      </w:r>
      <w:r>
        <w:rPr>
          <w:rFonts w:hint="eastAsia"/>
        </w:rPr>
        <w:t>　　　　　　2、居民消费增长情况</w:t>
      </w:r>
      <w:r>
        <w:rPr>
          <w:rFonts w:hint="eastAsia"/>
        </w:rPr>
        <w:br/>
      </w:r>
      <w:r>
        <w:rPr>
          <w:rFonts w:hint="eastAsia"/>
        </w:rPr>
        <w:t>　　　　三、居民消费结构变化情况</w:t>
      </w:r>
      <w:r>
        <w:rPr>
          <w:rFonts w:hint="eastAsia"/>
        </w:rPr>
        <w:br/>
      </w:r>
      <w:r>
        <w:rPr>
          <w:rFonts w:hint="eastAsia"/>
        </w:rPr>
        <w:t>　　　　　　1、居民消费结构变化情况</w:t>
      </w:r>
      <w:r>
        <w:rPr>
          <w:rFonts w:hint="eastAsia"/>
        </w:rPr>
        <w:br/>
      </w:r>
      <w:r>
        <w:rPr>
          <w:rFonts w:hint="eastAsia"/>
        </w:rPr>
        <w:t>　　　　　　2、居民文化消费变化情况</w:t>
      </w:r>
      <w:r>
        <w:rPr>
          <w:rFonts w:hint="eastAsia"/>
        </w:rPr>
        <w:br/>
      </w:r>
      <w:r>
        <w:rPr>
          <w:rFonts w:hint="eastAsia"/>
        </w:rPr>
        <w:t>　　　　四、经济结构转型变化情况</w:t>
      </w:r>
      <w:r>
        <w:rPr>
          <w:rFonts w:hint="eastAsia"/>
        </w:rPr>
        <w:br/>
      </w:r>
      <w:r>
        <w:rPr>
          <w:rFonts w:hint="eastAsia"/>
        </w:rPr>
        <w:t>　　　　　　1、中国经济结构转型情况</w:t>
      </w:r>
      <w:r>
        <w:rPr>
          <w:rFonts w:hint="eastAsia"/>
        </w:rPr>
        <w:br/>
      </w:r>
      <w:r>
        <w:rPr>
          <w:rFonts w:hint="eastAsia"/>
        </w:rPr>
        <w:t>　　　　　　2、经济结构转型影响分析</w:t>
      </w:r>
      <w:r>
        <w:rPr>
          <w:rFonts w:hint="eastAsia"/>
        </w:rPr>
        <w:br/>
      </w:r>
      <w:r>
        <w:rPr>
          <w:rFonts w:hint="eastAsia"/>
        </w:rPr>
        <w:t>　　　　五、园区建设招商引资环境</w:t>
      </w:r>
      <w:r>
        <w:rPr>
          <w:rFonts w:hint="eastAsia"/>
        </w:rPr>
        <w:br/>
      </w:r>
      <w:r>
        <w:rPr>
          <w:rFonts w:hint="eastAsia"/>
        </w:rPr>
        <w:t>　　　　　　1、中国利用外资变动情况</w:t>
      </w:r>
      <w:r>
        <w:rPr>
          <w:rFonts w:hint="eastAsia"/>
        </w:rPr>
        <w:br/>
      </w:r>
      <w:r>
        <w:rPr>
          <w:rFonts w:hint="eastAsia"/>
        </w:rPr>
        <w:t>　　　　　　2、中国利用内资变动情况</w:t>
      </w:r>
      <w:r>
        <w:rPr>
          <w:rFonts w:hint="eastAsia"/>
        </w:rPr>
        <w:br/>
      </w:r>
      <w:r>
        <w:rPr>
          <w:rFonts w:hint="eastAsia"/>
        </w:rPr>
        <w:t>　　第三节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三、文化创意产业形成发展阶段</w:t>
      </w:r>
      <w:r>
        <w:rPr>
          <w:rFonts w:hint="eastAsia"/>
        </w:rPr>
        <w:br/>
      </w:r>
      <w:r>
        <w:rPr>
          <w:rFonts w:hint="eastAsia"/>
        </w:rPr>
        <w:t>　　第四节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　　1、文化产业整体情况</w:t>
      </w:r>
      <w:r>
        <w:rPr>
          <w:rFonts w:hint="eastAsia"/>
        </w:rPr>
        <w:br/>
      </w:r>
      <w:r>
        <w:rPr>
          <w:rFonts w:hint="eastAsia"/>
        </w:rPr>
        <w:t>　　　　　　2、电影产业发展情况</w:t>
      </w:r>
      <w:r>
        <w:rPr>
          <w:rFonts w:hint="eastAsia"/>
        </w:rPr>
        <w:br/>
      </w:r>
      <w:r>
        <w:rPr>
          <w:rFonts w:hint="eastAsia"/>
        </w:rPr>
        <w:t>　　　　　　3、出版产业发展情况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第五节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第六节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　　1、以文化为核心的发展模式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2、以科技为核心的发展模式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3、以城市为核心的发展模式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4、以产业链为核心的发展模式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一、美国纽约苏荷区</w:t>
      </w:r>
      <w:r>
        <w:rPr>
          <w:rFonts w:hint="eastAsia"/>
        </w:rPr>
        <w:br/>
      </w:r>
      <w:r>
        <w:rPr>
          <w:rFonts w:hint="eastAsia"/>
        </w:rPr>
        <w:t>　　　　二、伦敦SOHO</w:t>
      </w:r>
      <w:r>
        <w:rPr>
          <w:rFonts w:hint="eastAsia"/>
        </w:rPr>
        <w:br/>
      </w:r>
      <w:r>
        <w:rPr>
          <w:rFonts w:hint="eastAsia"/>
        </w:rPr>
        <w:t>　　　　三、日产技术中心</w:t>
      </w:r>
      <w:r>
        <w:rPr>
          <w:rFonts w:hint="eastAsia"/>
        </w:rPr>
        <w:br/>
      </w:r>
      <w:r>
        <w:rPr>
          <w:rFonts w:hint="eastAsia"/>
        </w:rPr>
        <w:t>　　　　四、首尔数字媒体城</w:t>
      </w:r>
      <w:r>
        <w:rPr>
          <w:rFonts w:hint="eastAsia"/>
        </w:rPr>
        <w:br/>
      </w:r>
      <w:r>
        <w:rPr>
          <w:rFonts w:hint="eastAsia"/>
        </w:rPr>
        <w:t>　　　　五、澳洲昆士兰CIP</w:t>
      </w:r>
      <w:r>
        <w:rPr>
          <w:rFonts w:hint="eastAsia"/>
        </w:rPr>
        <w:br/>
      </w:r>
      <w:r>
        <w:rPr>
          <w:rFonts w:hint="eastAsia"/>
        </w:rPr>
        <w:t>　　　　六、德国慕尼黑宝马中心</w:t>
      </w:r>
      <w:r>
        <w:rPr>
          <w:rFonts w:hint="eastAsia"/>
        </w:rPr>
        <w:br/>
      </w:r>
      <w:r>
        <w:rPr>
          <w:rFonts w:hint="eastAsia"/>
        </w:rPr>
        <w:t>　　　　七、东京杉并动画产业中心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　　1、依托现有资源原则</w:t>
      </w:r>
      <w:r>
        <w:rPr>
          <w:rFonts w:hint="eastAsia"/>
        </w:rPr>
        <w:br/>
      </w:r>
      <w:r>
        <w:rPr>
          <w:rFonts w:hint="eastAsia"/>
        </w:rPr>
        <w:t>　　　　　　2、先进文化传播原则</w:t>
      </w:r>
      <w:r>
        <w:rPr>
          <w:rFonts w:hint="eastAsia"/>
        </w:rPr>
        <w:br/>
      </w:r>
      <w:r>
        <w:rPr>
          <w:rFonts w:hint="eastAsia"/>
        </w:rPr>
        <w:t>　　　　　　3、效益原则</w:t>
      </w:r>
      <w:r>
        <w:rPr>
          <w:rFonts w:hint="eastAsia"/>
        </w:rPr>
        <w:br/>
      </w:r>
      <w:r>
        <w:rPr>
          <w:rFonts w:hint="eastAsia"/>
        </w:rPr>
        <w:t>　　　　　　4、科学柔性管理原则</w:t>
      </w:r>
      <w:r>
        <w:rPr>
          <w:rFonts w:hint="eastAsia"/>
        </w:rPr>
        <w:br/>
      </w:r>
      <w:r>
        <w:rPr>
          <w:rFonts w:hint="eastAsia"/>
        </w:rPr>
        <w:t>　　　　　　5、创新原则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1、区位选择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3、产业定位</w:t>
      </w:r>
      <w:r>
        <w:rPr>
          <w:rFonts w:hint="eastAsia"/>
        </w:rPr>
        <w:br/>
      </w:r>
      <w:r>
        <w:rPr>
          <w:rFonts w:hint="eastAsia"/>
        </w:rPr>
        <w:t>　　　　　　4、功能定位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1、功能设置与布局</w:t>
      </w:r>
      <w:r>
        <w:rPr>
          <w:rFonts w:hint="eastAsia"/>
        </w:rPr>
        <w:br/>
      </w:r>
      <w:r>
        <w:rPr>
          <w:rFonts w:hint="eastAsia"/>
        </w:rPr>
        <w:t>　　　　　　2、创意环境的营造</w:t>
      </w:r>
      <w:r>
        <w:rPr>
          <w:rFonts w:hint="eastAsia"/>
        </w:rPr>
        <w:br/>
      </w:r>
      <w:r>
        <w:rPr>
          <w:rFonts w:hint="eastAsia"/>
        </w:rPr>
        <w:t>　　　　　　3、交通组织</w:t>
      </w:r>
      <w:r>
        <w:rPr>
          <w:rFonts w:hint="eastAsia"/>
        </w:rPr>
        <w:br/>
      </w:r>
      <w:r>
        <w:rPr>
          <w:rFonts w:hint="eastAsia"/>
        </w:rPr>
        <w:t>　　　　　　4、园区景观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4、政府和开发商合作模式</w:t>
      </w:r>
      <w:r>
        <w:rPr>
          <w:rFonts w:hint="eastAsia"/>
        </w:rPr>
        <w:br/>
      </w:r>
      <w:r>
        <w:rPr>
          <w:rFonts w:hint="eastAsia"/>
        </w:rPr>
        <w:t>　　　　　　5、龙头企业行为模式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三、构建完整的产业链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三、深圳创意产业园区投资风险分析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三、广州创意产业园区投资风险分析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第九节 中⋅智⋅林⋅昆明创意产业园区投资机会分析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三、昆明创意产业园区投资风险分析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图表 1：国外创意产业园主要类型</w:t>
      </w:r>
      <w:r>
        <w:rPr>
          <w:rFonts w:hint="eastAsia"/>
        </w:rPr>
        <w:br/>
      </w:r>
      <w:r>
        <w:rPr>
          <w:rFonts w:hint="eastAsia"/>
        </w:rPr>
        <w:t>　　图表 2：国内创意产业园主要类型</w:t>
      </w:r>
      <w:r>
        <w:rPr>
          <w:rFonts w:hint="eastAsia"/>
        </w:rPr>
        <w:br/>
      </w:r>
      <w:r>
        <w:rPr>
          <w:rFonts w:hint="eastAsia"/>
        </w:rPr>
        <w:t>　　图表 3：创意产业园区集聚核心动力</w:t>
      </w:r>
      <w:r>
        <w:rPr>
          <w:rFonts w:hint="eastAsia"/>
        </w:rPr>
        <w:br/>
      </w:r>
      <w:r>
        <w:rPr>
          <w:rFonts w:hint="eastAsia"/>
        </w:rPr>
        <w:t>　　图表 4：钻石模型主要要素</w:t>
      </w:r>
      <w:r>
        <w:rPr>
          <w:rFonts w:hint="eastAsia"/>
        </w:rPr>
        <w:br/>
      </w:r>
      <w:r>
        <w:rPr>
          <w:rFonts w:hint="eastAsia"/>
        </w:rPr>
        <w:t>　　图表 5：文化产业园产业链构建的相关因素</w:t>
      </w:r>
      <w:r>
        <w:rPr>
          <w:rFonts w:hint="eastAsia"/>
        </w:rPr>
        <w:br/>
      </w:r>
      <w:r>
        <w:rPr>
          <w:rFonts w:hint="eastAsia"/>
        </w:rPr>
        <w:t>　　图表 6：产业链组合模式</w:t>
      </w:r>
      <w:r>
        <w:rPr>
          <w:rFonts w:hint="eastAsia"/>
        </w:rPr>
        <w:br/>
      </w:r>
      <w:r>
        <w:rPr>
          <w:rFonts w:hint="eastAsia"/>
        </w:rPr>
        <w:t>　　图表 7：嵩山创意产业园</w:t>
      </w:r>
      <w:r>
        <w:rPr>
          <w:rFonts w:hint="eastAsia"/>
        </w:rPr>
        <w:br/>
      </w:r>
      <w:r>
        <w:rPr>
          <w:rFonts w:hint="eastAsia"/>
        </w:rPr>
        <w:t>　　图表 8：创意产业园区竞争力评价体系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9：创意产业园对创意城市的影响</w:t>
      </w:r>
      <w:r>
        <w:rPr>
          <w:rFonts w:hint="eastAsia"/>
        </w:rPr>
        <w:br/>
      </w:r>
      <w:r>
        <w:rPr>
          <w:rFonts w:hint="eastAsia"/>
        </w:rPr>
        <w:t>　　图表 10：2024年国内主要土地政策一览</w:t>
      </w:r>
      <w:r>
        <w:rPr>
          <w:rFonts w:hint="eastAsia"/>
        </w:rPr>
        <w:br/>
      </w:r>
      <w:r>
        <w:rPr>
          <w:rFonts w:hint="eastAsia"/>
        </w:rPr>
        <w:t>　　图表 11：2024年国内主要土地政策汇总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14：不同时期园区产业结构与用地的关系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15：2019-2024年中国国内生产总值增长情况（单位：万亿元，%）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16：2019-2024年中国第三产业增加值变化情况（单位：万亿元，%）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21：2019-2024年城镇居民教育文化娱乐服务消费平均支出变动情况（单位：元，%）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24：2019-2024年中国内资固定资产投资变动情况（单位：万亿元，%）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25：2019-2024年全国批准建设用地情况（单位：万公顷）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26：2024年全国批准建设用地结构（单位：%）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27：2019-2024年国有建设用地供应变化情况（单位：万公顷）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28：2024年国有建设用地供应结构（单位：%）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30：2019-2024年全国主要城市监测地价同比变化情况（单位：%）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31：全国84个重点城市度净增土地抵押面积和抵押金额（单位：万公顷，亿元）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32：英国创意产业分类表</w:t>
      </w:r>
      <w:r>
        <w:rPr>
          <w:rFonts w:hint="eastAsia"/>
        </w:rPr>
        <w:br/>
      </w:r>
      <w:r>
        <w:rPr>
          <w:rFonts w:hint="eastAsia"/>
        </w:rPr>
        <w:t>　　图表 33：国家文化产业分类</w:t>
      </w:r>
      <w:r>
        <w:rPr>
          <w:rFonts w:hint="eastAsia"/>
        </w:rPr>
        <w:br/>
      </w:r>
      <w:r>
        <w:rPr>
          <w:rFonts w:hint="eastAsia"/>
        </w:rPr>
        <w:t>　　图表 34：文化创意产业中文化、创意、产业三要素关系</w:t>
      </w:r>
      <w:r>
        <w:rPr>
          <w:rFonts w:hint="eastAsia"/>
        </w:rPr>
        <w:br/>
      </w:r>
      <w:r>
        <w:rPr>
          <w:rFonts w:hint="eastAsia"/>
        </w:rPr>
        <w:t>　　图表 35：文化创意产业分类表</w:t>
      </w:r>
      <w:r>
        <w:rPr>
          <w:rFonts w:hint="eastAsia"/>
        </w:rPr>
        <w:br/>
      </w:r>
      <w:r>
        <w:rPr>
          <w:rFonts w:hint="eastAsia"/>
        </w:rPr>
        <w:t>　　图表 36：文化创意产业的特性</w:t>
      </w:r>
      <w:r>
        <w:rPr>
          <w:rFonts w:hint="eastAsia"/>
        </w:rPr>
        <w:br/>
      </w:r>
      <w:r>
        <w:rPr>
          <w:rFonts w:hint="eastAsia"/>
        </w:rPr>
        <w:t>　　图表 37：中国文化创意产业发展历程</w:t>
      </w:r>
      <w:r>
        <w:rPr>
          <w:rFonts w:hint="eastAsia"/>
        </w:rPr>
        <w:br/>
      </w:r>
      <w:r>
        <w:rPr>
          <w:rFonts w:hint="eastAsia"/>
        </w:rPr>
        <w:t>　　图表 38：2019-2024年中国文化产业增加值变化情况（单位：亿元，%）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40：2019-2024年中国电影银幕数量变化情况（单位：块）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41：2019-2024年国内电影票房收入变化情况（单位：亿元，%）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42：2019-2024年国内国产电影票房收入变化情况（单位：亿元，%）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43：2019-2024年全国出版行业营业收入变化情况（单位：亿元）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44：中国文化创意产业发展中存在的问题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图表 45：世界发达国家文化创意产业占GDP的比重（单位：%）</w:t>
      </w:r>
      <w:r>
        <w:rPr>
          <w:rFonts w:hint="eastAsia"/>
        </w:rPr>
        <w:br/>
      </w:r>
      <w:r>
        <w:rPr>
          <w:rFonts w:hint="eastAsia"/>
        </w:rPr>
        <w:t>　　图表 46：世界发达城市其文化创意产业人才占所有工作人口总数的比重（单位：%）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47：2024-2030年中国文化产业增加值增长情况预测（单位：亿元，%）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48：国际创意产业园区发展模式</w:t>
      </w:r>
      <w:r>
        <w:rPr>
          <w:rFonts w:hint="eastAsia"/>
        </w:rPr>
        <w:br/>
      </w:r>
      <w:r>
        <w:rPr>
          <w:rFonts w:hint="eastAsia"/>
        </w:rPr>
        <w:t>　　图表 49：创意经济发展的3T原则</w:t>
      </w:r>
      <w:r>
        <w:rPr>
          <w:rFonts w:hint="eastAsia"/>
        </w:rPr>
        <w:br/>
      </w:r>
      <w:r>
        <w:rPr>
          <w:rFonts w:hint="eastAsia"/>
        </w:rPr>
        <w:t>　　图表 50：首尔数字媒体城组织结构图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51：创意产业园建设及运营关联群体</w:t>
      </w:r>
      <w:r>
        <w:rPr>
          <w:rFonts w:hint="eastAsia"/>
        </w:rPr>
        <w:br/>
      </w:r>
      <w:r>
        <w:rPr>
          <w:rFonts w:hint="eastAsia"/>
        </w:rPr>
        <w:t>　　图表 52：创意产业园投资影响因素</w:t>
      </w:r>
      <w:r>
        <w:rPr>
          <w:rFonts w:hint="eastAsia"/>
        </w:rPr>
        <w:br/>
      </w:r>
      <w:r>
        <w:rPr>
          <w:rFonts w:hint="eastAsia"/>
        </w:rPr>
        <w:t>　　图表 53：创意产业园规划原则</w:t>
      </w:r>
      <w:r>
        <w:rPr>
          <w:rFonts w:hint="eastAsia"/>
        </w:rPr>
        <w:br/>
      </w:r>
      <w:r>
        <w:rPr>
          <w:rFonts w:hint="eastAsia"/>
        </w:rPr>
        <w:t>　　图表 54：创意产业园区规划模型</w:t>
      </w:r>
      <w:r>
        <w:rPr>
          <w:rFonts w:hint="eastAsia"/>
        </w:rPr>
        <w:br/>
      </w:r>
      <w:r>
        <w:rPr>
          <w:rFonts w:hint="eastAsia"/>
        </w:rPr>
        <w:t>　　图表 55：北京10个创意产业园区发展目标对照表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56：创意产业园区开发模式</w:t>
      </w:r>
      <w:r>
        <w:rPr>
          <w:rFonts w:hint="eastAsia"/>
        </w:rPr>
        <w:br/>
      </w:r>
      <w:r>
        <w:rPr>
          <w:rFonts w:hint="eastAsia"/>
        </w:rPr>
        <w:t>　　图表 57：创意产业园服务平台建设</w:t>
      </w:r>
      <w:r>
        <w:rPr>
          <w:rFonts w:hint="eastAsia"/>
        </w:rPr>
        <w:br/>
      </w:r>
      <w:r>
        <w:rPr>
          <w:rFonts w:hint="eastAsia"/>
        </w:rPr>
        <w:t>　　图表 58：中国创意产业园细分市场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59：中国主要产业型创意产业园区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60：中国主要艺术型创意产业园区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61：中国主要混合型创意产业园区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62：中国主要地方特色创意产业园区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63：中国六大文化创意产业集群情况</w:t>
      </w:r>
      <w:r>
        <w:rPr>
          <w:rFonts w:hint="eastAsia"/>
        </w:rPr>
        <w:br/>
      </w:r>
      <w:r>
        <w:rPr>
          <w:rFonts w:hint="eastAsia"/>
        </w:rPr>
        <w:t>　　图表 64：2019-2024年北京市文化创意产业增加值变化情况（单位：亿元，%）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65：2024年北京市规模以上文化创意产业发展情况（单位：亿元，万人，%）</w:t>
      </w:r>
      <w:r>
        <w:rPr>
          <w:rFonts w:hint="eastAsia"/>
        </w:rPr>
        <w:br/>
      </w:r>
      <w:r>
        <w:rPr>
          <w:rFonts w:hint="eastAsia"/>
        </w:rPr>
        <w:t>　　图表 66：北京市级创意产业集聚区列表</w:t>
      </w:r>
      <w:r>
        <w:rPr>
          <w:rFonts w:hint="eastAsia"/>
        </w:rPr>
        <w:br/>
      </w:r>
      <w:r>
        <w:rPr>
          <w:rFonts w:hint="eastAsia"/>
        </w:rPr>
        <w:t>　　图表 67：北京各类典型创意产业园区发展概况（单位：平方公里）</w:t>
      </w:r>
      <w:r>
        <w:rPr>
          <w:rFonts w:hint="eastAsia"/>
        </w:rPr>
        <w:br/>
      </w:r>
      <w:r>
        <w:rPr>
          <w:rFonts w:hint="eastAsia"/>
        </w:rPr>
        <w:t>　　图表 68：2019-2024年上海市文化创意产业增加值变化情况（单位：亿元，%）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69：上海市16区县创意产业园区发展概况</w:t>
      </w:r>
      <w:r>
        <w:rPr>
          <w:rFonts w:hint="eastAsia"/>
        </w:rPr>
        <w:br/>
      </w:r>
      <w:r>
        <w:rPr>
          <w:rFonts w:hint="eastAsia"/>
        </w:rPr>
        <w:t>　　图表 70：2019-2024年天津市文化创意产业增加值变化情况（单位：亿元，%）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71：2019-2024年杭州市文化创意产业增加值变化情况（单位：亿元，%）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73：南京市文化创意细分产业发展规划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74：南京市开园或者在建园区概况</w:t>
      </w:r>
      <w:r>
        <w:rPr>
          <w:rFonts w:hint="eastAsia"/>
        </w:rPr>
        <w:br/>
      </w:r>
      <w:r>
        <w:rPr>
          <w:rFonts w:hint="eastAsia"/>
        </w:rPr>
        <w:t>　　图表 75：2019-2024年深圳市文化创意产业增加值变化情况（单位：亿元，%）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76：深圳市重点发展的十大产业</w:t>
      </w:r>
      <w:r>
        <w:rPr>
          <w:rFonts w:hint="eastAsia"/>
        </w:rPr>
        <w:br/>
      </w:r>
      <w:r>
        <w:rPr>
          <w:rFonts w:hint="eastAsia"/>
        </w:rPr>
        <w:t>　　图表 77：深圳市创意产业的区域布局情况</w:t>
      </w:r>
      <w:r>
        <w:rPr>
          <w:rFonts w:hint="eastAsia"/>
        </w:rPr>
        <w:br/>
      </w:r>
      <w:r>
        <w:rPr>
          <w:rFonts w:hint="eastAsia"/>
        </w:rPr>
        <w:t>　　图表 78：2019-2024年广州市文化创意产业增加值变化情况（单位：亿元，%）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79：2019-2024年昆明市文化创意产业增加值变化情况（单位：亿元，%）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80：昆明市文化创意产业开发区一览表</w:t>
      </w:r>
      <w:r>
        <w:rPr>
          <w:rFonts w:hint="eastAsia"/>
        </w:rPr>
        <w:br/>
      </w:r>
      <w:r>
        <w:rPr>
          <w:rFonts w:hint="eastAsia"/>
        </w:rPr>
        <w:t>　　图表 81：2019-2024年青岛市文化创意产业增加值变化情况（单位：亿元，%）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82：2019-2024年重庆市文化创意产业增加值变化情况（单位：亿元，%）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83：重庆市“十四五”文化产业布局示意图</w:t>
      </w:r>
      <w:r>
        <w:rPr>
          <w:rFonts w:hint="eastAsia"/>
        </w:rPr>
        <w:br/>
      </w:r>
      <w:r>
        <w:rPr>
          <w:rFonts w:hint="eastAsia"/>
        </w:rPr>
        <w:t>　　图表 84：2019-2024年成都市文化创意产业增加值变化情况（单位：亿元，%）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85：成都市文化创意细分产业发展规划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86：2019-2024年西安市文化创意产业增加值变化情况（单位：亿元，%）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87：2019-2024年长沙市文化创意产业增加值变化情况（单位：亿元，%）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89：中关村科技园承担标准化专业技术委员会工作的企业资助办法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90：中关村科技园参加、组织实质性国际标准化会议的企业资助办法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91：中关村科技园企业购买中介服务资金支持办法（单位：万元）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92：中关村科技园开放实验室试行办法</w:t>
      </w:r>
      <w:r>
        <w:rPr>
          <w:rFonts w:hint="eastAsia"/>
        </w:rPr>
        <w:br/>
      </w:r>
      <w:r>
        <w:rPr>
          <w:rFonts w:hint="eastAsia"/>
        </w:rPr>
        <w:t>　　图表 93：中关村科技园企业改制和上市资助资金额度（单位：万元/家）</w:t>
      </w:r>
      <w:r>
        <w:rPr>
          <w:rFonts w:hint="eastAsia"/>
        </w:rPr>
        <w:br/>
      </w:r>
      <w:r>
        <w:rPr>
          <w:rFonts w:hint="eastAsia"/>
        </w:rPr>
        <w:t>　　图表 94：促进中关村科技园区产业技术联盟发展的实施办法</w:t>
      </w:r>
      <w:r>
        <w:rPr>
          <w:rFonts w:hint="eastAsia"/>
        </w:rPr>
        <w:br/>
      </w:r>
      <w:r>
        <w:rPr>
          <w:rFonts w:hint="eastAsia"/>
        </w:rPr>
        <w:t>　　图表 95：投资公司担保贷款模式流程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96：迁址企业土地资产证券化模式流程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97：创意产业园信托融资模式</w:t>
      </w:r>
      <w:r>
        <w:rPr>
          <w:rFonts w:hint="eastAsia"/>
        </w:rPr>
        <w:br/>
      </w:r>
      <w:r>
        <w:rPr>
          <w:rFonts w:hint="eastAsia"/>
        </w:rPr>
        <w:t>　　图表 98：创意产业园成功招商关键因素</w:t>
      </w:r>
      <w:r>
        <w:rPr>
          <w:rFonts w:hint="eastAsia"/>
        </w:rPr>
        <w:br/>
      </w:r>
      <w:r>
        <w:rPr>
          <w:rFonts w:hint="eastAsia"/>
        </w:rPr>
        <w:t>　　图表 99：创意产业园招商策略</w:t>
      </w:r>
      <w:r>
        <w:rPr>
          <w:rFonts w:hint="eastAsia"/>
        </w:rPr>
        <w:br/>
      </w:r>
      <w:r>
        <w:rPr>
          <w:rFonts w:hint="eastAsia"/>
        </w:rPr>
        <w:t>　　图表 100：创意产业园功能定位策略</w:t>
      </w:r>
      <w:r>
        <w:rPr>
          <w:rFonts w:hint="eastAsia"/>
        </w:rPr>
        <w:br/>
      </w:r>
      <w:r>
        <w:rPr>
          <w:rFonts w:hint="eastAsia"/>
        </w:rPr>
        <w:t>　　图表 101：常用的招商推广方式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04ebccfc94f23" w:history="1">
        <w:r>
          <w:rPr>
            <w:rStyle w:val="Hyperlink"/>
          </w:rPr>
          <w:t>2024-2030年中国创意产业园区建设行业研究分析及市场前景预测报告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04ebccfc94f23" w:history="1">
        <w:r>
          <w:rPr>
            <w:rStyle w:val="Hyperlink"/>
          </w:rPr>
          <w:t>https://www.20087.com/M_JianCaiFangChan/5A/ChuangYiChanYeYuanQuJianSheHangYeQianJingFenXi.html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热点：创意园区、创意产业园规划、汇创意产业园、创意产业园是什么用地、什么叫产业园区、创意产业园设计方案、郑州文化创意产业园区、创意产业园好玩吗、北京市文化创意产业园区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638e6e074a15" w:history="1">
      <w:r>
        <w:rPr>
          <w:rStyle w:val="Hyperlink"/>
        </w:rPr>
        <w:t>2024-2030年中国创意产业园区建设行业研究分析及市场前景预测报告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ChuangYiChanYeYuanQuJianSheHangYeQianJingFenXi.html" TargetMode="External" Id="R5f704ebccfc9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ChuangYiChanYeYuanQuJianSheHangYeQianJingFenXi.html" TargetMode="External" Id="Rdb7a638e6e0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2024-03-02T03:02:00Z</dcterms:created>
  <dcterms:modified xsi:type="dcterms:W3CDTF">2024-03-02T04:02:00Z</dcterms:modified>
  <dc:subject>2024-2030年中国创意产业园区建设行业研究分析及市场前景预测报告</dc:subject>
  <dc:title>2024-2030年中国创意产业园区建设行业研究分析及市场前景预测报告</dc:title>
  <cp:keywords>2024-2030年中国创意产业园区建设行业研究分析及市场前景预测报告</cp:keywords>
  <dc:description>2024-2030年中国创意产业园区建设行业研究分析及市场前景预测报告</dc:description>
</cp:coreProperties>
</file>