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42dc1cfad4f2f" w:history="1">
              <w:r>
                <w:rPr>
                  <w:rStyle w:val="Hyperlink"/>
                </w:rPr>
                <w:t>中国光电幕墙发展现状与前景趋势分析报告（2024-2030年）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42dc1cfad4f2f" w:history="1">
              <w:r>
                <w:rPr>
                  <w:rStyle w:val="Hyperlink"/>
                </w:rPr>
                <w:t>中国光电幕墙发展现状与前景趋势分析报告（2024-2030年）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42dc1cfad4f2f" w:history="1">
                <w:r>
                  <w:rPr>
                    <w:rStyle w:val="Hyperlink"/>
                  </w:rPr>
                  <w:t>https://www.20087.com/0/56/GuangDianMuQiangFaZhanQianJingFenXi.html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幕墙是一种结合了建筑美学与光伏发电技术的新型幕墙系统，近年来在绿色建筑领域得到了广泛应用。它不仅能够为建筑物提供遮阳和保温功能，还可以通过集成光伏板产生电能，实现能源自给自足。随着太阳能光伏技术的进步，光电幕墙的光电转换效率和可靠性不断提高，同时其美观性和设计灵活性也得到了显著提升。</w:t>
      </w:r>
      <w:r>
        <w:rPr>
          <w:rFonts w:hint="eastAsia"/>
        </w:rPr>
        <w:br/>
      </w:r>
      <w:r>
        <w:rPr>
          <w:rFonts w:hint="eastAsia"/>
        </w:rPr>
        <w:t>　　未来，光电幕墙的发展将更加注重美学与可持续性。一方面，随着建筑设计理念的创新，光电幕墙将更加注重与建筑物整体风格的融合，通过采用更多样化的色彩和图案设计，提升建筑的视觉效果。另一方面，随着光伏技术的进一步发展，光电幕墙将更加注重提高能源效率，通过优化光伏板布局和采用更高效率的光伏材料，实现更高的能量产出。此外，随着智能建筑技术的进步，光电幕墙还将集成更多的智能功能，如自动调节透光率等，以适应不同光照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2dc1cfad4f2f" w:history="1">
        <w:r>
          <w:rPr>
            <w:rStyle w:val="Hyperlink"/>
          </w:rPr>
          <w:t>中国光电幕墙发展现状与前景趋势分析报告（2024-2030年）</w:t>
        </w:r>
      </w:hyperlink>
      <w:r>
        <w:rPr>
          <w:rFonts w:hint="eastAsia"/>
        </w:rPr>
        <w:t>》深入剖析了当前光电幕墙行业的现状，全面梳理了光电幕墙市场需求、市场规模、产业链结构以及价格体系。光电幕墙报告探讨了光电幕墙各细分市场的特点，展望了市场前景与发展趋势，并基于权威数据进行了科学预测。同时，光电幕墙报告还对品牌竞争格局、市场集中度、重点企业运营状况进行了客观分析，指出了行业面临的风险与机遇。光电幕墙报告旨在为光电幕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光电幕墙行业概述</w:t>
      </w:r>
      <w:r>
        <w:rPr>
          <w:rFonts w:hint="eastAsia"/>
        </w:rPr>
        <w:br/>
      </w:r>
      <w:r>
        <w:rPr>
          <w:rFonts w:hint="eastAsia"/>
        </w:rPr>
        <w:t>　　第一节 光电幕墙定义与分类</w:t>
      </w:r>
      <w:r>
        <w:rPr>
          <w:rFonts w:hint="eastAsia"/>
        </w:rPr>
        <w:br/>
      </w:r>
      <w:r>
        <w:rPr>
          <w:rFonts w:hint="eastAsia"/>
        </w:rPr>
        <w:t>　　第二节 光电幕墙应用领域</w:t>
      </w:r>
      <w:r>
        <w:rPr>
          <w:rFonts w:hint="eastAsia"/>
        </w:rPr>
        <w:br/>
      </w:r>
      <w:r>
        <w:rPr>
          <w:rFonts w:hint="eastAsia"/>
        </w:rPr>
        <w:t>　　第三节 光电幕墙行业经济指标分析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光电幕墙产业链及经营模式分析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三、光电幕墙销售模式及销售渠道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全球光电幕墙市场发展综述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2019-2023年全球光电幕墙市场规模与趋势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主要国家与地区光电幕墙市场分析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2024-2030年全球光电幕墙行业发展趋势与前景预测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中国光电幕墙行业市场分析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2023-2024年光电幕墙产能与投资动态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一、国内光电幕墙产能及利用情况</w:t>
      </w:r>
      <w:r>
        <w:rPr>
          <w:rFonts w:hint="eastAsia"/>
        </w:rPr>
        <w:br/>
      </w:r>
      <w:r>
        <w:rPr>
          <w:rFonts w:hint="eastAsia"/>
        </w:rPr>
        <w:t>　　　　二、光电幕墙产能扩张与投资动态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2024-2030年光电幕墙行业产量统计与趋势预测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一、2019-2023年光电幕墙行业产量数据统计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1、2019-2023年光电幕墙产量及增长趋势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2、2019-2023年光电幕墙细分产品产量及份额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二、影响光电幕墙产量的关键因素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三、2024-2030年光电幕墙产量预测</w:t>
      </w:r>
      <w:r>
        <w:rPr>
          <w:rFonts w:hint="eastAsia"/>
        </w:rPr>
        <w:br/>
      </w:r>
      <w:r>
        <w:rPr>
          <w:rFonts w:hint="eastAsia"/>
        </w:rPr>
        <w:t>　　第三节 2024-2030年光电幕墙市场需求与销售分析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一、2023-2024年光电幕墙行业需求现状</w:t>
      </w:r>
      <w:r>
        <w:rPr>
          <w:rFonts w:hint="eastAsia"/>
        </w:rPr>
        <w:br/>
      </w:r>
      <w:r>
        <w:rPr>
          <w:rFonts w:hint="eastAsia"/>
        </w:rPr>
        <w:t>　　　　二、光电幕墙客户群体与需求特点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三、2019-2023年光电幕墙行业销售规模分析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四、2024-2030年光电幕墙市场增长潜力与规模预测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中国光电幕墙细分市场与下游应用领域分析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光电幕墙细分市场分析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一、2023-2024年光电幕墙主要细分产品市场现状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光电幕墙下游应用与客户群体分析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一、2023-2024年光电幕墙各应用领域市场现状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2023-2024年中国光电幕墙技术发展研究</w:t>
      </w:r>
      <w:r>
        <w:rPr>
          <w:rFonts w:hint="eastAsia"/>
        </w:rPr>
        <w:br/>
      </w:r>
      <w:r>
        <w:rPr>
          <w:rFonts w:hint="eastAsia"/>
        </w:rPr>
        <w:t>　　第一节 当前光电幕墙技术发展现状</w:t>
      </w:r>
      <w:r>
        <w:rPr>
          <w:rFonts w:hint="eastAsia"/>
        </w:rPr>
        <w:br/>
      </w:r>
      <w:r>
        <w:rPr>
          <w:rFonts w:hint="eastAsia"/>
        </w:rPr>
        <w:t>　　第二节 国内外光电幕墙技术差异与原因</w:t>
      </w:r>
      <w:r>
        <w:rPr>
          <w:rFonts w:hint="eastAsia"/>
        </w:rPr>
        <w:br/>
      </w:r>
      <w:r>
        <w:rPr>
          <w:rFonts w:hint="eastAsia"/>
        </w:rPr>
        <w:t>　　第三节 光电幕墙技术创新与发展趋势预测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技术进步对光电幕墙行业的影响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光电幕墙价格机制与竞争策略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一、2019-2023年光电幕墙市场价格走势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光电幕墙定价策略与方法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2024-2030年光电幕墙价格竞争态势与趋势预测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中国光电幕墙行业重点区域市场研究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2023-2024年重点区域光电幕墙市场发展概况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三、2024-2030年光电幕墙行业发展潜力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三、2024-2030年光电幕墙行业发展潜力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三、2024-2030年光电幕墙行业发展潜力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三、2024-2030年光电幕墙行业发展潜力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三、2024-2030年光电幕墙行业发展潜力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2019-2023年中国光电幕墙行业进出口情况分析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光电幕墙行业进口情况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一、2019-2023年光电幕墙进口规模及增长情况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二、光电幕墙主要进口来源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光电幕墙行业出口情况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一、2019-2023年光电幕墙出口规模及增长情况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二、光电幕墙主要出口目的地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2019-2023年中国光电幕墙行业总体发展与财务状况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2019-2023年中国光电幕墙行业规模情况</w:t>
      </w:r>
      <w:r>
        <w:rPr>
          <w:rFonts w:hint="eastAsia"/>
        </w:rPr>
        <w:br/>
      </w:r>
      <w:r>
        <w:rPr>
          <w:rFonts w:hint="eastAsia"/>
        </w:rPr>
        <w:t>　　　　一、光电幕墙行业企业数量规模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二、光电幕墙行业从业人员规模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三、光电幕墙行业市场敏感性分析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2019-2023年中国光电幕墙行业财务能力分析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一、光电幕墙行业盈利能力</w:t>
      </w:r>
      <w:r>
        <w:rPr>
          <w:rFonts w:hint="eastAsia"/>
        </w:rPr>
        <w:br/>
      </w:r>
      <w:r>
        <w:rPr>
          <w:rFonts w:hint="eastAsia"/>
        </w:rPr>
        <w:t>　　　　二、光电幕墙行业偿债能力</w:t>
      </w:r>
      <w:r>
        <w:rPr>
          <w:rFonts w:hint="eastAsia"/>
        </w:rPr>
        <w:br/>
      </w:r>
      <w:r>
        <w:rPr>
          <w:rFonts w:hint="eastAsia"/>
        </w:rPr>
        <w:t>　　　　三、光电幕墙行业营运能力</w:t>
      </w:r>
      <w:r>
        <w:rPr>
          <w:rFonts w:hint="eastAsia"/>
        </w:rPr>
        <w:br/>
      </w:r>
      <w:r>
        <w:rPr>
          <w:rFonts w:hint="eastAsia"/>
        </w:rPr>
        <w:t>　　　　四、光电幕墙行业发展能力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光电幕墙行业重点企业调研分析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中国光电幕墙行业竞争格局分析</w:t>
      </w:r>
      <w:r>
        <w:rPr>
          <w:rFonts w:hint="eastAsia"/>
        </w:rPr>
        <w:br/>
      </w:r>
      <w:r>
        <w:rPr>
          <w:rFonts w:hint="eastAsia"/>
        </w:rPr>
        <w:t>　　第一节 光电幕墙行业竞争格局总览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2023-2024年光电幕墙行业竞争力分析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2019-2023年光电幕墙行业企业并购活动分析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2023-2024年光电幕墙行业会展与招投标活动分析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一、光电幕墙行业会展活动及其市场影响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2024年中国光电幕墙企业发展企业发展策略与建议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光电幕墙销售模式与渠道策略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光电幕墙品牌与市场推广策略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光电幕墙研发投入与技术创新能力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光电幕墙合作联盟与资源整合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中国光电幕墙行业风险与对策</w:t>
      </w:r>
      <w:r>
        <w:rPr>
          <w:rFonts w:hint="eastAsia"/>
        </w:rPr>
        <w:br/>
      </w:r>
      <w:r>
        <w:rPr>
          <w:rFonts w:hint="eastAsia"/>
        </w:rPr>
        <w:t>　　第一节 光电幕墙行业SWOT分析</w:t>
      </w:r>
      <w:r>
        <w:rPr>
          <w:rFonts w:hint="eastAsia"/>
        </w:rPr>
        <w:br/>
      </w:r>
      <w:r>
        <w:rPr>
          <w:rFonts w:hint="eastAsia"/>
        </w:rPr>
        <w:t>　　　　一、光电幕墙行业优势</w:t>
      </w:r>
      <w:r>
        <w:rPr>
          <w:rFonts w:hint="eastAsia"/>
        </w:rPr>
        <w:br/>
      </w:r>
      <w:r>
        <w:rPr>
          <w:rFonts w:hint="eastAsia"/>
        </w:rPr>
        <w:t>　　　　二、光电幕墙行业劣势</w:t>
      </w:r>
      <w:r>
        <w:rPr>
          <w:rFonts w:hint="eastAsia"/>
        </w:rPr>
        <w:br/>
      </w:r>
      <w:r>
        <w:rPr>
          <w:rFonts w:hint="eastAsia"/>
        </w:rPr>
        <w:t>　　　　三、光电幕墙市场机会</w:t>
      </w:r>
      <w:r>
        <w:rPr>
          <w:rFonts w:hint="eastAsia"/>
        </w:rPr>
        <w:br/>
      </w:r>
      <w:r>
        <w:rPr>
          <w:rFonts w:hint="eastAsia"/>
        </w:rPr>
        <w:t>　　　　四、光电幕墙市场威胁</w:t>
      </w:r>
      <w:r>
        <w:rPr>
          <w:rFonts w:hint="eastAsia"/>
        </w:rPr>
        <w:br/>
      </w:r>
      <w:r>
        <w:rPr>
          <w:rFonts w:hint="eastAsia"/>
        </w:rPr>
        <w:t>　　第二节 光电幕墙行业风险及对策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2024-2030年中国光电幕墙行业前景与发展趋势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2023-2024年光电幕墙行业发展环境分析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一、光电幕墙行业主管部门与监管体制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二、光电幕墙行业主要法律法规及政策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三、光电幕墙行业标准与质量监管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2024-2030年光电幕墙行业发展趋势与方向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2024-2030年光电幕墙行业发展潜力与机遇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光电幕墙行业研究结论与建议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[中智-林-]光电幕墙行业发展建议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光电幕墙行业类别</w:t>
      </w:r>
      <w:r>
        <w:rPr>
          <w:rFonts w:hint="eastAsia"/>
        </w:rPr>
        <w:br/>
      </w:r>
      <w:r>
        <w:rPr>
          <w:rFonts w:hint="eastAsia"/>
        </w:rPr>
        <w:t>　　图表 光电幕墙行业产业链调研</w:t>
      </w:r>
      <w:r>
        <w:rPr>
          <w:rFonts w:hint="eastAsia"/>
        </w:rPr>
        <w:br/>
      </w:r>
      <w:r>
        <w:rPr>
          <w:rFonts w:hint="eastAsia"/>
        </w:rPr>
        <w:t>　　图表 光电幕墙行业现状</w:t>
      </w:r>
      <w:r>
        <w:rPr>
          <w:rFonts w:hint="eastAsia"/>
        </w:rPr>
        <w:br/>
      </w:r>
      <w:r>
        <w:rPr>
          <w:rFonts w:hint="eastAsia"/>
        </w:rPr>
        <w:t>　　图表 光电幕墙行业标准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2019-2023年中国光电幕墙行业市场规模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2023年中国光电幕墙行业产能</w:t>
      </w:r>
      <w:r>
        <w:rPr>
          <w:rFonts w:hint="eastAsia"/>
        </w:rPr>
        <w:br/>
      </w:r>
      <w:r>
        <w:rPr>
          <w:rFonts w:hint="eastAsia"/>
        </w:rPr>
        <w:t>　　图表 2019-2023年中国光电幕墙行业产量统计</w:t>
      </w:r>
      <w:r>
        <w:rPr>
          <w:rFonts w:hint="eastAsia"/>
        </w:rPr>
        <w:br/>
      </w:r>
      <w:r>
        <w:rPr>
          <w:rFonts w:hint="eastAsia"/>
        </w:rPr>
        <w:t>　　图表 光电幕墙行业动态</w:t>
      </w:r>
      <w:r>
        <w:rPr>
          <w:rFonts w:hint="eastAsia"/>
        </w:rPr>
        <w:br/>
      </w:r>
      <w:r>
        <w:rPr>
          <w:rFonts w:hint="eastAsia"/>
        </w:rPr>
        <w:t>　　图表 2019-2023年中国光电幕墙市场需求量</w:t>
      </w:r>
      <w:r>
        <w:rPr>
          <w:rFonts w:hint="eastAsia"/>
        </w:rPr>
        <w:br/>
      </w:r>
      <w:r>
        <w:rPr>
          <w:rFonts w:hint="eastAsia"/>
        </w:rPr>
        <w:t>　　图表 2023年中国光电幕墙行业需求区域调研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2019-2023年中国光电幕墙行情</w:t>
      </w:r>
      <w:r>
        <w:rPr>
          <w:rFonts w:hint="eastAsia"/>
        </w:rPr>
        <w:br/>
      </w:r>
      <w:r>
        <w:rPr>
          <w:rFonts w:hint="eastAsia"/>
        </w:rPr>
        <w:t>　　图表 2019-2023年中国光电幕墙价格走势图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2019-2023年中国光电幕墙行业销售收入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2019-2023年中国光电幕墙行业盈利情况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2019-2023年中国光电幕墙行业利润总额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2019-2023年中国光电幕墙进口统计</w:t>
      </w:r>
      <w:r>
        <w:rPr>
          <w:rFonts w:hint="eastAsia"/>
        </w:rPr>
        <w:br/>
      </w:r>
      <w:r>
        <w:rPr>
          <w:rFonts w:hint="eastAsia"/>
        </w:rPr>
        <w:t>　　图表 2019-2023年中国光电幕墙出口统计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2019-2023年中国光电幕墙行业企业数量统计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**地区光电幕墙市场规模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</w:t>
      </w:r>
      <w:r>
        <w:rPr>
          <w:rFonts w:hint="eastAsia"/>
        </w:rPr>
        <w:br/>
      </w:r>
      <w:r>
        <w:rPr>
          <w:rFonts w:hint="eastAsia"/>
        </w:rPr>
        <w:t>　　图表 **地区光电幕墙市场调研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**地区光电幕墙市场规模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</w:t>
      </w:r>
      <w:r>
        <w:rPr>
          <w:rFonts w:hint="eastAsia"/>
        </w:rPr>
        <w:br/>
      </w:r>
      <w:r>
        <w:rPr>
          <w:rFonts w:hint="eastAsia"/>
        </w:rPr>
        <w:t>　　图表 **地区光电幕墙市场调研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光电幕墙行业竞争对手分析</w:t>
      </w:r>
      <w:r>
        <w:rPr>
          <w:rFonts w:hint="eastAsia"/>
        </w:rPr>
        <w:br/>
      </w:r>
      <w:r>
        <w:rPr>
          <w:rFonts w:hint="eastAsia"/>
        </w:rPr>
        <w:t>　　图表 光电幕墙重点企业（一）基本信息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2024-2030年中国光电幕墙市场需求预测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2024-2030年中国光电幕墙行业市场规模预测</w:t>
      </w:r>
      <w:r>
        <w:rPr>
          <w:rFonts w:hint="eastAsia"/>
        </w:rPr>
        <w:br/>
      </w:r>
      <w:r>
        <w:rPr>
          <w:rFonts w:hint="eastAsia"/>
        </w:rPr>
        <w:t>　　图表 光电幕墙行业准入条件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2024-2030年中国光电幕墙市场前景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2024-2030年中国光电幕墙行业发展趋势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42dc1cfad4f2f" w:history="1">
        <w:r>
          <w:rPr>
            <w:rStyle w:val="Hyperlink"/>
          </w:rPr>
          <w:t>中国光电幕墙发展现状与前景趋势分析报告（2024-2030年）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42dc1cfad4f2f" w:history="1">
        <w:r>
          <w:rPr>
            <w:rStyle w:val="Hyperlink"/>
          </w:rPr>
          <w:t>https://www.20087.com/0/56/GuangDianMuQiangFaZhanQianJingFenXi.html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60e31cb6449c6" w:history="1">
      <w:r>
        <w:rPr>
          <w:rStyle w:val="Hyperlink"/>
        </w:rPr>
        <w:t>中国光电幕墙发展现状与前景趋势分析报告（2024-2030年）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angDianMuQiangFaZhanQianJingFenXi.html" TargetMode="External" Id="Rb8f42dc1cfad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angDianMuQiangFaZhanQianJingFenXi.html" TargetMode="External" Id="Rf4660e31cb64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2024-10-15T09:08:19Z</dcterms:created>
  <dcterms:modified xsi:type="dcterms:W3CDTF">2024-10-15T10:08:19Z</dcterms:modified>
  <dc:subject>中国光电幕墙发展现状与前景趋势分析报告（2024-2030年）</dc:subject>
  <dc:title>中国光电幕墙发展现状与前景趋势分析报告（2024-2030年）</dc:title>
  <cp:keywords>中国光电幕墙发展现状与前景趋势分析报告（2024-2030年）</cp:keywords>
  <dc:description>中国光电幕墙发展现状与前景趋势分析报告（2024-2030年）</dc:description>
</cp:coreProperties>
</file>