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4c62394e495b" w:history="1">
              <w:r>
                <w:rPr>
                  <w:rStyle w:val="Hyperlink"/>
                </w:rPr>
                <w:t>2025-2031年山西省房地产市场现状及发展前景分析报告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4c62394e495b" w:history="1">
              <w:r>
                <w:rPr>
                  <w:rStyle w:val="Hyperlink"/>
                </w:rPr>
                <w:t>2025-2031年山西省房地产市场现状及发展前景分析报告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64c62394e495b" w:history="1">
                <w:r>
                  <w:rPr>
                    <w:rStyle w:val="Hyperlink"/>
                  </w:rPr>
                  <w:t>https://www.20087.com/0/06/ShanXiShengFangDiChanHangYeQianJingFenXi.html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房地产市场作为反映地方经济和人口流动的重要指标，近年来在城镇化进程、产业结构调整的影响下，呈现出区域分化、品质升级的特点。目前，山西省房地产正朝着绿色建筑、智慧社区、文旅地产方向发展。绿色建筑体现在对节能环保、健康舒适的住宅设计，满足居民对高品质生活的追求；智慧社区则是通过智能家居、智能安防等技术，提升居住的安全性和便利性；文旅地产则是结合山西丰富的历史文化资源，开发集旅游、休闲、居住于一体的复合型地产项目，吸引外来投资和游客。</w:t>
      </w:r>
      <w:r>
        <w:rPr>
          <w:rFonts w:hint="eastAsia"/>
        </w:rPr>
        <w:br/>
      </w:r>
      <w:r>
        <w:rPr>
          <w:rFonts w:hint="eastAsia"/>
        </w:rPr>
        <w:t>　　未来，山西省房地产的发展趋势将更加注重市场细分和区域协同。市场细分体现在对不同消费群体的精准定位，如青年公寓、养老地产、创意园区等，满足多元化居住需求；区域协同则是要加强太原都市圈与其他城市的联动，通过城际铁路、高速公路等交通网络，促进人口和资本的流动，推动房地产市场的均衡发展。此外，随着乡村振兴战略的实施，山西省房地产将加大对农村住房改造、乡村旅游地产的投资力度，促进城乡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64c62394e495b" w:history="1">
        <w:r>
          <w:rPr>
            <w:rStyle w:val="Hyperlink"/>
          </w:rPr>
          <w:t>2025-2031年山西省房地产市场现状及发展前景分析报告</w:t>
        </w:r>
      </w:hyperlink>
      <w:r>
        <w:rPr>
          <w:rFonts w:hint="eastAsia"/>
        </w:rPr>
        <w:t>》系统分析了我国山西省房地产行业的市场规模、市场需求及价格动态，深入探讨了山西省房地产产业链结构与发展特点。报告对山西省房地产细分市场进行了详细剖析，基于科学数据预测了市场前景及未来发展趋势，同时聚焦山西省房地产重点企业，评估了品牌影响力、市场竞争力及行业集中度变化。通过专业分析与客观洞察，报告为投资者、产业链相关企业及政府决策部门提供了重要参考，是把握山西省房地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2020-2025年山西省房地产业发展环境分析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2020-2025年山西省房地产业政策环境分析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一、山西省房地产政策法规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2020-2025年山西省城市建设规划分析</w:t>
      </w:r>
      <w:r>
        <w:rPr>
          <w:rFonts w:hint="eastAsia"/>
        </w:rPr>
        <w:br/>
      </w:r>
      <w:r>
        <w:rPr>
          <w:rFonts w:hint="eastAsia"/>
        </w:rPr>
        <w:t>　　　　一、山西省住房建设规划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2020-2025年山西省房地产业发展现状分析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2020-2025年山西省房地产业运行概况分析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一、山西省房地产业发展历程</w:t>
      </w:r>
      <w:r>
        <w:rPr>
          <w:rFonts w:hint="eastAsia"/>
        </w:rPr>
        <w:br/>
      </w:r>
      <w:r>
        <w:rPr>
          <w:rFonts w:hint="eastAsia"/>
        </w:rPr>
        <w:t>　　　　二、山西省房地产业运行动态分析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三、山西省房地产业市场走势分析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2020-2025年山西省房地产业市场重点资讯分析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2020-2025年山西省房地产业发展存在的问题与对策分析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2020-2025年山西省土地市场运行现状分析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2020-2025年山西省土地市场发展现状分析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2020-2025年山西省住宅市场发展现状分析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2020-2025年山西省住宅市场运行形势分析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一、山西省住宅市场发展回顾</w:t>
      </w:r>
      <w:r>
        <w:rPr>
          <w:rFonts w:hint="eastAsia"/>
        </w:rPr>
        <w:br/>
      </w:r>
      <w:r>
        <w:rPr>
          <w:rFonts w:hint="eastAsia"/>
        </w:rPr>
        <w:t>　　　　二、山西省住宅区域市场发展</w:t>
      </w:r>
      <w:r>
        <w:rPr>
          <w:rFonts w:hint="eastAsia"/>
        </w:rPr>
        <w:br/>
      </w:r>
      <w:r>
        <w:rPr>
          <w:rFonts w:hint="eastAsia"/>
        </w:rPr>
        <w:t>　　　　三、山西省住宅市场供求分析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2020-2025年山西省高端住宅市场现状分析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一、山西省高端住宅价格行情</w:t>
      </w:r>
      <w:r>
        <w:rPr>
          <w:rFonts w:hint="eastAsia"/>
        </w:rPr>
        <w:br/>
      </w:r>
      <w:r>
        <w:rPr>
          <w:rFonts w:hint="eastAsia"/>
        </w:rPr>
        <w:t>　　　　二、山西省高端住宅销售形势</w:t>
      </w:r>
      <w:r>
        <w:rPr>
          <w:rFonts w:hint="eastAsia"/>
        </w:rPr>
        <w:br/>
      </w:r>
      <w:r>
        <w:rPr>
          <w:rFonts w:hint="eastAsia"/>
        </w:rPr>
        <w:t>　　　　三、山西省高端住宅发展走向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2020-2025年山西省别墅产业运营态势分析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一、山西省别墅市场发展阶段</w:t>
      </w:r>
      <w:r>
        <w:rPr>
          <w:rFonts w:hint="eastAsia"/>
        </w:rPr>
        <w:br/>
      </w:r>
      <w:r>
        <w:rPr>
          <w:rFonts w:hint="eastAsia"/>
        </w:rPr>
        <w:t>　　　　二、山西省别墅市场需求特征</w:t>
      </w:r>
      <w:r>
        <w:rPr>
          <w:rFonts w:hint="eastAsia"/>
        </w:rPr>
        <w:br/>
      </w:r>
      <w:r>
        <w:rPr>
          <w:rFonts w:hint="eastAsia"/>
        </w:rPr>
        <w:t>　　　　三、山西省别墅市场存在的问题与对策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2020-2025年山西省商业地产业发展态势分析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2020-2025年山西省商业地产业发展现状分析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一、山西省商业地产行业发展现状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二、山西省商业地产市场行情</w:t>
      </w:r>
      <w:r>
        <w:rPr>
          <w:rFonts w:hint="eastAsia"/>
        </w:rPr>
        <w:br/>
      </w:r>
      <w:r>
        <w:rPr>
          <w:rFonts w:hint="eastAsia"/>
        </w:rPr>
        <w:t>　　　　三、山西省商业地产市场发展机遇与挑战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2020-2025年山西省写字楼市场发展形势分析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一、山西省写字楼市场现状</w:t>
      </w:r>
      <w:r>
        <w:rPr>
          <w:rFonts w:hint="eastAsia"/>
        </w:rPr>
        <w:br/>
      </w:r>
      <w:r>
        <w:rPr>
          <w:rFonts w:hint="eastAsia"/>
        </w:rPr>
        <w:t>　　　　二、山西省写字楼区域市场</w:t>
      </w:r>
      <w:r>
        <w:rPr>
          <w:rFonts w:hint="eastAsia"/>
        </w:rPr>
        <w:br/>
      </w:r>
      <w:r>
        <w:rPr>
          <w:rFonts w:hint="eastAsia"/>
        </w:rPr>
        <w:t>　　　　三、山西省写字楼市场价格走向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2020-2025年山西省二手房市场运营态势分析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2020-2025年山西省二手房市场运行现状分析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一、山西省二手房供应情况</w:t>
      </w:r>
      <w:r>
        <w:rPr>
          <w:rFonts w:hint="eastAsia"/>
        </w:rPr>
        <w:br/>
      </w:r>
      <w:r>
        <w:rPr>
          <w:rFonts w:hint="eastAsia"/>
        </w:rPr>
        <w:t>　　　　二、山西省二手房市场需求结构</w:t>
      </w:r>
      <w:r>
        <w:rPr>
          <w:rFonts w:hint="eastAsia"/>
        </w:rPr>
        <w:br/>
      </w:r>
      <w:r>
        <w:rPr>
          <w:rFonts w:hint="eastAsia"/>
        </w:rPr>
        <w:t>　　　　三、山西省二手房市场交易情况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2020-2025年山西省二手房市场动态分析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2020-2025年山西省房地产业竞争格局分析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2020-2025年山西省房地产业竞争现状分析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一、山西省房地产业细分市场竞争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二、山西省房地产企业竞争格局</w:t>
      </w:r>
      <w:r>
        <w:rPr>
          <w:rFonts w:hint="eastAsia"/>
        </w:rPr>
        <w:br/>
      </w:r>
      <w:r>
        <w:rPr>
          <w:rFonts w:hint="eastAsia"/>
        </w:rPr>
        <w:t>　　　　三、山西省房地产价格竞争现状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2020-2025年山西省房地产业竞争策略分析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山西省房地产行业主要公司关键性财务数据分析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太原中和房地产开发有限公司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山西鼎晨房地产开发集团有限公司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太原中保房地产开发有限公司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山西阳光房地产开发有限公司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西新弘祺房地产开发有限公司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2025-2031年山西省房地产业发展前景预测分析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2025-2031年山西省房地产业发展走势预测分析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一、山西省房地产业市场需求预测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二、山西省房地产业价格走势分析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三、山西省房地产业竞争格局预测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2025-2031年山西省房地产业市场盈利能力预测分析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2025-2031年山西省房地产业投资机会与投资风险预测分析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2025-2031年山西省房地产行业投资机会分析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一、山西省房地产行业吸引力分析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二、山西省房地产行业区域投资潜力分析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2025-2031年山西省房地产行业投资风险分析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 2025-2031年山西省房地产投资策略分析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山西省房地产行业现状</w:t>
      </w:r>
      <w:r>
        <w:rPr>
          <w:rFonts w:hint="eastAsia"/>
        </w:rPr>
        <w:br/>
      </w:r>
      <w:r>
        <w:rPr>
          <w:rFonts w:hint="eastAsia"/>
        </w:rPr>
        <w:t>　　图表 山西省房地产行业产业链调研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2020-2025年山西省房地产行业市场规模情况</w:t>
      </w:r>
      <w:r>
        <w:rPr>
          <w:rFonts w:hint="eastAsia"/>
        </w:rPr>
        <w:br/>
      </w:r>
      <w:r>
        <w:rPr>
          <w:rFonts w:hint="eastAsia"/>
        </w:rPr>
        <w:t>　　图表 山西省房地产行业动态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2020-2025年山西省房地产行业经营效益分析</w:t>
      </w:r>
      <w:r>
        <w:rPr>
          <w:rFonts w:hint="eastAsia"/>
        </w:rPr>
        <w:br/>
      </w:r>
      <w:r>
        <w:rPr>
          <w:rFonts w:hint="eastAsia"/>
        </w:rPr>
        <w:t>　　图表 山西省房地产行业竞争对手分析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**地区山西省房地产市场规模</w:t>
      </w:r>
      <w:r>
        <w:rPr>
          <w:rFonts w:hint="eastAsia"/>
        </w:rPr>
        <w:br/>
      </w:r>
      <w:r>
        <w:rPr>
          <w:rFonts w:hint="eastAsia"/>
        </w:rPr>
        <w:t>　　图表 **地区山西省房地产行业市场需求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**地区山西省房地产市场调研</w:t>
      </w:r>
      <w:r>
        <w:rPr>
          <w:rFonts w:hint="eastAsia"/>
        </w:rPr>
        <w:br/>
      </w:r>
      <w:r>
        <w:rPr>
          <w:rFonts w:hint="eastAsia"/>
        </w:rPr>
        <w:t>　　图表 **地区山西省房地产行业市场需求分析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**地区山西省房地产市场规模</w:t>
      </w:r>
      <w:r>
        <w:rPr>
          <w:rFonts w:hint="eastAsia"/>
        </w:rPr>
        <w:br/>
      </w:r>
      <w:r>
        <w:rPr>
          <w:rFonts w:hint="eastAsia"/>
        </w:rPr>
        <w:t>　　图表 **地区山西省房地产行业市场需求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**地区山西省房地产市场调研</w:t>
      </w:r>
      <w:r>
        <w:rPr>
          <w:rFonts w:hint="eastAsia"/>
        </w:rPr>
        <w:br/>
      </w:r>
      <w:r>
        <w:rPr>
          <w:rFonts w:hint="eastAsia"/>
        </w:rPr>
        <w:t>　　图表 **地区山西省房地产行业市场需求分析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山西省房地产重点企业（一）基本信息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山西省房地产重点企业（一）经营情况分析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山西省房地产重点企业（一）盈利能力情况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山西省房地产重点企业（一）偿债能力情况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山西省房地产重点企业（一）运营能力情况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山西省房地产重点企业（一）成长能力情况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山西省房地产重点企业（二）基本信息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山西省房地产重点企业（二）经营情况分析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山西省房地产重点企业（二）盈利能力情况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山西省房地产重点企业（二）偿债能力情况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山西省房地产重点企业（二）运营能力情况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山西省房地产重点企业（二）成长能力情况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2025-2031年山西省房地产行业信息化</w:t>
      </w:r>
      <w:r>
        <w:rPr>
          <w:rFonts w:hint="eastAsia"/>
        </w:rPr>
        <w:br/>
      </w:r>
      <w:r>
        <w:rPr>
          <w:rFonts w:hint="eastAsia"/>
        </w:rPr>
        <w:t>　　图表 2025-2031年山西省房地产行业市场容量预测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2025-2031年山西省房地产行业市场规模预测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2025-2031年山西省房地产行业风险分析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2025-2031年山西省房地产市场前景分析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2025-2031年山西省房地产行业发展趋势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4c62394e495b" w:history="1">
        <w:r>
          <w:rPr>
            <w:rStyle w:val="Hyperlink"/>
          </w:rPr>
          <w:t>2025-2031年山西省房地产市场现状及发展前景分析报告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64c62394e495b" w:history="1">
        <w:r>
          <w:rPr>
            <w:rStyle w:val="Hyperlink"/>
          </w:rPr>
          <w:t>https://www.20087.com/0/06/ShanXiShengFangDiChanHangYeQianJingFenXi.html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原市房地产、山西省房地产估价师与房地产经纪人协会、太原房地产信息网、山西省房地产公司排名、山西名贺房地产许朝晖、山西省房地产估价师报名时间、房协网官网、山西省房地产政策、山西太原房产管理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cb05926dd46f8" w:history="1">
      <w:r>
        <w:rPr>
          <w:rStyle w:val="Hyperlink"/>
        </w:rPr>
        <w:t>2025-2031年山西省房地产市场现状及发展前景分析报告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anXiShengFangDiChanHangYeQianJingFenXi.html" TargetMode="External" Id="R06964c62394e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anXiShengFangDiChanHangYeQianJingFenXi.html" TargetMode="External" Id="R2aacb05926dd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2024-11-25T02:33:00Z</dcterms:created>
  <dcterms:modified xsi:type="dcterms:W3CDTF">2024-11-25T03:33:00Z</dcterms:modified>
  <dc:subject>2025-2031年山西省房地产市场现状及发展前景分析报告</dc:subject>
  <dc:title>2025-2031年山西省房地产市场现状及发展前景分析报告</dc:title>
  <cp:keywords>2025-2031年山西省房地产市场现状及发展前景分析报告</cp:keywords>
  <dc:description>2025-2031年山西省房地产市场现状及发展前景分析报告</dc:description>
</cp:coreProperties>
</file>