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59f1eb4c846a4" w:history="1">
              <w:r>
                <w:rPr>
                  <w:rStyle w:val="Hyperlink"/>
                </w:rPr>
                <w:t>2025-2031年中国木纹竹地板市场调研与发展趋势分析报告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59f1eb4c846a4" w:history="1">
              <w:r>
                <w:rPr>
                  <w:rStyle w:val="Hyperlink"/>
                </w:rPr>
                <w:t>2025-2031年中国木纹竹地板市场调研与发展趋势分析报告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59f1eb4c846a4" w:history="1">
                <w:r>
                  <w:rPr>
                    <w:rStyle w:val="Hyperlink"/>
                  </w:rPr>
                  <w:t>https://www.20087.com/3/11/MuWenZhuDiBanFaZhanQuShiYuCeBaoGao.html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竹地板结合了竹材的环保性和木纹的美观性，已成为室内装修中受欢迎的地板材料之一。竹材生长速度快，再生周期短，相比传统硬木更具可持续性。现代木纹竹地板通过先进的加工技术，如碳化、热压和层压，增强了地板的稳定性和耐磨性，同时保持了自然的纹理和色泽。此外，表面处理技术的提升，如UV涂层和油蜡处理，使地板更加防潮、防刮擦，延长了使用寿命。</w:t>
      </w:r>
      <w:r>
        <w:rPr>
          <w:rFonts w:hint="eastAsia"/>
        </w:rPr>
        <w:br/>
      </w:r>
      <w:r>
        <w:rPr>
          <w:rFonts w:hint="eastAsia"/>
        </w:rPr>
        <w:t>　　未来，木纹竹地板的发展将更加注重创新设计和环保标准。设计方面，将推出更多个性化和定制化的选项，满足不同室内装饰风格的需求。环保标准方面，将采用更严格的甲醛释放量控制和可降解材料，确保产品对人体和环境的安全。同时，智能化的安装和维护方案，如自锁式安装系统和智能保养提醒，也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59f1eb4c846a4" w:history="1">
        <w:r>
          <w:rPr>
            <w:rStyle w:val="Hyperlink"/>
          </w:rPr>
          <w:t>2025-2031年中国木纹竹地板市场调研与发展趋势分析报告</w:t>
        </w:r>
      </w:hyperlink>
      <w:r>
        <w:rPr>
          <w:rFonts w:hint="eastAsia"/>
        </w:rPr>
        <w:t>》具有很强专业性、实用性和实效性，主要分析了木纹竹地板行业的市场规模、木纹竹地板市场供需状况、木纹竹地板市场竞争状况和木纹竹地板主要企业经营情况，同时对木纹竹地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259f1eb4c846a4" w:history="1">
        <w:r>
          <w:rPr>
            <w:rStyle w:val="Hyperlink"/>
          </w:rPr>
          <w:t>2025-2031年中国木纹竹地板市场调研与发展趋势分析报告</w:t>
        </w:r>
      </w:hyperlink>
      <w:r>
        <w:rPr>
          <w:rFonts w:hint="eastAsia"/>
        </w:rPr>
        <w:t>》可以帮助投资者准确把握木纹竹地板行业的市场现状，为投资者进行投资作出木纹竹地板行业前景预判，挖掘木纹竹地板行业投资价值，同时提出木纹竹地板行业投资策略、营销策略等方面的建议。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木纹竹地板行业概述</w:t>
      </w:r>
      <w:r>
        <w:rPr>
          <w:rFonts w:hint="eastAsia"/>
        </w:rPr>
        <w:br/>
      </w:r>
      <w:r>
        <w:rPr>
          <w:rFonts w:hint="eastAsia"/>
        </w:rPr>
        <w:t>　　第一节 木纹竹地板行业界定</w:t>
      </w:r>
      <w:r>
        <w:rPr>
          <w:rFonts w:hint="eastAsia"/>
        </w:rPr>
        <w:br/>
      </w:r>
      <w:r>
        <w:rPr>
          <w:rFonts w:hint="eastAsia"/>
        </w:rPr>
        <w:t>　　第二节 木纹竹地板行业发展历程</w:t>
      </w:r>
      <w:r>
        <w:rPr>
          <w:rFonts w:hint="eastAsia"/>
        </w:rPr>
        <w:br/>
      </w:r>
      <w:r>
        <w:rPr>
          <w:rFonts w:hint="eastAsia"/>
        </w:rPr>
        <w:t>　　第三节 木纹竹地板产业链分析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二、木纹竹地板产业链模型分析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中国木纹竹地板行业供给情况分析及趋势预测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2025年中国木纹竹地板行业产量分析</w:t>
      </w:r>
      <w:r>
        <w:rPr>
          <w:rFonts w:hint="eastAsia"/>
        </w:rPr>
        <w:br/>
      </w:r>
      <w:r>
        <w:rPr>
          <w:rFonts w:hint="eastAsia"/>
        </w:rPr>
        <w:t>　　　　一、木纹竹地板行业产量情况分析</w:t>
      </w:r>
      <w:r>
        <w:rPr>
          <w:rFonts w:hint="eastAsia"/>
        </w:rPr>
        <w:br/>
      </w:r>
      <w:r>
        <w:rPr>
          <w:rFonts w:hint="eastAsia"/>
        </w:rPr>
        <w:t>　　　　二、木纹竹地板行业重点区域产量分析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木纹竹地板行业供给关系因素分析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一、木纹竹地板行业需求变化因素</w:t>
      </w:r>
      <w:r>
        <w:rPr>
          <w:rFonts w:hint="eastAsia"/>
        </w:rPr>
        <w:br/>
      </w:r>
      <w:r>
        <w:rPr>
          <w:rFonts w:hint="eastAsia"/>
        </w:rPr>
        <w:t>　　　　二、木纹竹地板行业厂商产能因素</w:t>
      </w:r>
      <w:r>
        <w:rPr>
          <w:rFonts w:hint="eastAsia"/>
        </w:rPr>
        <w:br/>
      </w:r>
      <w:r>
        <w:rPr>
          <w:rFonts w:hint="eastAsia"/>
        </w:rPr>
        <w:t>　　　　三、木纹竹地板行业原料供给状况</w:t>
      </w:r>
      <w:r>
        <w:rPr>
          <w:rFonts w:hint="eastAsia"/>
        </w:rPr>
        <w:br/>
      </w:r>
      <w:r>
        <w:rPr>
          <w:rFonts w:hint="eastAsia"/>
        </w:rPr>
        <w:t>　　　　四、木纹竹地板行业技术水平提高</w:t>
      </w:r>
      <w:r>
        <w:rPr>
          <w:rFonts w:hint="eastAsia"/>
        </w:rPr>
        <w:br/>
      </w:r>
      <w:r>
        <w:rPr>
          <w:rFonts w:hint="eastAsia"/>
        </w:rPr>
        <w:t>　　　　五、木纹竹地板行业政策变动因素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2025-2031年中国木纹竹地板行业市场供给趋势</w:t>
      </w:r>
      <w:r>
        <w:rPr>
          <w:rFonts w:hint="eastAsia"/>
        </w:rPr>
        <w:br/>
      </w:r>
      <w:r>
        <w:rPr>
          <w:rFonts w:hint="eastAsia"/>
        </w:rPr>
        <w:t>　　　　一、木纹竹地板整体供给情况趋势分析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二、木纹竹地板重点区域供给趋势分析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三、影响未来木纹竹地板供给的因素分析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2024-2025年中国木纹竹地板行业发展环境分析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木纹竹地板行业发展政策环境分析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中国木纹竹地板行业发展社会环境分析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2025年中国木纹竹地板行业发展概况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2025年中国木纹竹地板行业发展态势分析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2025年中国木纹竹地板行业发展特点分析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2025年中国木纹竹地板行业市场供需分析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2025年中国木纹竹地板市场价格分析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2019-2024年中国木纹竹地板行业整体运行状况</w:t>
      </w:r>
      <w:r>
        <w:rPr>
          <w:rFonts w:hint="eastAsia"/>
        </w:rPr>
        <w:br/>
      </w:r>
      <w:r>
        <w:rPr>
          <w:rFonts w:hint="eastAsia"/>
        </w:rPr>
        <w:t>　　第一节 木纹竹地板行业产销分析</w:t>
      </w:r>
      <w:r>
        <w:rPr>
          <w:rFonts w:hint="eastAsia"/>
        </w:rPr>
        <w:br/>
      </w:r>
      <w:r>
        <w:rPr>
          <w:rFonts w:hint="eastAsia"/>
        </w:rPr>
        <w:t>　　第二节 木纹竹地板行业盈利能力分析</w:t>
      </w:r>
      <w:r>
        <w:rPr>
          <w:rFonts w:hint="eastAsia"/>
        </w:rPr>
        <w:br/>
      </w:r>
      <w:r>
        <w:rPr>
          <w:rFonts w:hint="eastAsia"/>
        </w:rPr>
        <w:t>　　第三节 木纹竹地板行业偿债能力分析</w:t>
      </w:r>
      <w:r>
        <w:rPr>
          <w:rFonts w:hint="eastAsia"/>
        </w:rPr>
        <w:br/>
      </w:r>
      <w:r>
        <w:rPr>
          <w:rFonts w:hint="eastAsia"/>
        </w:rPr>
        <w:t>　　第四节 木纹竹地板行业营运能力分析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中国木纹竹地板行业进出口市场分析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2025年木纹竹地板行业进出口特点分析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2025年木纹竹地板行业进出口量分析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一、木纹竹地板进口分析</w:t>
      </w:r>
      <w:r>
        <w:rPr>
          <w:rFonts w:hint="eastAsia"/>
        </w:rPr>
        <w:br/>
      </w:r>
      <w:r>
        <w:rPr>
          <w:rFonts w:hint="eastAsia"/>
        </w:rPr>
        <w:t>　　　　二、木纹竹地板出口分析</w:t>
      </w:r>
      <w:r>
        <w:rPr>
          <w:rFonts w:hint="eastAsia"/>
        </w:rPr>
        <w:br/>
      </w:r>
      <w:r>
        <w:rPr>
          <w:rFonts w:hint="eastAsia"/>
        </w:rPr>
        <w:t>　　第三节 2025-2031年木纹竹地板行业进出口市场预测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一、木纹竹地板进口预测</w:t>
      </w:r>
      <w:r>
        <w:rPr>
          <w:rFonts w:hint="eastAsia"/>
        </w:rPr>
        <w:br/>
      </w:r>
      <w:r>
        <w:rPr>
          <w:rFonts w:hint="eastAsia"/>
        </w:rPr>
        <w:t>　　　　二、木纹竹地板出口预测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2025-2031年木纹竹地板行业投资价值（绩效）及行业发展预测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2019-2024年木纹竹地板行业成长性分析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2019-2024年木纹竹地板行业经营能力分析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2019-2024年木纹竹地板行业盈利能力分析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2019-2024年木纹竹地板行业偿债能力分析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2025-2031年我国木纹竹地板行业产值预测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2025-2031年我国木纹竹地板行业销售收入预测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2025-2031年我国木纹竹地板行业总资产预测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2019-2024年中国木纹竹地板产业重点区域运行分析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木纹竹地板产业重点地区（一）运行情况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木纹竹地板产业重点地区（二）运行情况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木纹竹地板产业重点地区（三）运行情况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木纹竹地板产业重点地区（四）运行情况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木纹竹地板产业重点地区（五）运行情况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木纹竹地板产业重点地区（六）运行情况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近三年木纹竹地板行业重点企业发展分析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木纹竹地板企业（一）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木纹竹地板企业（二）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木纹竹地板企业（三）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木纹竹地板企业（四）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木纹竹地板企业（五）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2025-2031年木纹竹地板行业竞争格局分析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中国木纹竹地板行业集中度分析</w:t>
      </w:r>
      <w:r>
        <w:rPr>
          <w:rFonts w:hint="eastAsia"/>
        </w:rPr>
        <w:br/>
      </w:r>
      <w:r>
        <w:rPr>
          <w:rFonts w:hint="eastAsia"/>
        </w:rPr>
        <w:t>　　第二节 中国木纹竹地板行业SWOT分析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2025-2031年中国木纹竹地板行业竞争格局预测分析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中国木纹竹地板行业投资策略分析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中国木纹竹地板行业投资收益分析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中国木纹竹地板行业产品投资方向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2025-2031年中国木纹竹地板行业投资收益预测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二、2025-2031年中国木纹竹地板行业工业总产值预测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三、2025-2031年中国木纹竹地板行业销售收入预测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四、2025-2031年中国木纹竹地板行业利润总额预测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五、2025-2031年中国木纹竹地板行业总资产预测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中国木纹竹地板行业投资风险分析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中国木纹竹地板行业内部风险分析</w:t>
      </w:r>
      <w:r>
        <w:rPr>
          <w:rFonts w:hint="eastAsia"/>
        </w:rPr>
        <w:br/>
      </w:r>
      <w:r>
        <w:rPr>
          <w:rFonts w:hint="eastAsia"/>
        </w:rPr>
        <w:t>　　　　一、木纹竹地板市场竞争风险分析</w:t>
      </w:r>
      <w:r>
        <w:rPr>
          <w:rFonts w:hint="eastAsia"/>
        </w:rPr>
        <w:br/>
      </w:r>
      <w:r>
        <w:rPr>
          <w:rFonts w:hint="eastAsia"/>
        </w:rPr>
        <w:t>　　　　二、木纹竹地板技术水平风险分析</w:t>
      </w:r>
      <w:r>
        <w:rPr>
          <w:rFonts w:hint="eastAsia"/>
        </w:rPr>
        <w:br/>
      </w:r>
      <w:r>
        <w:rPr>
          <w:rFonts w:hint="eastAsia"/>
        </w:rPr>
        <w:t>　　　　三、木纹竹地板企业竞争风险分析</w:t>
      </w:r>
      <w:r>
        <w:rPr>
          <w:rFonts w:hint="eastAsia"/>
        </w:rPr>
        <w:br/>
      </w:r>
      <w:r>
        <w:rPr>
          <w:rFonts w:hint="eastAsia"/>
        </w:rPr>
        <w:t>　　　　四、木纹竹地板企业出口风险分析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中国木纹竹地板行业外部风险分析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二、木纹竹地板行业政策环境风险分析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三、木纹竹地板关联行业风险分析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木纹竹地板市场预测及木纹竹地板项目投资建议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中国木纹竹地板生产、营销企业投资运作模式分析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木纹竹地板外销与内销优势分析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2025-2031年中国木纹竹地板市场规模及增长趋势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2025-2031年中国木纹竹地板投资规模预测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2025-2031年木纹竹地板市场盈利预测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木纹竹地板项目投资建议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木纹竹地板行业历程</w:t>
      </w:r>
      <w:r>
        <w:rPr>
          <w:rFonts w:hint="eastAsia"/>
        </w:rPr>
        <w:br/>
      </w:r>
      <w:r>
        <w:rPr>
          <w:rFonts w:hint="eastAsia"/>
        </w:rPr>
        <w:t>　　图表 木纹竹地板行业生命周期</w:t>
      </w:r>
      <w:r>
        <w:rPr>
          <w:rFonts w:hint="eastAsia"/>
        </w:rPr>
        <w:br/>
      </w:r>
      <w:r>
        <w:rPr>
          <w:rFonts w:hint="eastAsia"/>
        </w:rPr>
        <w:t>　　图表 木纹竹地板行业产业链分析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2019-2024年木纹竹地板行业市场容量分析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2019-2024年中国木纹竹地板市场需求量及增速统计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2024年中国木纹竹地板行业需求领域分布格局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2019-2024年中国木纹竹地板进口数量分析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2019-2024年中国木纹竹地板进口金额分析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2019-2024年中国木纹竹地板出口数量分析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2019-2024年中国木纹竹地板出口金额分析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2024年中国木纹竹地板进口国家及地区分析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2024年中国木纹竹地板出口国家及地区分析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2019-2024年中国木纹竹地板行业企业平均规模情况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2025-2031年中国木纹竹地板行业产能预测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2025-2031年中国木纹竹地板行业产量预测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2025-2031年中国木纹竹地板市场需求量预测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2025-2031年中国木纹竹地板行业供需平衡预测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2025-2031年中国木纹竹地板市场容量预测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2025-2031年中国木纹竹地板市场规模预测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2025-2031年中国木纹竹地板市场前景分析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2025-2031年中国木纹竹地板发展趋势预测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59f1eb4c846a4" w:history="1">
        <w:r>
          <w:rPr>
            <w:rStyle w:val="Hyperlink"/>
          </w:rPr>
          <w:t>2025-2031年中国木纹竹地板市场调研与发展趋势分析报告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59f1eb4c846a4" w:history="1">
        <w:r>
          <w:rPr>
            <w:rStyle w:val="Hyperlink"/>
          </w:rPr>
          <w:t>https://www.20087.com/3/11/MuWenZhuDiBanFaZhanQuShiYuCeBaoGao.html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热点：竹木地板的优缺点、竹木纹瓷砖、竹木纤维地板、木纹地板怎么样、仿木纹地板、木纹地板的优缺点、竹木地板厂家网站、木纹地板装修、竹木地板哪种材质好些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1ecd395bc4ab5" w:history="1">
      <w:r>
        <w:rPr>
          <w:rStyle w:val="Hyperlink"/>
        </w:rPr>
        <w:t>2025-2031年中国木纹竹地板市场调研与发展趋势分析报告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MuWenZhuDiBanFaZhanQuShiYuCeBaoGao.html" TargetMode="External" Id="Rc8259f1eb4c8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MuWenZhuDiBanFaZhanQuShiYuCeBaoGao.html" TargetMode="External" Id="R7ab1ecd395bc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2024-11-21T08:41:00Z</dcterms:created>
  <dcterms:modified xsi:type="dcterms:W3CDTF">2024-11-21T09:41:00Z</dcterms:modified>
  <dc:subject>2025-2031年中国木纹竹地板市场调研与发展趋势分析报告</dc:subject>
  <dc:title>2025-2031年中国木纹竹地板市场调研与发展趋势分析报告</dc:title>
  <cp:keywords>2025-2031年中国木纹竹地板市场调研与发展趋势分析报告</cp:keywords>
  <dc:description>2025-2031年中国木纹竹地板市场调研与发展趋势分析报告</dc:description>
</cp:coreProperties>
</file>