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6b0ac5ad3485c" w:history="1">
              <w:r>
                <w:rPr>
                  <w:rStyle w:val="Hyperlink"/>
                </w:rPr>
                <w:t>2026-2032年中国仿木地板行业研究与前景分析报告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6b0ac5ad3485c" w:history="1">
              <w:r>
                <w:rPr>
                  <w:rStyle w:val="Hyperlink"/>
                </w:rPr>
                <w:t>2026-2032年中国仿木地板行业研究与前景分析报告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6b0ac5ad3485c" w:history="1">
                <w:r>
                  <w:rPr>
                    <w:rStyle w:val="Hyperlink"/>
                  </w:rPr>
                  <w:t>https://www.20087.com/0/96/FangMuDiBanHangYeXianZhuangJiQianJing.html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木地板是一类通过印刷、压纹及表面处理模拟实木纹理与触感的复合地面材料，主要包括强化复合地板、SPC石塑地板及WPC木塑地板，广泛应用于住宅、商业空间及公共建筑。仿木地板普遍采用高密度纤维板或钙粉基材，表面覆盖耐磨层（三氧化二铝）与UV涂层，强调防水性（尤其SPC/WPC）、抗冲击、环保等级（ENF级甲醛释放）及安装便捷性（锁扣式）。行业对色差控制、热胀冷缩稳定性及脚感舒适度要求日益提高，推动同步压纹（EIR）与软木底层技术应用。然而，在极端干燥或潮湿环境中，部分强化地板仍存在边缘起翘风险；低价产品耐磨层薄，易显划痕。</w:t>
      </w:r>
      <w:r>
        <w:rPr>
          <w:rFonts w:hint="eastAsia"/>
        </w:rPr>
        <w:br/>
      </w:r>
      <w:r>
        <w:rPr>
          <w:rFonts w:hint="eastAsia"/>
        </w:rPr>
        <w:t>　　未来，仿木地板将向功能集成化、循环设计与数字化体验方向突破。市场调研网认为，抗菌、防滑或静音功能层将成为标配；光伏薄膜集成地板则探索能源收集可能性。在可持续方面，高比例回收塑料与竹纤维复合基材将降低碳足迹；模块化设计支持旧板回收再造。此外，AR应用允许消费者虚拟铺装预览效果，提升决策效率。随着健康居住与低碳建筑标准升级，仿木地板正从装饰面材升级为兼具美学、性能与环境责任的智能地面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06b0ac5ad3485c" w:history="1">
        <w:r>
          <w:rPr>
            <w:rStyle w:val="Hyperlink"/>
          </w:rPr>
          <w:t>2026-2032年中国仿木地板行业研究与前景分析报告</w:t>
        </w:r>
      </w:hyperlink>
      <w:r>
        <w:rPr>
          <w:rFonts w:hint="eastAsia"/>
        </w:rPr>
        <w:t>》，2025年仿木地板行业市场规模达 亿元，预计2032年市场规模将达 亿元，期间年均复合增长率（CAGR）达 %。报告基于行业供需变化规律，采用定性与定量相结合的分析方法，对仿木地板行业进行系统研究。报告客观呈现当前仿木地板市场规模、技术发展水平和竞争格局，分析仿木地板重点企业经营状况和市场表现。通过评估仿木地板行业发展前景，识别市场机遇与潜在风险，为企业战略规划、投资决策和经营管理提供有价值的参考依据。报告数据翔实、分析严谨，有助于企业把握仿木地板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仿木地板行业概述</w:t>
      </w:r>
      <w:r>
        <w:rPr>
          <w:rFonts w:hint="eastAsia"/>
        </w:rPr>
        <w:br/>
      </w:r>
      <w:r>
        <w:rPr>
          <w:rFonts w:hint="eastAsia"/>
        </w:rPr>
        <w:t>　　第一节 仿木地板定义与分类</w:t>
      </w:r>
      <w:r>
        <w:rPr>
          <w:rFonts w:hint="eastAsia"/>
        </w:rPr>
        <w:br/>
      </w:r>
      <w:r>
        <w:rPr>
          <w:rFonts w:hint="eastAsia"/>
        </w:rPr>
        <w:t>　　第二节 仿木地板应用领域</w:t>
      </w:r>
      <w:r>
        <w:rPr>
          <w:rFonts w:hint="eastAsia"/>
        </w:rPr>
        <w:br/>
      </w:r>
      <w:r>
        <w:rPr>
          <w:rFonts w:hint="eastAsia"/>
        </w:rPr>
        <w:t>　　第三节 仿木地板行业经济指标分析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仿木地板产业链及经营模式分析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三、仿木地板销售模式及销售渠道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全球仿木地板市场发展综述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2020-2025年全球仿木地板市场规模与趋势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主要国家与地区仿木地板市场分析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2026-2032年全球仿木地板行业发展趋势与前景预测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中国仿木地板行业市场分析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2025-2026年仿木地板产能与投资动态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一、国内仿木地板产能及利用情况</w:t>
      </w:r>
      <w:r>
        <w:rPr>
          <w:rFonts w:hint="eastAsia"/>
        </w:rPr>
        <w:br/>
      </w:r>
      <w:r>
        <w:rPr>
          <w:rFonts w:hint="eastAsia"/>
        </w:rPr>
        <w:t>　　　　二、仿木地板产能扩张与投资动态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2026-2032年仿木地板行业产量统计与趋势预测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一、2020-2025年仿木地板行业产量数据统计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1、2020-2025年仿木地板产量及增长趋势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2、2020-2025年仿木地板细分产品产量及份额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二、影响仿木地板产量的关键因素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三、2026-2032年仿木地板产量预测</w:t>
      </w:r>
      <w:r>
        <w:rPr>
          <w:rFonts w:hint="eastAsia"/>
        </w:rPr>
        <w:br/>
      </w:r>
      <w:r>
        <w:rPr>
          <w:rFonts w:hint="eastAsia"/>
        </w:rPr>
        <w:t>　　第三节 2026-2032年仿木地板市场需求与销售分析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一、2025-2026年仿木地板行业需求现状</w:t>
      </w:r>
      <w:r>
        <w:rPr>
          <w:rFonts w:hint="eastAsia"/>
        </w:rPr>
        <w:br/>
      </w:r>
      <w:r>
        <w:rPr>
          <w:rFonts w:hint="eastAsia"/>
        </w:rPr>
        <w:t>　　　　二、仿木地板客户群体与需求特点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三、2020-2025年仿木地板行业销售规模分析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四、2026-2032年仿木地板市场增长潜力与规模预测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中国仿木地板细分市场与下游应用领域分析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仿木地板细分市场分析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一、2025-2026年仿木地板主要细分产品市场现状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仿木地板下游应用与客户群体分析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一、2025-2026年仿木地板各应用领域市场现状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2025-2026年仿木地板行业技术发展现状及趋势分析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仿木地板行业技术发展方向、趋势预测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仿木地板价格机制与竞争策略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一、2020-2025年仿木地板市场价格走势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仿木地板定价策略与方法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2026-2032年仿木地板价格竞争态势与趋势预测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中国仿木地板行业重点区域市场研究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2025-2026年重点区域仿木地板市场发展概况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三、2026-2032年仿木地板行业发展潜力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三、2026-2032年仿木地板行业发展潜力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三、2026-2032年仿木地板行业发展潜力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三、2026-2032年仿木地板行业发展潜力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2020-2025年中国仿木地板行业进出口情况分析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仿木地板行业进口情况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一、2020-2025年仿木地板进口规模及增长情况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二、仿木地板主要进口来源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仿木地板行业出口情况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一、2020-2025年仿木地板出口规模及增长情况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二、仿木地板主要出口目的地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2020-2025年中国仿木地板行业总体发展与财务状况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2020-2025年中国仿木地板行业规模情况</w:t>
      </w:r>
      <w:r>
        <w:rPr>
          <w:rFonts w:hint="eastAsia"/>
        </w:rPr>
        <w:br/>
      </w:r>
      <w:r>
        <w:rPr>
          <w:rFonts w:hint="eastAsia"/>
        </w:rPr>
        <w:t>　　　　一、仿木地板行业企业数量规模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二、仿木地板行业从业人员规模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三、仿木地板行业市场敏感性分析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2020-2025年中国仿木地板行业财务能力分析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一、仿木地板行业盈利能力</w:t>
      </w:r>
      <w:r>
        <w:rPr>
          <w:rFonts w:hint="eastAsia"/>
        </w:rPr>
        <w:br/>
      </w:r>
      <w:r>
        <w:rPr>
          <w:rFonts w:hint="eastAsia"/>
        </w:rPr>
        <w:t>　　　　二、仿木地板行业偿债能力</w:t>
      </w:r>
      <w:r>
        <w:rPr>
          <w:rFonts w:hint="eastAsia"/>
        </w:rPr>
        <w:br/>
      </w:r>
      <w:r>
        <w:rPr>
          <w:rFonts w:hint="eastAsia"/>
        </w:rPr>
        <w:t>　　　　三、仿木地板行业营运能力</w:t>
      </w:r>
      <w:r>
        <w:rPr>
          <w:rFonts w:hint="eastAsia"/>
        </w:rPr>
        <w:br/>
      </w:r>
      <w:r>
        <w:rPr>
          <w:rFonts w:hint="eastAsia"/>
        </w:rPr>
        <w:t>　　　　四、仿木地板行业发展能力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仿木地板行业重点企业调研分析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仿木地板行业竞争格局总览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2025-2026年仿木地板行业竞争力分析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2020-2025年仿木地板行业企业并购活动分析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2025-2026年仿木地板行业会展与招投标活动分析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一、仿木地板行业会展活动及其市场影响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2026年中国仿木地板企业发展企业发展策略与建议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仿木地板销售模式与渠道策略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仿木地板品牌与市场推广策略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仿木地板研发投入与技术创新能力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仿木地板合作联盟与资源整合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中国仿木地板行业风险与对策</w:t>
      </w:r>
      <w:r>
        <w:rPr>
          <w:rFonts w:hint="eastAsia"/>
        </w:rPr>
        <w:br/>
      </w:r>
      <w:r>
        <w:rPr>
          <w:rFonts w:hint="eastAsia"/>
        </w:rPr>
        <w:t>　　第一节 仿木地板行业SWOT分析</w:t>
      </w:r>
      <w:r>
        <w:rPr>
          <w:rFonts w:hint="eastAsia"/>
        </w:rPr>
        <w:br/>
      </w:r>
      <w:r>
        <w:rPr>
          <w:rFonts w:hint="eastAsia"/>
        </w:rPr>
        <w:t>　　　　一、仿木地板行业优势</w:t>
      </w:r>
      <w:r>
        <w:rPr>
          <w:rFonts w:hint="eastAsia"/>
        </w:rPr>
        <w:br/>
      </w:r>
      <w:r>
        <w:rPr>
          <w:rFonts w:hint="eastAsia"/>
        </w:rPr>
        <w:t>　　　　二、仿木地板行业劣势</w:t>
      </w:r>
      <w:r>
        <w:rPr>
          <w:rFonts w:hint="eastAsia"/>
        </w:rPr>
        <w:br/>
      </w:r>
      <w:r>
        <w:rPr>
          <w:rFonts w:hint="eastAsia"/>
        </w:rPr>
        <w:t>　　　　三、仿木地板市场机会</w:t>
      </w:r>
      <w:r>
        <w:rPr>
          <w:rFonts w:hint="eastAsia"/>
        </w:rPr>
        <w:br/>
      </w:r>
      <w:r>
        <w:rPr>
          <w:rFonts w:hint="eastAsia"/>
        </w:rPr>
        <w:t>　　　　四、仿木地板市场威胁</w:t>
      </w:r>
      <w:r>
        <w:rPr>
          <w:rFonts w:hint="eastAsia"/>
        </w:rPr>
        <w:br/>
      </w:r>
      <w:r>
        <w:rPr>
          <w:rFonts w:hint="eastAsia"/>
        </w:rPr>
        <w:t>　　第二节 仿木地板行业风险及对策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2026-2032年中国仿木地板行业前景与发展趋势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2025-2026年仿木地板行业发展环境分析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一、仿木地板行业主管部门与监管体制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二、仿木地板行业主要法律法规及政策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三、仿木地板行业标准与质量监管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2026-2032年仿木地板行业发展趋势与方向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2026-2032年仿木地板行业发展潜力与机遇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仿木地板行业研究结论与建议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中-智-林-：仿木地板行业发展建议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仿木地板行业类别</w:t>
      </w:r>
      <w:r>
        <w:rPr>
          <w:rFonts w:hint="eastAsia"/>
        </w:rPr>
        <w:br/>
      </w:r>
      <w:r>
        <w:rPr>
          <w:rFonts w:hint="eastAsia"/>
        </w:rPr>
        <w:t>　　图表 仿木地板行业产业链调研</w:t>
      </w:r>
      <w:r>
        <w:rPr>
          <w:rFonts w:hint="eastAsia"/>
        </w:rPr>
        <w:br/>
      </w:r>
      <w:r>
        <w:rPr>
          <w:rFonts w:hint="eastAsia"/>
        </w:rPr>
        <w:t>　　图表 仿木地板行业现状</w:t>
      </w:r>
      <w:r>
        <w:rPr>
          <w:rFonts w:hint="eastAsia"/>
        </w:rPr>
        <w:br/>
      </w:r>
      <w:r>
        <w:rPr>
          <w:rFonts w:hint="eastAsia"/>
        </w:rPr>
        <w:t>　　图表 仿木地板行业标准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2020-2025年中国仿木地板行业市场规模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2025年中国仿木地板行业产能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2020-2025年中国仿木地板行业产量统计</w:t>
      </w:r>
      <w:r>
        <w:rPr>
          <w:rFonts w:hint="eastAsia"/>
        </w:rPr>
        <w:br/>
      </w:r>
      <w:r>
        <w:rPr>
          <w:rFonts w:hint="eastAsia"/>
        </w:rPr>
        <w:t>　　图表 仿木地板行业动态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2020-2025年中国仿木地板市场需求量</w:t>
      </w:r>
      <w:r>
        <w:rPr>
          <w:rFonts w:hint="eastAsia"/>
        </w:rPr>
        <w:br/>
      </w:r>
      <w:r>
        <w:rPr>
          <w:rFonts w:hint="eastAsia"/>
        </w:rPr>
        <w:t>　　图表 2025年中国仿木地板行业需求区域调研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2020-2025年中国仿木地板行情</w:t>
      </w:r>
      <w:r>
        <w:rPr>
          <w:rFonts w:hint="eastAsia"/>
        </w:rPr>
        <w:br/>
      </w:r>
      <w:r>
        <w:rPr>
          <w:rFonts w:hint="eastAsia"/>
        </w:rPr>
        <w:t>　　图表 2020-2025年中国仿木地板价格走势图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2020-2025年中国仿木地板行业销售收入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2020-2025年中国仿木地板行业盈利情况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2020-2025年中国仿木地板行业利润总额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2020-2025年中国仿木地板进口统计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2020-2025年中国仿木地板出口统计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**地区仿木地板市场规模</w:t>
      </w:r>
      <w:r>
        <w:rPr>
          <w:rFonts w:hint="eastAsia"/>
        </w:rPr>
        <w:br/>
      </w:r>
      <w:r>
        <w:rPr>
          <w:rFonts w:hint="eastAsia"/>
        </w:rPr>
        <w:t>　　图表 **地区仿木地板行业市场需求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**地区仿木地板市场调研</w:t>
      </w:r>
      <w:r>
        <w:rPr>
          <w:rFonts w:hint="eastAsia"/>
        </w:rPr>
        <w:br/>
      </w:r>
      <w:r>
        <w:rPr>
          <w:rFonts w:hint="eastAsia"/>
        </w:rPr>
        <w:t>　　图表 **地区仿木地板行业市场需求分析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**地区仿木地板市场规模</w:t>
      </w:r>
      <w:r>
        <w:rPr>
          <w:rFonts w:hint="eastAsia"/>
        </w:rPr>
        <w:br/>
      </w:r>
      <w:r>
        <w:rPr>
          <w:rFonts w:hint="eastAsia"/>
        </w:rPr>
        <w:t>　　图表 **地区仿木地板行业市场需求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**地区仿木地板市场调研</w:t>
      </w:r>
      <w:r>
        <w:rPr>
          <w:rFonts w:hint="eastAsia"/>
        </w:rPr>
        <w:br/>
      </w:r>
      <w:r>
        <w:rPr>
          <w:rFonts w:hint="eastAsia"/>
        </w:rPr>
        <w:t>　　图表 **地区仿木地板行业市场需求分析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仿木地板行业竞争对手分析</w:t>
      </w:r>
      <w:r>
        <w:rPr>
          <w:rFonts w:hint="eastAsia"/>
        </w:rPr>
        <w:br/>
      </w:r>
      <w:r>
        <w:rPr>
          <w:rFonts w:hint="eastAsia"/>
        </w:rPr>
        <w:t>　　图表 仿木地板重点企业（一）基本信息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2026-2032年中国仿木地板行业市场规模预测</w:t>
      </w:r>
      <w:r>
        <w:rPr>
          <w:rFonts w:hint="eastAsia"/>
        </w:rPr>
        <w:br/>
      </w:r>
      <w:r>
        <w:rPr>
          <w:rFonts w:hint="eastAsia"/>
        </w:rPr>
        <w:t>　　图表 仿木地板行业准入条件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2026-2032年中国仿木地板行业信息化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2026-2032年中国仿木地板行业风险分析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2026-2032年中国仿木地板行业发展趋势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2026-2032年中国仿木地板市场前景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6b0ac5ad3485c" w:history="1">
        <w:r>
          <w:rPr>
            <w:rStyle w:val="Hyperlink"/>
          </w:rPr>
          <w:t>2026-2032年中国仿木地板行业研究与前景分析报告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6b0ac5ad3485c" w:history="1">
        <w:r>
          <w:rPr>
            <w:rStyle w:val="Hyperlink"/>
          </w:rPr>
          <w:t>https://www.20087.com/0/96/FangMuDiBanHangYeXianZhuangJiQianJing.html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栏杆仿木纹漆施工方法、仿木地板是什么材料、防静电地板600×600的价格、仿木地板瓷砖优缺点、仿木地板是什么材料、仿木地板怎么拖地最好、木纹漆怎么做施工方法和流程、水泥仿木地板、5mm透明耐力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ea626ed80488f" w:history="1">
      <w:r>
        <w:rPr>
          <w:rStyle w:val="Hyperlink"/>
        </w:rPr>
        <w:t>2026-2032年中国仿木地板行业研究与前景分析报告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angMuDiBanHangYeXianZhuangJiQianJing.html" TargetMode="External" Id="Rba06b0ac5ad3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angMuDiBanHangYeXianZhuangJiQianJing.html" TargetMode="External" Id="R6a6ea626ed80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2026-03-02T23:57:48Z</dcterms:created>
  <dcterms:modified xsi:type="dcterms:W3CDTF">2026-03-03T00:57:48Z</dcterms:modified>
  <dc:subject>2026-2032年中国仿木地板行业研究与前景分析报告</dc:subject>
  <dc:title>2026-2032年中国仿木地板行业研究与前景分析报告</dc:title>
  <cp:keywords>2026-2032年中国仿木地板行业研究与前景分析报告</cp:keywords>
  <dc:description>2026-2032年中国仿木地板行业研究与前景分析报告</dc:description>
</cp:coreProperties>
</file>