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38eb5f5a4471" w:history="1">
              <w:r>
                <w:rPr>
                  <w:rStyle w:val="Hyperlink"/>
                </w:rPr>
                <w:t>2025-2031年中国液态壁纸行业调研与发展趋势预测报告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38eb5f5a4471" w:history="1">
              <w:r>
                <w:rPr>
                  <w:rStyle w:val="Hyperlink"/>
                </w:rPr>
                <w:t>2025-2031年中国液态壁纸行业调研与发展趋势预测报告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838eb5f5a4471" w:history="1">
                <w:r>
                  <w:rPr>
                    <w:rStyle w:val="Hyperlink"/>
                  </w:rPr>
                  <w:t>https://www.20087.com/0/76/YeTaiBiZhiHangYeFaZhanQuShi.html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壁纸是一种新型墙面装饰材料，近年来随着消费者对个性化家居装饰的需求增加和环保意识的提高，市场需求持续增长。目前，液态壁纸不仅在材料选择和施工工艺上实现了优化，还在美观性和环保性方面进行了改进。例如，通过采用更环保的水性涂料和更丰富的色彩选择，提高了液态壁纸的美观度和环保特性；通过引入特殊功能材料，如防潮和抗菌技术，增强了液态壁纸的功能性。此外，随着对个性化需求的关注增加，液态壁纸还提供了更多定制化服务，如个性化图案设计和特殊效果处理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液态壁纸的发展将更加注重技术创新和应用拓展。一方面，随着新材料和新技术的应用，液态壁纸将采用更多高性能的材料和技术，如纳米材料和智能变色技术，以提高其综合性能和装饰效果。另一方面，随着智能家居概念的普及，液态壁纸将集成更多的智能化功能，如通过智能控制系统实现色彩和图案的动态变化，提高用户的居住体验。此外，随着对可持续发展目标的重视，液态壁纸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38eb5f5a4471" w:history="1">
        <w:r>
          <w:rPr>
            <w:rStyle w:val="Hyperlink"/>
          </w:rPr>
          <w:t>2025-2031年中国液态壁纸行业调研与发展趋势预测报告</w:t>
        </w:r>
      </w:hyperlink>
      <w:r>
        <w:rPr>
          <w:rFonts w:hint="eastAsia"/>
        </w:rPr>
        <w:t>》依据国家统计局、发改委及液态壁纸相关协会等的数据资料，深入研究了液态壁纸行业的现状，包括液态壁纸市场需求、市场规模及产业链状况。液态壁纸报告分析了液态壁纸的价格波动、各细分市场的动态，以及重点企业的经营状况。同时，报告对液态壁纸市场前景及发展趋势进行了科学预测，揭示了潜在的市场需求和投资机会，也指出了液态壁纸行业内可能的风险。此外，液态壁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液态壁纸行业界定</w:t>
      </w:r>
      <w:r>
        <w:rPr>
          <w:rFonts w:hint="eastAsia"/>
        </w:rPr>
        <w:br/>
      </w:r>
      <w:r>
        <w:rPr>
          <w:rFonts w:hint="eastAsia"/>
        </w:rPr>
        <w:t>　　第一节 液态壁纸行业定义</w:t>
      </w:r>
      <w:r>
        <w:rPr>
          <w:rFonts w:hint="eastAsia"/>
        </w:rPr>
        <w:br/>
      </w:r>
      <w:r>
        <w:rPr>
          <w:rFonts w:hint="eastAsia"/>
        </w:rPr>
        <w:t>　　第二节 液态壁纸行业特点分析</w:t>
      </w:r>
      <w:r>
        <w:rPr>
          <w:rFonts w:hint="eastAsia"/>
        </w:rPr>
        <w:br/>
      </w:r>
      <w:r>
        <w:rPr>
          <w:rFonts w:hint="eastAsia"/>
        </w:rPr>
        <w:t>　　第三节 液态壁纸行业发展历程</w:t>
      </w:r>
      <w:r>
        <w:rPr>
          <w:rFonts w:hint="eastAsia"/>
        </w:rPr>
        <w:br/>
      </w:r>
      <w:r>
        <w:rPr>
          <w:rFonts w:hint="eastAsia"/>
        </w:rPr>
        <w:t>　　第四节 液态壁纸产业链分析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2024-2025年国外液态壁纸行业发展态势分析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国外液态壁纸行业总体情况</w:t>
      </w:r>
      <w:r>
        <w:rPr>
          <w:rFonts w:hint="eastAsia"/>
        </w:rPr>
        <w:br/>
      </w:r>
      <w:r>
        <w:rPr>
          <w:rFonts w:hint="eastAsia"/>
        </w:rPr>
        <w:t>　　第二节 液态壁纸行业重点国家、地区市场分析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国外液态壁纸行业发展前景预测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2024-2025年中国液态壁纸行业发展环境分析</w:t>
      </w:r>
      <w:r>
        <w:rPr>
          <w:rFonts w:hint="eastAsia"/>
        </w:rPr>
        <w:br/>
      </w:r>
      <w:r>
        <w:rPr>
          <w:rFonts w:hint="eastAsia"/>
        </w:rPr>
        <w:t>　　第一节 液态壁纸行业经济环境分析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一、液态壁纸行业相关政策</w:t>
      </w:r>
      <w:r>
        <w:rPr>
          <w:rFonts w:hint="eastAsia"/>
        </w:rPr>
        <w:br/>
      </w:r>
      <w:r>
        <w:rPr>
          <w:rFonts w:hint="eastAsia"/>
        </w:rPr>
        <w:t>　　　　二、液态壁纸行业相关标准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液态壁纸行业技术发展现状及趋势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当前我国液态壁纸技术发展现状</w:t>
      </w:r>
      <w:r>
        <w:rPr>
          <w:rFonts w:hint="eastAsia"/>
        </w:rPr>
        <w:br/>
      </w:r>
      <w:r>
        <w:rPr>
          <w:rFonts w:hint="eastAsia"/>
        </w:rPr>
        <w:t>　　第二节 中外液态壁纸技术差距及产生差距的主要原因分析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提高我国液态壁纸技术的对策</w:t>
      </w:r>
      <w:r>
        <w:rPr>
          <w:rFonts w:hint="eastAsia"/>
        </w:rPr>
        <w:br/>
      </w:r>
      <w:r>
        <w:rPr>
          <w:rFonts w:hint="eastAsia"/>
        </w:rPr>
        <w:t>　　第四节 我国液态壁纸研发、设计发展趋势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中国液态壁纸行业市场规模情况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中国液态壁纸行业市场需求状况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一、2019-2024年液态壁纸行业市场需求情况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中国液态壁纸行业市场供给状况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一、2019-2024年液态壁纸行业市场供给情况</w:t>
      </w:r>
      <w:r>
        <w:rPr>
          <w:rFonts w:hint="eastAsia"/>
        </w:rPr>
        <w:br/>
      </w:r>
      <w:r>
        <w:rPr>
          <w:rFonts w:hint="eastAsia"/>
        </w:rPr>
        <w:t>　　　　二、液态壁纸行业市场供给特点分析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三、2025-2031年液态壁纸行业市场供给预测</w:t>
      </w:r>
      <w:r>
        <w:rPr>
          <w:rFonts w:hint="eastAsia"/>
        </w:rPr>
        <w:br/>
      </w:r>
      <w:r>
        <w:rPr>
          <w:rFonts w:hint="eastAsia"/>
        </w:rPr>
        <w:t>　　第四节 液态壁纸行业市场供需平衡状况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一、2019-2024年液态壁纸行业出口情况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三、2025-2031年液态壁纸行业出口情况预测</w:t>
      </w:r>
      <w:r>
        <w:rPr>
          <w:rFonts w:hint="eastAsia"/>
        </w:rPr>
        <w:br/>
      </w:r>
      <w:r>
        <w:rPr>
          <w:rFonts w:hint="eastAsia"/>
        </w:rPr>
        <w:t>　　第二节 液态壁纸行业进口情况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一、2019-2024年液态壁纸行业进口情况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三、2025-2031年液态壁纸行业进口情况预测</w:t>
      </w:r>
      <w:r>
        <w:rPr>
          <w:rFonts w:hint="eastAsia"/>
        </w:rPr>
        <w:br/>
      </w:r>
      <w:r>
        <w:rPr>
          <w:rFonts w:hint="eastAsia"/>
        </w:rPr>
        <w:t>　　第三节 液态壁纸行业进出口面临的挑战及对策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中国液态壁纸行业产品价格监测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一、液态壁纸市场价格特征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二、当前液态壁纸市场价格评述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三、影响液态壁纸市场价格因素分析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中国液态壁纸行业重点区域市场分析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液态壁纸行业区域市场分布情况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液态壁纸行业细分市场调研分析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液态壁纸细分产品（一）市场调研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液态壁纸细分产品（二）市场调研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液态壁纸行业风险及对策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2025-2031年液态壁纸行业发展环境分析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2025-2031年液态壁纸行业投资特性分析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一、液态壁纸行业进入壁垒</w:t>
      </w:r>
      <w:r>
        <w:rPr>
          <w:rFonts w:hint="eastAsia"/>
        </w:rPr>
        <w:br/>
      </w:r>
      <w:r>
        <w:rPr>
          <w:rFonts w:hint="eastAsia"/>
        </w:rPr>
        <w:t>　　　　二、液态壁纸行业盈利模式</w:t>
      </w:r>
      <w:r>
        <w:rPr>
          <w:rFonts w:hint="eastAsia"/>
        </w:rPr>
        <w:br/>
      </w:r>
      <w:r>
        <w:rPr>
          <w:rFonts w:hint="eastAsia"/>
        </w:rPr>
        <w:t>　　　　三、液态壁纸行业盈利因素</w:t>
      </w:r>
      <w:r>
        <w:rPr>
          <w:rFonts w:hint="eastAsia"/>
        </w:rPr>
        <w:br/>
      </w:r>
      <w:r>
        <w:rPr>
          <w:rFonts w:hint="eastAsia"/>
        </w:rPr>
        <w:t>　　第三节 液态壁纸行业“波特五力模型”分析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2025-2031年液态壁纸行业风险及对策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液态壁纸企业竞争策略分析</w:t>
      </w:r>
      <w:r>
        <w:rPr>
          <w:rFonts w:hint="eastAsia"/>
        </w:rPr>
        <w:br/>
      </w:r>
      <w:r>
        <w:rPr>
          <w:rFonts w:hint="eastAsia"/>
        </w:rPr>
        <w:t>　　第一节 液态壁纸市场竞争策略分析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一、2025-2031年中国液态壁纸市场增长潜力分析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二、2025-2031年中国液态壁纸主要潜力品种分析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三、现有液态壁纸产品竞争策略分析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四、潜力液态壁纸品种竞争策略选择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2025-2031年中国液态壁纸企业竞争策略分析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一、2025-2031年我国液态壁纸市场竞争趋势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二、2025-2031年液态壁纸行业竞争格局展望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四、2025-2031年液态壁纸企业竞争策略分析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2025-2031年中国液态壁纸行业发展趋势分析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一、2025-2031年液态壁纸技术发展趋势分析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二、2025-2031年液态壁纸产品发展趋势分析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三、2025-2031年液态壁纸行业竞争格局展望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2025-2031年中国液态壁纸市场趋势分析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一、2025-2031年液态壁纸发展趋势预测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二、2025-2031年液态壁纸市场前景分析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三、2025-2031年液态壁纸产业政策趋向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2025-2031年液态壁纸行业投资价值评估分析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液态壁纸行业发展建议分析</w:t>
      </w:r>
      <w:r>
        <w:rPr>
          <w:rFonts w:hint="eastAsia"/>
        </w:rPr>
        <w:br/>
      </w:r>
      <w:r>
        <w:rPr>
          <w:rFonts w:hint="eastAsia"/>
        </w:rPr>
        <w:t>　　第一节 液态壁纸行业研究结论及建议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液态壁纸细分行业研究结论及建议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[~中智~林~]液态壁纸行业竞争策略总结及建议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液态壁纸行业历程</w:t>
      </w:r>
      <w:r>
        <w:rPr>
          <w:rFonts w:hint="eastAsia"/>
        </w:rPr>
        <w:br/>
      </w:r>
      <w:r>
        <w:rPr>
          <w:rFonts w:hint="eastAsia"/>
        </w:rPr>
        <w:t>　　图表 液态壁纸行业生命周期</w:t>
      </w:r>
      <w:r>
        <w:rPr>
          <w:rFonts w:hint="eastAsia"/>
        </w:rPr>
        <w:br/>
      </w:r>
      <w:r>
        <w:rPr>
          <w:rFonts w:hint="eastAsia"/>
        </w:rPr>
        <w:t>　　图表 液态壁纸行业产业链分析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2019-2024年中国液态壁纸出口金额分析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2025-2031年中国液态壁纸市场容量预测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2025-2031年中国液态壁纸市场规模预测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38eb5f5a4471" w:history="1">
        <w:r>
          <w:rPr>
            <w:rStyle w:val="Hyperlink"/>
          </w:rPr>
          <w:t>2025-2031年中国液态壁纸行业调研与发展趋势预测报告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838eb5f5a4471" w:history="1">
        <w:r>
          <w:rPr>
            <w:rStyle w:val="Hyperlink"/>
          </w:rPr>
          <w:t>https://www.20087.com/0/76/YeTaiBiZhiHangYeFaZhanQuShi.html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a110e6ba42d9" w:history="1">
      <w:r>
        <w:rPr>
          <w:rStyle w:val="Hyperlink"/>
        </w:rPr>
        <w:t>2025-2031年中国液态壁纸行业调研与发展趋势预测报告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eTaiBiZhiHangYeFaZhanQuShi.html" TargetMode="External" Id="Re6b838eb5f5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eTaiBiZhiHangYeFaZhanQuShi.html" TargetMode="External" Id="R218aa110e6b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2024-05-22T00:17:00Z</dcterms:created>
  <dcterms:modified xsi:type="dcterms:W3CDTF">2024-05-22T01:17:00Z</dcterms:modified>
  <dc:subject>2025-2031年中国液态壁纸行业调研与发展趋势预测报告</dc:subject>
  <dc:title>2025-2031年中国液态壁纸行业调研与发展趋势预测报告</dc:title>
  <cp:keywords>2025-2031年中国液态壁纸行业调研与发展趋势预测报告</cp:keywords>
  <dc:description>2025-2031年中国液态壁纸行业调研与发展趋势预测报告</dc:description>
</cp:coreProperties>
</file>