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ecc9cd31c4ebf" w:history="1">
              <w:r>
                <w:rPr>
                  <w:rStyle w:val="Hyperlink"/>
                </w:rPr>
                <w:t>2026-2032年中国混凝土建筑材料市场调查研究与行业前景分析报告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ecc9cd31c4ebf" w:history="1">
              <w:r>
                <w:rPr>
                  <w:rStyle w:val="Hyperlink"/>
                </w:rPr>
                <w:t>2026-2032年中国混凝土建筑材料市场调查研究与行业前景分析报告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ecc9cd31c4ebf" w:history="1">
                <w:r>
                  <w:rPr>
                    <w:rStyle w:val="Hyperlink"/>
                  </w:rPr>
                  <w:t>https://www.20087.com/0/26/HunNingTuJianZhuCaiLiaoHangYeXianZhuangJiQianJing.html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建筑材料是建筑工程中最基础、最广泛使用的结构材料之一，涵盖普通混凝土、高性能混凝土、自密实混凝土、超高性能混凝土（UHPC）等多个类型。随着建筑行业向绿色化、高性能化方向转型，传统水泥基材料正面临可持续性和耐久性方面的挑战。尽管现代混凝土通过掺加粉煤灰、矿渣微粉、硅灰等矿物掺合料显著提升了工作性能和后期强度，但其生产过程中的高碳排放问题日益受到关注。此外，在超高层建筑、桥梁隧道、海洋工程等特殊场景中，对混凝土的抗压性、抗渗性、抗冻融循环性能提出了更高标准，推动市场对功能性添加剂和特种水泥的需求增长。</w:t>
      </w:r>
      <w:r>
        <w:rPr>
          <w:rFonts w:hint="eastAsia"/>
        </w:rPr>
        <w:br/>
      </w:r>
      <w:r>
        <w:rPr>
          <w:rFonts w:hint="eastAsia"/>
        </w:rPr>
        <w:t>　　未来，混凝土建筑材料的发展将以低碳环保、功能扩展和智能制造为核心方向。一方面，碳捕捉与封存技术（CCS）、低碳胶凝材料替代方案（如碳酸钙煅烧黏土、碱激发材料）的研发将成为减碳路径上的关键技术突破点，助力行业实现“双碳”目标。另一方面，随着3D打印建筑施工工艺的成熟，流动性可控、快速硬化、层间结合力强的专用混凝土材料将迎来更广阔的应用空间。此外，借助数字孪生、AI辅助配比优化等新兴手段，混凝土生产将更加精准高效，有助于提升工程质量稳定性并降低原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ecc9cd31c4ebf" w:history="1">
        <w:r>
          <w:rPr>
            <w:rStyle w:val="Hyperlink"/>
          </w:rPr>
          <w:t>2026-2032年中国混凝土建筑材料市场调查研究与行业前景分析报告</w:t>
        </w:r>
      </w:hyperlink>
      <w:r>
        <w:rPr>
          <w:rFonts w:hint="eastAsia"/>
        </w:rPr>
        <w:t>》基于市场调研数据，系统分析了混凝土建筑材料行业的市场现状与发展前景。报告从混凝土建筑材料产业链角度出发，梳理了当前混凝土建筑材料市场规模、价格走势和供需情况，并对未来几年的增长空间作出预测。研究涵盖了混凝土建筑材料行业技术发展现状、创新方向以及重点企业的竞争格局，包括混凝土建筑材料市场集中度和品牌策略分析。报告还针对混凝土建筑材料细分领域和区域市场展开讨论，客观评估了混凝土建筑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混凝土建筑材料市场概述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中国不同产品类型混凝土建筑材料增长趋势2021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预拌混凝土</w:t>
      </w:r>
      <w:r>
        <w:rPr>
          <w:rFonts w:hint="eastAsia"/>
        </w:rPr>
        <w:br/>
      </w:r>
      <w:r>
        <w:rPr>
          <w:rFonts w:hint="eastAsia"/>
        </w:rPr>
        <w:t>　　　　1.2.3 现场搅拌混凝土</w:t>
      </w:r>
      <w:r>
        <w:rPr>
          <w:rFonts w:hint="eastAsia"/>
        </w:rPr>
        <w:br/>
      </w:r>
      <w:r>
        <w:rPr>
          <w:rFonts w:hint="eastAsia"/>
        </w:rPr>
        <w:t>　　1.3 从不同应用，混凝土建筑材料主要包括如下几个方面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中国不同应用混凝土建筑材料增长趋势2021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基础设施建筑</w:t>
      </w:r>
      <w:r>
        <w:rPr>
          <w:rFonts w:hint="eastAsia"/>
        </w:rPr>
        <w:br/>
      </w:r>
      <w:r>
        <w:rPr>
          <w:rFonts w:hint="eastAsia"/>
        </w:rPr>
        <w:t>　　　　1.3.5 工业建筑</w:t>
      </w:r>
      <w:r>
        <w:rPr>
          <w:rFonts w:hint="eastAsia"/>
        </w:rPr>
        <w:br/>
      </w:r>
      <w:r>
        <w:rPr>
          <w:rFonts w:hint="eastAsia"/>
        </w:rPr>
        <w:t>　　1.4 中国混凝土建筑材料发展现状及未来趋势（2021-2032）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中国市场混凝土建筑材料收入及增长率（2021-2032）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中国市场混凝土建筑材料销量及增长率（2021-2032）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中国市场主要混凝土建筑材料厂商分析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中国市场主要厂商混凝土建筑材料销量及市场占有率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中国市场主要厂商混凝土建筑材料销量（2021-2026）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中国市场主要厂商混凝土建筑材料收入及市场占有率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中国市场主要厂商混凝土建筑材料收入（2021-2026）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2025年中国市场主要厂商混凝土建筑材料收入排名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中国市场主要厂商混凝土建筑材料价格（2021-2026）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中国市场主要厂商混凝土建筑材料总部及产地分布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中国市场主要厂商成立时间及混凝土建筑材料商业化日期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中国市场主要厂商混凝土建筑材料产品类型及应用</w:t>
      </w:r>
      <w:r>
        <w:rPr>
          <w:rFonts w:hint="eastAsia"/>
        </w:rPr>
        <w:br/>
      </w:r>
      <w:r>
        <w:rPr>
          <w:rFonts w:hint="eastAsia"/>
        </w:rPr>
        <w:t>　　2.7 混凝土建筑材料行业集中度、竞争程度分析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混凝土建筑材料行业集中度分析：2025年中国Top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中国市场混凝土建筑材料第一梯队、第二梯队和第三梯队厂商（品牌）及2025年市场份额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不同产品类型混凝土建筑材料分析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中国市场不同产品类型混凝土建筑材料销量预测（2027-2032）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中国市场不同产品类型混凝土建筑材料规模（2021-2032）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中国市场不同产品类型混凝土建筑材料规模及市场份额（2021-2026）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中国市场不同产品类型混凝土建筑材料规模预测（2027-2032）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中国市场不同产品类型混凝土建筑材料价格走势（2021-2032）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不同应用混凝土建筑材料分析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中国市场不同应用混凝土建筑材料销量预测（2027-2032）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中国市场不同应用混凝土建筑材料规模（2021-2032）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中国市场不同应用混凝土建筑材料规模及市场份额（2021-2026）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中国市场不同应用混凝土建筑材料规模预测（2027-2032）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中国市场不同应用混凝土建筑材料价格走势（2021-2032）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混凝土建筑材料行业发展分析---发展趋势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混凝土建筑材料行业发展分析---厂商壁垒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混凝土建筑材料行业发展分析---驱动因素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混凝土建筑材料行业发展分析---制约因素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混凝土建筑材料中国企业SWOT分析</w:t>
      </w:r>
      <w:r>
        <w:rPr>
          <w:rFonts w:hint="eastAsia"/>
        </w:rPr>
        <w:br/>
      </w:r>
      <w:r>
        <w:rPr>
          <w:rFonts w:hint="eastAsia"/>
        </w:rPr>
        <w:t>　　6.6 混凝土建筑材料行业发展分析---行业政策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混凝土建筑材料行业产业链简介</w:t>
      </w:r>
      <w:r>
        <w:rPr>
          <w:rFonts w:hint="eastAsia"/>
        </w:rPr>
        <w:br/>
      </w:r>
      <w:r>
        <w:rPr>
          <w:rFonts w:hint="eastAsia"/>
        </w:rPr>
        <w:t>　　7.2 混凝土建筑材料产业链分析-上游</w:t>
      </w:r>
      <w:r>
        <w:rPr>
          <w:rFonts w:hint="eastAsia"/>
        </w:rPr>
        <w:br/>
      </w:r>
      <w:r>
        <w:rPr>
          <w:rFonts w:hint="eastAsia"/>
        </w:rPr>
        <w:t>　　7.3 混凝土建筑材料产业链分析-中游</w:t>
      </w:r>
      <w:r>
        <w:rPr>
          <w:rFonts w:hint="eastAsia"/>
        </w:rPr>
        <w:br/>
      </w:r>
      <w:r>
        <w:rPr>
          <w:rFonts w:hint="eastAsia"/>
        </w:rPr>
        <w:t>　　7.4 混凝土建筑材料产业链分析-下游</w:t>
      </w:r>
      <w:r>
        <w:rPr>
          <w:rFonts w:hint="eastAsia"/>
        </w:rPr>
        <w:br/>
      </w:r>
      <w:r>
        <w:rPr>
          <w:rFonts w:hint="eastAsia"/>
        </w:rPr>
        <w:t>　　7.5 混凝土建筑材料行业采购模式</w:t>
      </w:r>
      <w:r>
        <w:rPr>
          <w:rFonts w:hint="eastAsia"/>
        </w:rPr>
        <w:br/>
      </w:r>
      <w:r>
        <w:rPr>
          <w:rFonts w:hint="eastAsia"/>
        </w:rPr>
        <w:t>　　7.6 混凝土建筑材料行业生产模式</w:t>
      </w:r>
      <w:r>
        <w:rPr>
          <w:rFonts w:hint="eastAsia"/>
        </w:rPr>
        <w:br/>
      </w:r>
      <w:r>
        <w:rPr>
          <w:rFonts w:hint="eastAsia"/>
        </w:rPr>
        <w:t>　　7.7 混凝土建筑材料行业销售模式及销售渠道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中国本土混凝土建筑材料产能、产量分析</w:t>
      </w:r>
      <w:r>
        <w:rPr>
          <w:rFonts w:hint="eastAsia"/>
        </w:rPr>
        <w:br/>
      </w:r>
      <w:r>
        <w:rPr>
          <w:rFonts w:hint="eastAsia"/>
        </w:rPr>
        <w:t>　　8.1 中国混凝土建筑材料供需现状及预测（2021-2032）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中国混凝土建筑材料产量、市场需求量及发展趋势（2021-2032）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中国混凝土建筑材料进出口分析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中国市场混凝土建筑材料主要进口来源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中国市场混凝土建筑材料主要出口目的地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中国市场主要厂商混凝土建筑材料收入份额（2021-2026）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2025年中国主要生产商混凝土建筑材料收入排名（万元）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中国市场主要厂商混凝土建筑材料价格（2021-2026）&amp;（元/立方米）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中国市场主要厂商混凝土建筑材料总部及产地分布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中国市场主要厂商成立时间及混凝土建筑材料商业化日期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中国市场主要厂商混凝土建筑材料产品类型及应用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混凝土建筑材料生产基地、总部、竞争对手及市场地位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中国市场不同产品类型混凝土建筑材料销量预测（2027-2032）&amp;（百万立方米）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中国市场不同产品类型混凝土建筑材料销量市场份额预测（2027-2032）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中国市场不同产品类型混凝土建筑材料规模（2021-2026）&amp;（万元）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中国市场不同产品类型混凝土建筑材料规模市场份额（2021-2026）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中国市场不同产品类型混凝土建筑材料规模预测（2027-2032）&amp;（万元）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中国市场不同产品类型混凝土建筑材料规模市场份额预测（2027-2032）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118： 中国市场不同应用混凝土建筑材料销量市场份额（2021-2026）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中国市场不同应用混凝土建筑材料销量预测（2027-2032）&amp;（百万立方米）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中国市场不同应用混凝土建筑材料销量市场份额预测（2027-2032）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中国市场不同应用混凝土建筑材料规模（2021-2026）&amp;（万元）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中国市场不同应用混凝土建筑材料规模市场份额（2021-2026）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中国市场不同应用混凝土建筑材料规模预测（2027-2032）&amp;（万元）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中国市场不同应用混凝土建筑材料规模市场份额预测（2027-2032）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混凝土建筑材料行业发展分析---发展趋势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混凝土建筑材料行业发展分析---厂商壁垒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混凝土建筑材料行业发展分析---驱动因素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混凝土建筑材料行业发展分析---制约因素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混凝土建筑材料行业相关重点政策一览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混凝土建筑材料行业供应链分析</w:t>
      </w:r>
      <w:r>
        <w:rPr>
          <w:rFonts w:hint="eastAsia"/>
        </w:rPr>
        <w:br/>
      </w:r>
      <w:r>
        <w:rPr>
          <w:rFonts w:hint="eastAsia"/>
        </w:rPr>
        <w:t>　　表 131： 混凝土建筑材料上游原料供应商</w:t>
      </w:r>
      <w:r>
        <w:rPr>
          <w:rFonts w:hint="eastAsia"/>
        </w:rPr>
        <w:br/>
      </w:r>
      <w:r>
        <w:rPr>
          <w:rFonts w:hint="eastAsia"/>
        </w:rPr>
        <w:t>　　表 132： 混凝土建筑材料行业主要下游客户</w:t>
      </w:r>
      <w:r>
        <w:rPr>
          <w:rFonts w:hint="eastAsia"/>
        </w:rPr>
        <w:br/>
      </w:r>
      <w:r>
        <w:rPr>
          <w:rFonts w:hint="eastAsia"/>
        </w:rPr>
        <w:t>　　表 133： 混凝土建筑材料典型经销商</w:t>
      </w:r>
      <w:r>
        <w:rPr>
          <w:rFonts w:hint="eastAsia"/>
        </w:rPr>
        <w:br/>
      </w:r>
      <w:r>
        <w:rPr>
          <w:rFonts w:hint="eastAsia"/>
        </w:rPr>
        <w:t>　　表 134： 中国混凝土建筑材料产量、销量、进口量及出口量（2021-2026）&amp;（百万立方米）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135： 中国混凝土建筑材料产量、销量、进口量及出口量预测（2027-2032）&amp;（百万立方米）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136： 中国市场混凝土建筑材料主要进口来源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中国市场混凝土建筑材料主要出口目的地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混凝土建筑材料产品图片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中国不同产品类型混凝土建筑材料市场规模市场份额2025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预拌混凝土产品图片</w:t>
      </w:r>
      <w:r>
        <w:rPr>
          <w:rFonts w:hint="eastAsia"/>
        </w:rPr>
        <w:br/>
      </w:r>
      <w:r>
        <w:rPr>
          <w:rFonts w:hint="eastAsia"/>
        </w:rPr>
        <w:t>　　图 4： 现场搅拌混凝土产品图片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中国不同应用混凝土建筑材料市场份额2025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基础设施建筑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中国市场混凝土建筑材料市场规模，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2025年中国市场主要厂商混凝土建筑材料销量市场份额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2025年中国市场主要厂商混凝土建筑材料收入市场份额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2025年中国市场前五大厂商混凝土建筑材料市场份额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2025年中国市场混凝土建筑材料第一梯队、第二梯队和第三梯队厂商（品牌）及市场份额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中国市场不同产品类型混凝土建筑材料价格走势（2021-2032）&amp;（元/立方米）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中国市场不同应用混凝土建筑材料价格走势（2021-2032）&amp;（元/立方米）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19： 混凝土建筑材料中国企业SWOT分析</w:t>
      </w:r>
      <w:r>
        <w:rPr>
          <w:rFonts w:hint="eastAsia"/>
        </w:rPr>
        <w:br/>
      </w:r>
      <w:r>
        <w:rPr>
          <w:rFonts w:hint="eastAsia"/>
        </w:rPr>
        <w:t>　　图 20： 混凝土建筑材料产业链</w:t>
      </w:r>
      <w:r>
        <w:rPr>
          <w:rFonts w:hint="eastAsia"/>
        </w:rPr>
        <w:br/>
      </w:r>
      <w:r>
        <w:rPr>
          <w:rFonts w:hint="eastAsia"/>
        </w:rPr>
        <w:t>　　图 21： 混凝土建筑材料行业采购模式分析</w:t>
      </w:r>
      <w:r>
        <w:rPr>
          <w:rFonts w:hint="eastAsia"/>
        </w:rPr>
        <w:br/>
      </w:r>
      <w:r>
        <w:rPr>
          <w:rFonts w:hint="eastAsia"/>
        </w:rPr>
        <w:t>　　图 22： 混凝土建筑材料行业生产模式分析</w:t>
      </w:r>
      <w:r>
        <w:rPr>
          <w:rFonts w:hint="eastAsia"/>
        </w:rPr>
        <w:br/>
      </w:r>
      <w:r>
        <w:rPr>
          <w:rFonts w:hint="eastAsia"/>
        </w:rPr>
        <w:t>　　图 23： 混凝土建筑材料行业销售模式分析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中国混凝土建筑材料产能、产量、产能利用率及发展趋势（2021-2032）&amp;（百万立方米）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25： 中国混凝土建筑材料产量、市场需求量及发展趋势（2021-2032）&amp;（百万立方米）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ecc9cd31c4ebf" w:history="1">
        <w:r>
          <w:rPr>
            <w:rStyle w:val="Hyperlink"/>
          </w:rPr>
          <w:t>2026-2032年中国混凝土建筑材料市场调查研究与行业前景分析报告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ecc9cd31c4ebf" w:history="1">
        <w:r>
          <w:rPr>
            <w:rStyle w:val="Hyperlink"/>
          </w:rPr>
          <w:t>https://www.20087.com/0/26/HunNingTuJianZhuCaiLiaoHangYeXianZhuangJiQianJing.html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热点：混凝土的特点、混凝土建筑材料消耗案例、施工工艺流程、混凝土建筑材料介绍、一方混凝土多少水泥、混凝土建筑材料利用二氧化碳、混凝土种类、混凝土建筑材料图例、装配式混凝土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bf644e2dd4348" w:history="1">
      <w:r>
        <w:rPr>
          <w:rStyle w:val="Hyperlink"/>
        </w:rPr>
        <w:t>2026-2032年中国混凝土建筑材料市场调查研究与行业前景分析报告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nNingTuJianZhuCaiLiaoHangYeXianZhuangJiQianJing.html" TargetMode="External" Id="R0e6ecc9cd31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nNingTuJianZhuCaiLiaoHangYeXianZhuangJiQianJing.html" TargetMode="External" Id="R523bf644e2dd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2025-12-04T00:35:19Z</dcterms:created>
  <dcterms:modified xsi:type="dcterms:W3CDTF">2025-12-04T01:35:19Z</dcterms:modified>
  <dc:subject>2026-2032年中国混凝土建筑材料市场调查研究与行业前景分析报告</dc:subject>
  <dc:title>2026-2032年中国混凝土建筑材料市场调查研究与行业前景分析报告</dc:title>
  <cp:keywords>2026-2032年中国混凝土建筑材料市场调查研究与行业前景分析报告</cp:keywords>
  <dc:description>2026-2032年中国混凝土建筑材料市场调查研究与行业前景分析报告</dc:description>
</cp:coreProperties>
</file>