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a19f06dee45ef" w:history="1">
              <w:r>
                <w:rPr>
                  <w:rStyle w:val="Hyperlink"/>
                </w:rPr>
                <w:t>2026-2032年中国通用风向袋行业发展现状分析与前景趋势报告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a19f06dee45ef" w:history="1">
              <w:r>
                <w:rPr>
                  <w:rStyle w:val="Hyperlink"/>
                </w:rPr>
                <w:t>2026-2032年中国通用风向袋行业发展现状分析与前景趋势报告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a19f06dee45ef" w:history="1">
                <w:r>
                  <w:rPr>
                    <w:rStyle w:val="Hyperlink"/>
                  </w:rPr>
                  <w:t>https://www.20087.com/1/76/TongYongFengXiangDaiHangYeQianJing.html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风向袋是基础气象观测装置，长期应用于机场、港口、高速公路、化工园区及风电场等对风况敏感的场所，通过视觉指示风向与粗略风速（依据袋体展开角度）。通用风向袋结构标准化程度较高，通常由耐磨尼龙或聚酯纤维制成锥形袋体，搭配不锈钢或铝合金支架及旋转轴承，确保低启动风速下的灵敏响应。国际民航组织（ICAO）等机构对机场风向袋的尺寸、颜色对比度及夜间照明有明确规范，保障航空安全。然而，在非标应用场景中，部分产品存在抗紫外线老化能力不足、结冰环境下转动卡滞或夜间可视性差等问题；同时，纯机械式设计无法提供数字化输出，难以接入现代气象监测网络，限制其在自动化系统中的价值延伸。</w:t>
      </w:r>
      <w:r>
        <w:rPr>
          <w:rFonts w:hint="eastAsia"/>
        </w:rPr>
        <w:br/>
      </w:r>
      <w:r>
        <w:rPr>
          <w:rFonts w:hint="eastAsia"/>
        </w:rPr>
        <w:t>　　未来，通用风向袋将通过机电融合与材料革新拓展功能边界。市场调研网指出，智能风向袋集成微型风速风向传感器与LoRa/NB-IoT通信模块，可在保留传统视觉指示功能的同时，实时传输数字风况数据至中央监控平台，实现“双模冗余”。复合纤维材料具备自清洁、抗结冰及高色牢度特性，延长户外使用寿命；柔性OLED或电致发光涂层则可在无外部照明条件下自主发光，提升夜间辨识度。在特定场景如无人机起降点或应急指挥所，便携式充气风向袋结合AR识别技术，可通过手机摄像头叠加数字风向信息。尽管高精度气象站日益普及，通用风向袋凭借零功耗、高可靠性与直观性，仍将作为关键备份与辅助指示工具，并在智能化加持下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2a19f06dee45ef" w:history="1">
        <w:r>
          <w:rPr>
            <w:rStyle w:val="Hyperlink"/>
          </w:rPr>
          <w:t>2026-2032年中国通用风向袋行业发展现状分析与前景趋势报告</w:t>
        </w:r>
      </w:hyperlink>
      <w:r>
        <w:rPr>
          <w:rFonts w:hint="eastAsia"/>
        </w:rPr>
        <w:t>》，2025年通用风向袋行业市场规模达 亿元，预计2032年市场规模将达 亿元，期间年均复合增长率（CAGR）达 %。报告从市场规模、需求变化及价格动态等维度，系统解析了通用风向袋行业的现状与发展趋势。报告深入分析了通用风向袋产业链各环节，科学预测了市场前景与技术发展方向，同时聚焦通用风向袋细分市场特点及重点企业的经营表现，揭示了通用风向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通用风向袋市场概述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按照不同产品类型，通用风向袋主要可以分为如下几个类别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中国不同产品类型通用风向袋增长趋势2021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棉质</w:t>
      </w:r>
      <w:r>
        <w:rPr>
          <w:rFonts w:hint="eastAsia"/>
        </w:rPr>
        <w:br/>
      </w:r>
      <w:r>
        <w:rPr>
          <w:rFonts w:hint="eastAsia"/>
        </w:rPr>
        <w:t>　　　　1.2.3 合成材料</w:t>
      </w:r>
      <w:r>
        <w:rPr>
          <w:rFonts w:hint="eastAsia"/>
        </w:rPr>
        <w:br/>
      </w:r>
      <w:r>
        <w:rPr>
          <w:rFonts w:hint="eastAsia"/>
        </w:rPr>
        <w:t>　　1.3 从不同应用，通用风向袋主要包括如下几个方面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中国不同应用通用风向袋增长趋势2021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海上石油和天然气平台</w:t>
      </w:r>
      <w:r>
        <w:rPr>
          <w:rFonts w:hint="eastAsia"/>
        </w:rPr>
        <w:br/>
      </w:r>
      <w:r>
        <w:rPr>
          <w:rFonts w:hint="eastAsia"/>
        </w:rPr>
        <w:t>　　　　1.3.3 钻井平台</w:t>
      </w:r>
      <w:r>
        <w:rPr>
          <w:rFonts w:hint="eastAsia"/>
        </w:rPr>
        <w:br/>
      </w:r>
      <w:r>
        <w:rPr>
          <w:rFonts w:hint="eastAsia"/>
        </w:rPr>
        <w:t>　　　　1.3.4 浮式生产储卸油船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中国通用风向袋发展现状及未来趋势（2021-2032）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中国市场通用风向袋收入及增长率（2021-2032）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中国市场通用风向袋销量及增长率（2021-2032）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中国市场主要通用风向袋厂商分析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中国市场主要厂商通用风向袋销量及市场占有率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中国市场主要厂商通用风向袋销量（2021-2026）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中国市场主要厂商通用风向袋销量市场份额（2021-2026）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中国市场主要厂商通用风向袋收入及市场占有率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中国市场主要厂商通用风向袋收入（2021-2026）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中国市场主要厂商通用风向袋收入市场份额（2021-2026）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2025年中国市场主要厂商通用风向袋收入排名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中国市场主要厂商通用风向袋价格（2021-2026）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中国市场主要厂商通用风向袋总部及产地分布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中国市场主要厂商成立时间及通用风向袋商业化日期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中国市场主要厂商通用风向袋产品类型及应用</w:t>
      </w:r>
      <w:r>
        <w:rPr>
          <w:rFonts w:hint="eastAsia"/>
        </w:rPr>
        <w:br/>
      </w:r>
      <w:r>
        <w:rPr>
          <w:rFonts w:hint="eastAsia"/>
        </w:rPr>
        <w:t>　　2.7 通用风向袋行业集中度、竞争程度分析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通用风向袋行业集中度分析：2025年中国Top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中国市场通用风向袋第一梯队、第二梯队和第三梯队厂商（品牌）及2025年市场份额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重点企业（19）在中国市场通用风向袋销量、收入、价格及毛利率（2021-2026）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不同产品类型通用风向袋分析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中国市场不同产品类型通用风向袋销量（2021-2032）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中国市场不同产品类型通用风向袋销量及市场份额（2021-2026）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中国市场不同产品类型通用风向袋销量预测（2027-2032）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中国市场不同产品类型通用风向袋规模（2021-2032）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中国市场不同产品类型通用风向袋规模及市场份额（2021-2026）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中国市场不同产品类型通用风向袋规模预测（2027-2032）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中国市场不同产品类型通用风向袋价格走势（2021-2032）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不同应用通用风向袋分析</w:t>
      </w:r>
      <w:r>
        <w:rPr>
          <w:rFonts w:hint="eastAsia"/>
        </w:rPr>
        <w:br/>
      </w:r>
      <w:r>
        <w:rPr>
          <w:rFonts w:hint="eastAsia"/>
        </w:rPr>
        <w:t>　　5.1 中国市场不同应用通用风向袋销量（2021-2032）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中国市场不同应用通用风向袋销量及市场份额（2021-2026）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中国市场不同应用通用风向袋销量预测（2027-2032）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中国市场不同应用通用风向袋规模（2021-2032）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中国市场不同应用通用风向袋规模及市场份额（2021-2026）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中国市场不同应用通用风向袋规模预测（2027-2032）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中国市场不同应用通用风向袋价格走势（2021-2032）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通用风向袋行业发展分析---发展趋势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通用风向袋行业发展分析---厂商壁垒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通用风向袋行业发展分析---驱动因素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通用风向袋行业发展分析---制约因素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通用风向袋中国企业SWOT分析</w:t>
      </w:r>
      <w:r>
        <w:rPr>
          <w:rFonts w:hint="eastAsia"/>
        </w:rPr>
        <w:br/>
      </w:r>
      <w:r>
        <w:rPr>
          <w:rFonts w:hint="eastAsia"/>
        </w:rPr>
        <w:t>　　6.6 通用风向袋行业发展分析---行业政策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通用风向袋行业产业链简介</w:t>
      </w:r>
      <w:r>
        <w:rPr>
          <w:rFonts w:hint="eastAsia"/>
        </w:rPr>
        <w:br/>
      </w:r>
      <w:r>
        <w:rPr>
          <w:rFonts w:hint="eastAsia"/>
        </w:rPr>
        <w:t>　　7.2 通用风向袋产业链分析-上游</w:t>
      </w:r>
      <w:r>
        <w:rPr>
          <w:rFonts w:hint="eastAsia"/>
        </w:rPr>
        <w:br/>
      </w:r>
      <w:r>
        <w:rPr>
          <w:rFonts w:hint="eastAsia"/>
        </w:rPr>
        <w:t>　　7.3 通用风向袋产业链分析-中游</w:t>
      </w:r>
      <w:r>
        <w:rPr>
          <w:rFonts w:hint="eastAsia"/>
        </w:rPr>
        <w:br/>
      </w:r>
      <w:r>
        <w:rPr>
          <w:rFonts w:hint="eastAsia"/>
        </w:rPr>
        <w:t>　　7.4 通用风向袋产业链分析-下游</w:t>
      </w:r>
      <w:r>
        <w:rPr>
          <w:rFonts w:hint="eastAsia"/>
        </w:rPr>
        <w:br/>
      </w:r>
      <w:r>
        <w:rPr>
          <w:rFonts w:hint="eastAsia"/>
        </w:rPr>
        <w:t>　　7.5 通用风向袋行业采购模式</w:t>
      </w:r>
      <w:r>
        <w:rPr>
          <w:rFonts w:hint="eastAsia"/>
        </w:rPr>
        <w:br/>
      </w:r>
      <w:r>
        <w:rPr>
          <w:rFonts w:hint="eastAsia"/>
        </w:rPr>
        <w:t>　　7.6 通用风向袋行业生产模式</w:t>
      </w:r>
      <w:r>
        <w:rPr>
          <w:rFonts w:hint="eastAsia"/>
        </w:rPr>
        <w:br/>
      </w:r>
      <w:r>
        <w:rPr>
          <w:rFonts w:hint="eastAsia"/>
        </w:rPr>
        <w:t>　　7.7 通用风向袋行业销售模式及销售渠道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中国本土通用风向袋产能、产量分析</w:t>
      </w:r>
      <w:r>
        <w:rPr>
          <w:rFonts w:hint="eastAsia"/>
        </w:rPr>
        <w:br/>
      </w:r>
      <w:r>
        <w:rPr>
          <w:rFonts w:hint="eastAsia"/>
        </w:rPr>
        <w:t>　　8.1 中国通用风向袋供需现状及预测（2021-2032）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中国通用风向袋产能、产量、产能利用率及发展趋势（2021-2032）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中国通用风向袋产量、市场需求量及发展趋势（2021-2032）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中国通用风向袋进出口分析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中国市场通用风向袋主要进口来源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中国市场通用风向袋主要出口目的地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不同产品类型通用风向袋市场规模2021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不同应用通用风向袋市场规模2021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中国市场主要厂商通用风向袋销量（2021-2026）&amp;（千件）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中国市场主要厂商通用风向袋销量市场份额（2021-2026）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中国市场主要厂商通用风向袋收入（2021-2026）&amp;（万元）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中国市场主要厂商通用风向袋收入份额（2021-2026）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2025年中国主要生产商通用风向袋收入排名（万元）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中国市场主要厂商通用风向袋价格（2021-2026）&amp;（元/件）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中国市场主要厂商通用风向袋总部及产地分布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中国市场主要厂商成立时间及通用风向袋商业化日期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中国市场主要厂商通用风向袋产品类型及应用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2025年中国市场通用风向袋主要厂商市场地位（第一梯队、第二梯队和第三梯队）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通用风向袋市场投资、并购等现状分析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通用风向袋生产基地、总部、竞争对手及市场地位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通用风向袋产品规格、参数及市场应用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通用风向袋销量（千件）、收入（万元）、价格（元/件）及毛利率（2021-2026）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中国市场不同产品类型通用风向袋销量（2021-2026）&amp;（千件）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中国市场不同产品类型通用风向袋销量市场份额（2021-2026）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中国市场不同产品类型通用风向袋销量预测（2027-2032）&amp;（千件）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中国市场不同产品类型通用风向袋销量市场份额预测（2027-2032）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中国市场不同产品类型通用风向袋规模（2021-2026）&amp;（万元）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中国市场不同产品类型通用风向袋规模市场份额（2021-2026）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中国市场不同产品类型通用风向袋规模预测（2027-2032）&amp;（万元）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中国市场不同产品类型通用风向袋规模市场份额预测（2027-2032）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中国市场不同应用通用风向袋销量（2021-2026）&amp;（千件）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中国市场不同应用通用风向袋销量市场份额（2021-2026）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中国市场不同应用通用风向袋销量预测（2027-2032）&amp;（千件）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中国市场不同应用通用风向袋销量市场份额预测（2027-2032）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中国市场不同应用通用风向袋规模（2021-2026）&amp;（万元）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中国市场不同应用通用风向袋规模市场份额（2021-2026）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中国市场不同应用通用风向袋规模预测（2027-2032）&amp;（万元）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中国市场不同应用通用风向袋规模市场份额预测（2027-2032）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通用风向袋行业发展分析---发展趋势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通用风向袋行业发展分析---厂商壁垒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通用风向袋行业发展分析---驱动因素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通用风向袋行业发展分析---制约因素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通用风向袋行业相关重点政策一览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通用风向袋行业供应链分析</w:t>
      </w:r>
      <w:r>
        <w:rPr>
          <w:rFonts w:hint="eastAsia"/>
        </w:rPr>
        <w:br/>
      </w:r>
      <w:r>
        <w:rPr>
          <w:rFonts w:hint="eastAsia"/>
        </w:rPr>
        <w:t>　　表 131： 通用风向袋上游原料供应商</w:t>
      </w:r>
      <w:r>
        <w:rPr>
          <w:rFonts w:hint="eastAsia"/>
        </w:rPr>
        <w:br/>
      </w:r>
      <w:r>
        <w:rPr>
          <w:rFonts w:hint="eastAsia"/>
        </w:rPr>
        <w:t>　　表 132： 通用风向袋行业主要下游客户</w:t>
      </w:r>
      <w:r>
        <w:rPr>
          <w:rFonts w:hint="eastAsia"/>
        </w:rPr>
        <w:br/>
      </w:r>
      <w:r>
        <w:rPr>
          <w:rFonts w:hint="eastAsia"/>
        </w:rPr>
        <w:t>　　表 133： 通用风向袋典型经销商</w:t>
      </w:r>
      <w:r>
        <w:rPr>
          <w:rFonts w:hint="eastAsia"/>
        </w:rPr>
        <w:br/>
      </w:r>
      <w:r>
        <w:rPr>
          <w:rFonts w:hint="eastAsia"/>
        </w:rPr>
        <w:t>　　表 134： 中国通用风向袋产量、销量、进口量及出口量（2021-2026）&amp;（千件）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中国通用风向袋产量、销量、进口量及出口量预测（2027-2032）&amp;（千件）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中国市场通用风向袋主要进口来源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中国市场通用风向袋主要出口目的地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通用风向袋产品图片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中国不同产品类型通用风向袋市场规模市场份额2025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棉质产品图片</w:t>
      </w:r>
      <w:r>
        <w:rPr>
          <w:rFonts w:hint="eastAsia"/>
        </w:rPr>
        <w:br/>
      </w:r>
      <w:r>
        <w:rPr>
          <w:rFonts w:hint="eastAsia"/>
        </w:rPr>
        <w:t>　　图 4： 合成材料产品图片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中国不同应用通用风向袋市场份额2025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海上石油和天然气平台</w:t>
      </w:r>
      <w:r>
        <w:rPr>
          <w:rFonts w:hint="eastAsia"/>
        </w:rPr>
        <w:br/>
      </w:r>
      <w:r>
        <w:rPr>
          <w:rFonts w:hint="eastAsia"/>
        </w:rPr>
        <w:t>　　图 7： 钻井平台</w:t>
      </w:r>
      <w:r>
        <w:rPr>
          <w:rFonts w:hint="eastAsia"/>
        </w:rPr>
        <w:br/>
      </w:r>
      <w:r>
        <w:rPr>
          <w:rFonts w:hint="eastAsia"/>
        </w:rPr>
        <w:t>　　图 8： 浮式生产储卸油船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中国市场通用风向袋市场规模，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中国市场通用风向袋收入及增长率（2021-2032）&amp;（万元）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中国市场通用风向袋销量及增长率（2021-2032）&amp;（千件）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2025年中国市场主要厂商通用风向袋销量市场份额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2025年中国市场主要厂商通用风向袋收入市场份额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2025年中国市场前五大厂商通用风向袋市场份额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2025年中国市场通用风向袋第一梯队、第二梯队和第三梯队厂商（品牌）及市场份额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中国市场不同产品类型通用风向袋价格走势（2021-2032）&amp;（元/件）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中国市场不同应用通用风向袋价格走势（2021-2032）&amp;（元/件）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通用风向袋中国企业SWOT分析</w:t>
      </w:r>
      <w:r>
        <w:rPr>
          <w:rFonts w:hint="eastAsia"/>
        </w:rPr>
        <w:br/>
      </w:r>
      <w:r>
        <w:rPr>
          <w:rFonts w:hint="eastAsia"/>
        </w:rPr>
        <w:t>　　图 20： 通用风向袋产业链</w:t>
      </w:r>
      <w:r>
        <w:rPr>
          <w:rFonts w:hint="eastAsia"/>
        </w:rPr>
        <w:br/>
      </w:r>
      <w:r>
        <w:rPr>
          <w:rFonts w:hint="eastAsia"/>
        </w:rPr>
        <w:t>　　图 21： 通用风向袋行业采购模式分析</w:t>
      </w:r>
      <w:r>
        <w:rPr>
          <w:rFonts w:hint="eastAsia"/>
        </w:rPr>
        <w:br/>
      </w:r>
      <w:r>
        <w:rPr>
          <w:rFonts w:hint="eastAsia"/>
        </w:rPr>
        <w:t>　　图 22： 通用风向袋行业生产模式分析</w:t>
      </w:r>
      <w:r>
        <w:rPr>
          <w:rFonts w:hint="eastAsia"/>
        </w:rPr>
        <w:br/>
      </w:r>
      <w:r>
        <w:rPr>
          <w:rFonts w:hint="eastAsia"/>
        </w:rPr>
        <w:t>　　图 23： 通用风向袋行业销售模式分析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中国通用风向袋产能、产量、产能利用率及发展趋势（2021-2032）&amp;（千件）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中国通用风向袋产量、市场需求量及发展趋势（2021-2032）&amp;（千件）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a19f06dee45ef" w:history="1">
        <w:r>
          <w:rPr>
            <w:rStyle w:val="Hyperlink"/>
          </w:rPr>
          <w:t>2026-2032年中国通用风向袋行业发展现状分析与前景趋势报告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a19f06dee45ef" w:history="1">
        <w:r>
          <w:rPr>
            <w:rStyle w:val="Hyperlink"/>
          </w:rPr>
          <w:t>https://www.20087.com/1/76/TongYongFengXiangDaiHangYeQianJing.html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热点：怎样的风向袋、风向袋的用法、如何制作风向袋、风向袋需要什么材料?、风向袋如何判断风力、风向袋工作视频、口袋布是什么面料、风向袋的风向、风袋可以测量风力和风向吗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4414bc53644f1" w:history="1">
      <w:r>
        <w:rPr>
          <w:rStyle w:val="Hyperlink"/>
        </w:rPr>
        <w:t>2026-2032年中国通用风向袋行业发展现状分析与前景趋势报告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ongYongFengXiangDaiHangYeQianJing.html" TargetMode="External" Id="R402a19f06dee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ongYongFengXiangDaiHangYeQianJing.html" TargetMode="External" Id="R6e04414bc53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2026-02-08T23:59:48Z</dcterms:created>
  <dcterms:modified xsi:type="dcterms:W3CDTF">2026-02-09T00:59:48Z</dcterms:modified>
  <dc:subject>2026-2032年中国通用风向袋行业发展现状分析与前景趋势报告</dc:subject>
  <dc:title>2026-2032年中国通用风向袋行业发展现状分析与前景趋势报告</dc:title>
  <cp:keywords>2026-2032年中国通用风向袋行业发展现状分析与前景趋势报告</cp:keywords>
  <dc:description>2026-2032年中国通用风向袋行业发展现状分析与前景趋势报告</dc:description>
</cp:coreProperties>
</file>