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ccad4438640a7" w:history="1">
              <w:r>
                <w:rPr>
                  <w:rStyle w:val="Hyperlink"/>
                </w:rPr>
                <w:t>2026-2032年中国金属漆市场研究分析与前景趋势报告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ccad4438640a7" w:history="1">
              <w:r>
                <w:rPr>
                  <w:rStyle w:val="Hyperlink"/>
                </w:rPr>
                <w:t>2026-2032年中国金属漆市场研究分析与前景趋势报告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ccad4438640a7" w:history="1">
                <w:r>
                  <w:rPr>
                    <w:rStyle w:val="Hyperlink"/>
                  </w:rPr>
                  <w:t>https://www.20087.com/2/16/JinShuQiFaZhanQianJingFenXi.html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漆是一种含有金属颜料（如铝粉、铜锌合金或云母钛）的装饰性涂料，通过光反射效应赋予涂层高光泽、闪烁感与立体质感，广泛应用于汽车面漆、建筑幕墙、家电外壳及工业设备防护领域。目前，金属漆主流金属漆以溶剂型丙烯酸或聚氨酯体系为主，水性化与高固体分技术正加速替代传统高VOC产品以满足环保法规。在汽车OEM涂装中，金属漆需配合电泳底漆与清漆形成多层体系，对施工窗口、流平性及金属颗粒定向排列控制要求极高。然而，金属颜料易氧化、沉降及“发花”问题仍影响批次一致性；同时，复杂曲面喷涂时金属效果均匀性难以保障，依赖熟练技工操作。</w:t>
      </w:r>
      <w:r>
        <w:rPr>
          <w:rFonts w:hint="eastAsia"/>
        </w:rPr>
        <w:br/>
      </w:r>
      <w:r>
        <w:rPr>
          <w:rFonts w:hint="eastAsia"/>
        </w:rPr>
        <w:t>　　未来，金属漆将聚焦于低环境负荷、智能视觉效果与数字化施工三大方向。生物基树脂与无溶剂UV固化金属漆可实现近零VOC排放；纳米包覆铝粉技术显著提升耐候性与色彩稳定性。在功能化层面，温变或光致变色金属漆可动态调节外观，用于高端消费品与防伪标识。施工端，AI驱动的机器人喷涂系统结合3D扫描建模，可精准控制金属颗粒取向，确保复杂曲面效果一致。此外，数字孪生调色平台支持远程配方共享与虚拟色板预览，缩短开发周期。在全球绿色制造与个性化消费趋势推动下，金属漆将从静态装饰材料升级为兼具环保属性、交互体验与智能制造兼容性的高附加值表面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ccad4438640a7" w:history="1">
        <w:r>
          <w:rPr>
            <w:rStyle w:val="Hyperlink"/>
          </w:rPr>
          <w:t>2026-2032年中国金属漆市场研究分析与前景趋势报告</w:t>
        </w:r>
      </w:hyperlink>
      <w:r>
        <w:rPr>
          <w:rFonts w:hint="eastAsia"/>
        </w:rPr>
        <w:t>》通过严谨的分析、翔实的数据及直观的图表，系统解析了金属漆行业的市场规模、需求变化、价格波动及产业链结构。报告全面评估了当前金属漆市场现状，科学预测了未来市场前景与发展趋势，重点剖析了金属漆细分市场的机遇与挑战。同时，报告对金属漆重点企业的竞争地位及市场集中度进行了评估，为金属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金属漆行业界定</w:t>
      </w:r>
      <w:r>
        <w:rPr>
          <w:rFonts w:hint="eastAsia"/>
        </w:rPr>
        <w:br/>
      </w:r>
      <w:r>
        <w:rPr>
          <w:rFonts w:hint="eastAsia"/>
        </w:rPr>
        <w:t>　　第一节 金属漆行业定义</w:t>
      </w:r>
      <w:r>
        <w:rPr>
          <w:rFonts w:hint="eastAsia"/>
        </w:rPr>
        <w:br/>
      </w:r>
      <w:r>
        <w:rPr>
          <w:rFonts w:hint="eastAsia"/>
        </w:rPr>
        <w:t>　　第二节 金属漆行业特点分析</w:t>
      </w:r>
      <w:r>
        <w:rPr>
          <w:rFonts w:hint="eastAsia"/>
        </w:rPr>
        <w:br/>
      </w:r>
      <w:r>
        <w:rPr>
          <w:rFonts w:hint="eastAsia"/>
        </w:rPr>
        <w:t>　　第三节 金属漆产业链分析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中国金属漆行业发展环境分析</w:t>
      </w:r>
      <w:r>
        <w:rPr>
          <w:rFonts w:hint="eastAsia"/>
        </w:rPr>
        <w:br/>
      </w:r>
      <w:r>
        <w:rPr>
          <w:rFonts w:hint="eastAsia"/>
        </w:rPr>
        <w:t>　　第一节 金属漆行业经济环境分析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2025-2026年中国金属漆技术发展研究</w:t>
      </w:r>
      <w:r>
        <w:rPr>
          <w:rFonts w:hint="eastAsia"/>
        </w:rPr>
        <w:br/>
      </w:r>
      <w:r>
        <w:rPr>
          <w:rFonts w:hint="eastAsia"/>
        </w:rPr>
        <w:t>　　第一节 当前金属漆技术发展现状</w:t>
      </w:r>
      <w:r>
        <w:rPr>
          <w:rFonts w:hint="eastAsia"/>
        </w:rPr>
        <w:br/>
      </w:r>
      <w:r>
        <w:rPr>
          <w:rFonts w:hint="eastAsia"/>
        </w:rPr>
        <w:t>　　第二节 国内外金属漆技术差异与原因</w:t>
      </w:r>
      <w:r>
        <w:rPr>
          <w:rFonts w:hint="eastAsia"/>
        </w:rPr>
        <w:br/>
      </w:r>
      <w:r>
        <w:rPr>
          <w:rFonts w:hint="eastAsia"/>
        </w:rPr>
        <w:t>　　第三节 金属漆技术创新与发展趋势预测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技术进步对金属漆行业的影响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2026年全球金属漆行业市场运行形势分析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2026年全球金属漆行业发展概况</w:t>
      </w:r>
      <w:r>
        <w:rPr>
          <w:rFonts w:hint="eastAsia"/>
        </w:rPr>
        <w:br/>
      </w:r>
      <w:r>
        <w:rPr>
          <w:rFonts w:hint="eastAsia"/>
        </w:rPr>
        <w:t>　　第二节 全球金属漆行业发展走势</w:t>
      </w:r>
      <w:r>
        <w:rPr>
          <w:rFonts w:hint="eastAsia"/>
        </w:rPr>
        <w:br/>
      </w:r>
      <w:r>
        <w:rPr>
          <w:rFonts w:hint="eastAsia"/>
        </w:rPr>
        <w:t>　　　　二、全球金属漆行业市场分布情况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三、全球金属漆行业发展趋势分析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中国金属漆行业发展调研</w:t>
      </w:r>
      <w:r>
        <w:rPr>
          <w:rFonts w:hint="eastAsia"/>
        </w:rPr>
        <w:br/>
      </w:r>
      <w:r>
        <w:rPr>
          <w:rFonts w:hint="eastAsia"/>
        </w:rPr>
        <w:t>　　第一节 中国金属漆市场现状分析</w:t>
      </w:r>
      <w:r>
        <w:rPr>
          <w:rFonts w:hint="eastAsia"/>
        </w:rPr>
        <w:br/>
      </w:r>
      <w:r>
        <w:rPr>
          <w:rFonts w:hint="eastAsia"/>
        </w:rPr>
        <w:t>　　第二节 中国金属漆行业产量情况分析及预测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一、金属漆总体产能规模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三、2020-2025年中国金属漆行业产量统计分析</w:t>
      </w:r>
      <w:r>
        <w:rPr>
          <w:rFonts w:hint="eastAsia"/>
        </w:rPr>
        <w:br/>
      </w:r>
      <w:r>
        <w:rPr>
          <w:rFonts w:hint="eastAsia"/>
        </w:rPr>
        <w:t>　　　　二、金属漆生产区域分布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三、2026-2032年中国金属漆行业产量预测分析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中国金属漆市场需求分析及预测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三、2026-2032年中国金属漆市场需求量预测分析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二、**地区金属漆市场调研分析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三、**地区金属漆市场调研分析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四、**地区金属漆市场调研分析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五、**地区金属漆市场调研分析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2026-2032年中国金属漆行业进出口情况预测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一、2026-2032年中国金属漆行业进口预测分析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金属漆行业竞争格局分析</w:t>
      </w:r>
      <w:r>
        <w:rPr>
          <w:rFonts w:hint="eastAsia"/>
        </w:rPr>
        <w:br/>
      </w:r>
      <w:r>
        <w:rPr>
          <w:rFonts w:hint="eastAsia"/>
        </w:rPr>
        <w:t>　　第一节 金属漆行业集中度分析</w:t>
      </w:r>
      <w:r>
        <w:rPr>
          <w:rFonts w:hint="eastAsia"/>
        </w:rPr>
        <w:br/>
      </w:r>
      <w:r>
        <w:rPr>
          <w:rFonts w:hint="eastAsia"/>
        </w:rPr>
        <w:t>　　　　一、金属漆市场集中度分析</w:t>
      </w:r>
      <w:r>
        <w:rPr>
          <w:rFonts w:hint="eastAsia"/>
        </w:rPr>
        <w:br/>
      </w:r>
      <w:r>
        <w:rPr>
          <w:rFonts w:hint="eastAsia"/>
        </w:rPr>
        <w:t>　　　　二、金属漆企业集中度分析</w:t>
      </w:r>
      <w:r>
        <w:rPr>
          <w:rFonts w:hint="eastAsia"/>
        </w:rPr>
        <w:br/>
      </w:r>
      <w:r>
        <w:rPr>
          <w:rFonts w:hint="eastAsia"/>
        </w:rPr>
        <w:t>　　　　三、金属漆区域集中度分析</w:t>
      </w:r>
      <w:r>
        <w:rPr>
          <w:rFonts w:hint="eastAsia"/>
        </w:rPr>
        <w:br/>
      </w:r>
      <w:r>
        <w:rPr>
          <w:rFonts w:hint="eastAsia"/>
        </w:rPr>
        <w:t>　　第二节 金属漆行业主要企业竞争力分析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金属漆行业竞争格局分析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一、2026年金属漆行业竞争分析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二、2026年中外金属漆产品竞争分析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三、2020-2025年我国金属漆市场竞争分析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四、2026-2032年国内主要金属漆企业动向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对我国金属漆品牌的战略思考</w:t>
      </w:r>
      <w:r>
        <w:rPr>
          <w:rFonts w:hint="eastAsia"/>
        </w:rPr>
        <w:br/>
      </w:r>
      <w:r>
        <w:rPr>
          <w:rFonts w:hint="eastAsia"/>
        </w:rPr>
        <w:t>　　　　一、金属漆实施品牌战略的意义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三、我国金属漆企业的品牌战略</w:t>
      </w:r>
      <w:r>
        <w:rPr>
          <w:rFonts w:hint="eastAsia"/>
        </w:rPr>
        <w:br/>
      </w:r>
      <w:r>
        <w:rPr>
          <w:rFonts w:hint="eastAsia"/>
        </w:rPr>
        <w:t>　　　　四、金属漆品牌战略管理的策略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2026-2032年中国金属漆行业前景与风险预测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2026年中国金属漆市场前景分析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2026-2032年中国金属漆发展趋势预测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2026-2032年中国金属漆行业投资特性分析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一、2026-2032年中国金属漆行业进入壁垒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二、2026-2032年中国金属漆行业盈利模式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三、2026-2032年中国金属漆行业盈利因素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2026-2032年中国金属漆行业投资机会分析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一、2026-2032年中国金属漆细分市场投资机会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二、2026-2032年中国金属漆行业区域市场投资潜力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2026-2032年中国金属漆行业投资风险分析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一、2026-2032年中国金属漆行业市场竞争风险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二、2026-2032年中国金属漆行业技术风险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三、2026-2032年中国金属漆行业政策风险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四、2026-2032年中国金属漆行业进入退出风险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2026年金属漆行业多维发展策略专题研究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2026年金属漆行业降本增效与转型升级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一、金属漆企业降本增效实施路径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2、智能制造提升金属漆生产效率</w:t>
      </w:r>
      <w:r>
        <w:rPr>
          <w:rFonts w:hint="eastAsia"/>
        </w:rPr>
        <w:br/>
      </w:r>
      <w:r>
        <w:rPr>
          <w:rFonts w:hint="eastAsia"/>
        </w:rPr>
        <w:t>　　　　二、金属漆产业转型升级关键举措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1、传统金属漆业务数字化改造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2026年金属漆行业价值评估与全球布局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一、金属漆企业价值评估体系构建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1、金属漆行业估值模型分析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2、成长性金属漆企业筛选标准</w:t>
      </w:r>
      <w:r>
        <w:rPr>
          <w:rFonts w:hint="eastAsia"/>
        </w:rPr>
        <w:br/>
      </w:r>
      <w:r>
        <w:rPr>
          <w:rFonts w:hint="eastAsia"/>
        </w:rPr>
        <w:t>　　　　二、金属漆行业出海布局战略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1、重点海外金属漆市场投资机遇</w:t>
      </w:r>
      <w:r>
        <w:rPr>
          <w:rFonts w:hint="eastAsia"/>
        </w:rPr>
        <w:br/>
      </w:r>
      <w:r>
        <w:rPr>
          <w:rFonts w:hint="eastAsia"/>
        </w:rPr>
        <w:t>　　　　　　2、跨境金属漆贸易风险应对策略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2026年金属漆行业标准体系与产业治理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一、金属漆行业标准建设规划</w:t>
      </w:r>
      <w:r>
        <w:rPr>
          <w:rFonts w:hint="eastAsia"/>
        </w:rPr>
        <w:br/>
      </w:r>
      <w:r>
        <w:rPr>
          <w:rFonts w:hint="eastAsia"/>
        </w:rPr>
        <w:t>　　　　　　1、金属漆产品质量标准升级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2、国际金属漆标准对接路径</w:t>
      </w:r>
      <w:r>
        <w:rPr>
          <w:rFonts w:hint="eastAsia"/>
        </w:rPr>
        <w:br/>
      </w:r>
      <w:r>
        <w:rPr>
          <w:rFonts w:hint="eastAsia"/>
        </w:rPr>
        <w:t>　　　　二、金属漆产业治理现代化建议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1、金属漆行业监管创新机制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2、区域金属漆产业集群培育政策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金属漆行业研究结论</w:t>
      </w:r>
      <w:r>
        <w:rPr>
          <w:rFonts w:hint="eastAsia"/>
        </w:rPr>
        <w:br/>
      </w:r>
      <w:r>
        <w:rPr>
          <w:rFonts w:hint="eastAsia"/>
        </w:rPr>
        <w:t>　　第二节 金属漆行业投资价值评估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　金属漆行业投资建议</w:t>
      </w:r>
      <w:r>
        <w:rPr>
          <w:rFonts w:hint="eastAsia"/>
        </w:rPr>
        <w:br/>
      </w:r>
      <w:r>
        <w:rPr>
          <w:rFonts w:hint="eastAsia"/>
        </w:rPr>
        <w:t>　　　　一、金属漆行业投资策略建议</w:t>
      </w:r>
      <w:r>
        <w:rPr>
          <w:rFonts w:hint="eastAsia"/>
        </w:rPr>
        <w:br/>
      </w:r>
      <w:r>
        <w:rPr>
          <w:rFonts w:hint="eastAsia"/>
        </w:rPr>
        <w:t>　　　　二、金属漆行业投资方向建议</w:t>
      </w:r>
      <w:r>
        <w:rPr>
          <w:rFonts w:hint="eastAsia"/>
        </w:rPr>
        <w:br/>
      </w:r>
      <w:r>
        <w:rPr>
          <w:rFonts w:hint="eastAsia"/>
        </w:rPr>
        <w:t>　　　　三、金属漆行业投资方式建议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金属漆行业类别</w:t>
      </w:r>
      <w:r>
        <w:rPr>
          <w:rFonts w:hint="eastAsia"/>
        </w:rPr>
        <w:br/>
      </w:r>
      <w:r>
        <w:rPr>
          <w:rFonts w:hint="eastAsia"/>
        </w:rPr>
        <w:t>　　图表 金属漆行业产业链调研</w:t>
      </w:r>
      <w:r>
        <w:rPr>
          <w:rFonts w:hint="eastAsia"/>
        </w:rPr>
        <w:br/>
      </w:r>
      <w:r>
        <w:rPr>
          <w:rFonts w:hint="eastAsia"/>
        </w:rPr>
        <w:t>　　图表 金属漆行业现状</w:t>
      </w:r>
      <w:r>
        <w:rPr>
          <w:rFonts w:hint="eastAsia"/>
        </w:rPr>
        <w:br/>
      </w:r>
      <w:r>
        <w:rPr>
          <w:rFonts w:hint="eastAsia"/>
        </w:rPr>
        <w:t>　　图表 金属漆行业标准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2020-2025年中国金属漆行业市场规模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2025年中国金属漆行业产能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2020-2025年中国金属漆行业产量统计</w:t>
      </w:r>
      <w:r>
        <w:rPr>
          <w:rFonts w:hint="eastAsia"/>
        </w:rPr>
        <w:br/>
      </w:r>
      <w:r>
        <w:rPr>
          <w:rFonts w:hint="eastAsia"/>
        </w:rPr>
        <w:t>　　图表 金属漆行业动态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2020-2025年中国金属漆市场需求量</w:t>
      </w:r>
      <w:r>
        <w:rPr>
          <w:rFonts w:hint="eastAsia"/>
        </w:rPr>
        <w:br/>
      </w:r>
      <w:r>
        <w:rPr>
          <w:rFonts w:hint="eastAsia"/>
        </w:rPr>
        <w:t>　　图表 2025年中国金属漆行业需求区域调研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2020-2025年中国金属漆行情</w:t>
      </w:r>
      <w:r>
        <w:rPr>
          <w:rFonts w:hint="eastAsia"/>
        </w:rPr>
        <w:br/>
      </w:r>
      <w:r>
        <w:rPr>
          <w:rFonts w:hint="eastAsia"/>
        </w:rPr>
        <w:t>　　图表 2020-2025年中国金属漆价格走势图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2020-2025年中国金属漆进口统计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**地区金属漆市场规模</w:t>
      </w:r>
      <w:r>
        <w:rPr>
          <w:rFonts w:hint="eastAsia"/>
        </w:rPr>
        <w:br/>
      </w:r>
      <w:r>
        <w:rPr>
          <w:rFonts w:hint="eastAsia"/>
        </w:rPr>
        <w:t>　　图表 **地区金属漆行业市场需求</w:t>
      </w:r>
      <w:r>
        <w:rPr>
          <w:rFonts w:hint="eastAsia"/>
        </w:rPr>
        <w:br/>
      </w:r>
      <w:r>
        <w:rPr>
          <w:rFonts w:hint="eastAsia"/>
        </w:rPr>
        <w:t>　　图表 **地区金属漆市场调研</w:t>
      </w:r>
      <w:r>
        <w:rPr>
          <w:rFonts w:hint="eastAsia"/>
        </w:rPr>
        <w:br/>
      </w:r>
      <w:r>
        <w:rPr>
          <w:rFonts w:hint="eastAsia"/>
        </w:rPr>
        <w:t>　　图表 **地区金属漆行业市场需求分析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**地区金属漆市场规模</w:t>
      </w:r>
      <w:r>
        <w:rPr>
          <w:rFonts w:hint="eastAsia"/>
        </w:rPr>
        <w:br/>
      </w:r>
      <w:r>
        <w:rPr>
          <w:rFonts w:hint="eastAsia"/>
        </w:rPr>
        <w:t>　　图表 **地区金属漆行业市场需求</w:t>
      </w:r>
      <w:r>
        <w:rPr>
          <w:rFonts w:hint="eastAsia"/>
        </w:rPr>
        <w:br/>
      </w:r>
      <w:r>
        <w:rPr>
          <w:rFonts w:hint="eastAsia"/>
        </w:rPr>
        <w:t>　　图表 **地区金属漆市场调研</w:t>
      </w:r>
      <w:r>
        <w:rPr>
          <w:rFonts w:hint="eastAsia"/>
        </w:rPr>
        <w:br/>
      </w:r>
      <w:r>
        <w:rPr>
          <w:rFonts w:hint="eastAsia"/>
        </w:rPr>
        <w:t>　　图表 **地区金属漆行业市场需求分析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金属漆行业竞争对手分析</w:t>
      </w:r>
      <w:r>
        <w:rPr>
          <w:rFonts w:hint="eastAsia"/>
        </w:rPr>
        <w:br/>
      </w:r>
      <w:r>
        <w:rPr>
          <w:rFonts w:hint="eastAsia"/>
        </w:rPr>
        <w:t>　　图表 金属漆重点企业（一）基本信息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2026-2032年中国金属漆行业市场规模预测</w:t>
      </w:r>
      <w:r>
        <w:rPr>
          <w:rFonts w:hint="eastAsia"/>
        </w:rPr>
        <w:br/>
      </w:r>
      <w:r>
        <w:rPr>
          <w:rFonts w:hint="eastAsia"/>
        </w:rPr>
        <w:t>　　图表 金属漆行业准入条件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2026-2032年中国金属漆行业发展趋势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2026-2032年中国金属漆市场前景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ccad4438640a7" w:history="1">
        <w:r>
          <w:rPr>
            <w:rStyle w:val="Hyperlink"/>
          </w:rPr>
          <w:t>2026-2032年中国金属漆市场研究分析与前景趋势报告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ccad4438640a7" w:history="1">
        <w:r>
          <w:rPr>
            <w:rStyle w:val="Hyperlink"/>
          </w:rPr>
          <w:t>https://www.20087.com/2/16/JinShuQiFaZhanQianJingFenXi.html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热点：金属防锈漆哪种好、金属漆什么牌子的最好、自己喷漆流漆了怎么补救、金属漆和珍珠漆哪个好、金属漆怎么喷、金属漆玻璃手机壳优缺点、金属漆图片、金属漆十大名牌、油漆100种图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8f9e2f20945ae" w:history="1">
      <w:r>
        <w:rPr>
          <w:rStyle w:val="Hyperlink"/>
        </w:rPr>
        <w:t>2026-2032年中国金属漆市场研究分析与前景趋势报告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JinShuQiFaZhanQianJingFenXi.html" TargetMode="External" Id="Rd8dccad44386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JinShuQiFaZhanQianJingFenXi.html" TargetMode="External" Id="R29a8f9e2f209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2026-01-09T09:15:55Z</dcterms:created>
  <dcterms:modified xsi:type="dcterms:W3CDTF">2026-01-09T10:15:55Z</dcterms:modified>
  <dc:subject>2026-2032年中国金属漆市场研究分析与前景趋势报告</dc:subject>
  <dc:title>2026-2032年中国金属漆市场研究分析与前景趋势报告</dc:title>
  <cp:keywords>2026-2032年中国金属漆市场研究分析与前景趋势报告</cp:keywords>
  <dc:description>2026-2032年中国金属漆市场研究分析与前景趋势报告</dc:description>
</cp:coreProperties>
</file>