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1771acf434d14" w:history="1">
              <w:r>
                <w:rPr>
                  <w:rStyle w:val="Hyperlink"/>
                </w:rPr>
                <w:t>2025-2031年中国铝箔蒸汽屏障行业现状调研分析与市场前景预测报告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1771acf434d14" w:history="1">
              <w:r>
                <w:rPr>
                  <w:rStyle w:val="Hyperlink"/>
                </w:rPr>
                <w:t>2025-2031年中国铝箔蒸汽屏障行业现状调研分析与市场前景预测报告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1771acf434d14" w:history="1">
                <w:r>
                  <w:rPr>
                    <w:rStyle w:val="Hyperlink"/>
                  </w:rPr>
                  <w:t>https://www.20087.com/2/56/LvBoZhengQiPingZhangDeXianZhuangYuFaZhanQianJing.html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蒸汽屏障是一种由铝箔与聚合物薄膜（如聚乙烯、聚酯）复合而成的建筑防潮材料，主要用于墙体、屋面、地板及冷库等结构中，阻隔水蒸气渗透，防止保温层受潮失效、结构腐蚀与霉菌滋生。当前产品利用铝箔的金属致密性实现近乎完全的蒸汽阻隔，复合层提供机械强度与抗穿刺能力。在被动房、高湿度区域及冷热交界界面，蒸汽屏障是保障建筑围护结构耐久性与热工性能的关键组件。安装需连续密封搭接，配合胶带与节点处理，确保系统完整性。产品符合建筑节能规范对透湿系数的严格要求，同时具备一定的反射隔热功能，辅助降低空调负荷。</w:t>
      </w:r>
      <w:r>
        <w:rPr>
          <w:rFonts w:hint="eastAsia"/>
        </w:rPr>
        <w:br/>
      </w:r>
      <w:r>
        <w:rPr>
          <w:rFonts w:hint="eastAsia"/>
        </w:rPr>
        <w:t>　　未来，铝箔蒸汽屏障将向智能响应、生态友好与多功能集成方向发展。开发温湿响应型材料，在特定条件下调节透湿性，实现“冬阻夏通”的动态防潮，避免密闭空间过度结露。生物基或可回收聚合物替代传统塑料基材，提升产品可降解性与循环利用潜力。集成微传感器网络，实时监测墙体内部湿度与温度，预警潜在渗漏或冷凝风险。在装配式建筑中，预集成于保温板或结构面板，简化施工流程。多功能复合结构融合隔音、防火或光伏元件，提升建筑构件附加值。行业将通过材料科学、建筑物理与智能传感的协同创新，推动铝箔蒸汽屏障从静态阻隔层向智能调节、环境适应、集成化的建筑健康管理系统演进，支撑绿色建筑向更高性能与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1771acf434d14" w:history="1">
        <w:r>
          <w:rPr>
            <w:rStyle w:val="Hyperlink"/>
          </w:rPr>
          <w:t>2025-2031年中国铝箔蒸汽屏障行业现状调研分析与市场前景预测报告</w:t>
        </w:r>
      </w:hyperlink>
      <w:r>
        <w:rPr>
          <w:rFonts w:hint="eastAsia"/>
        </w:rPr>
        <w:t>》依托国家统计局、相关行业协会及科研单位提供的权威数据，全面分析了铝箔蒸汽屏障行业发展环境、产业链结构、市场供需状况及价格变化，重点研究了铝箔蒸汽屏障行业内主要企业的经营现状。报告对铝箔蒸汽屏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铝箔蒸汽屏障行业概述</w:t>
      </w:r>
      <w:r>
        <w:rPr>
          <w:rFonts w:hint="eastAsia"/>
        </w:rPr>
        <w:br/>
      </w:r>
      <w:r>
        <w:rPr>
          <w:rFonts w:hint="eastAsia"/>
        </w:rPr>
        <w:t>　　第一节 铝箔蒸汽屏障定义与分类</w:t>
      </w:r>
      <w:r>
        <w:rPr>
          <w:rFonts w:hint="eastAsia"/>
        </w:rPr>
        <w:br/>
      </w:r>
      <w:r>
        <w:rPr>
          <w:rFonts w:hint="eastAsia"/>
        </w:rPr>
        <w:t>　　第二节 铝箔蒸汽屏障应用领域</w:t>
      </w:r>
      <w:r>
        <w:rPr>
          <w:rFonts w:hint="eastAsia"/>
        </w:rPr>
        <w:br/>
      </w:r>
      <w:r>
        <w:rPr>
          <w:rFonts w:hint="eastAsia"/>
        </w:rPr>
        <w:t>　　第三节 铝箔蒸汽屏障行业经济指标分析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铝箔蒸汽屏障产业链及经营模式分析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三、铝箔蒸汽屏障销售模式及销售渠道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全球铝箔蒸汽屏障市场发展综述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2019-2024年全球铝箔蒸汽屏障市场规模与趋势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主要国家与地区铝箔蒸汽屏障市场分析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2025-2031年全球铝箔蒸汽屏障行业发展趋势与前景预测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中国铝箔蒸汽屏障行业市场分析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2024-2025年铝箔蒸汽屏障产能与投资动态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一、国内铝箔蒸汽屏障产能及利用情况</w:t>
      </w:r>
      <w:r>
        <w:rPr>
          <w:rFonts w:hint="eastAsia"/>
        </w:rPr>
        <w:br/>
      </w:r>
      <w:r>
        <w:rPr>
          <w:rFonts w:hint="eastAsia"/>
        </w:rPr>
        <w:t>　　　　二、铝箔蒸汽屏障产能扩张与投资动态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2025-2031年铝箔蒸汽屏障行业产量统计与趋势预测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一、2019-2024年铝箔蒸汽屏障行业产量数据统计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1、2019-2024年铝箔蒸汽屏障产量及增长趋势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2、2019-2024年铝箔蒸汽屏障细分产品产量及份额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二、影响铝箔蒸汽屏障产量的关键因素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三、2025-2031年铝箔蒸汽屏障产量预测</w:t>
      </w:r>
      <w:r>
        <w:rPr>
          <w:rFonts w:hint="eastAsia"/>
        </w:rPr>
        <w:br/>
      </w:r>
      <w:r>
        <w:rPr>
          <w:rFonts w:hint="eastAsia"/>
        </w:rPr>
        <w:t>　　第三节 2025-2031年铝箔蒸汽屏障市场需求与销售分析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一、2024-2025年铝箔蒸汽屏障行业需求现状</w:t>
      </w:r>
      <w:r>
        <w:rPr>
          <w:rFonts w:hint="eastAsia"/>
        </w:rPr>
        <w:br/>
      </w:r>
      <w:r>
        <w:rPr>
          <w:rFonts w:hint="eastAsia"/>
        </w:rPr>
        <w:t>　　　　二、铝箔蒸汽屏障客户群体与需求特点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三、2019-2024年铝箔蒸汽屏障行业销售规模分析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四、2025-2031年铝箔蒸汽屏障市场增长潜力与规模预测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中国铝箔蒸汽屏障细分市场与下游应用领域分析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铝箔蒸汽屏障细分市场分析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一、2024-2025年铝箔蒸汽屏障主要细分产品市场现状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铝箔蒸汽屏障下游应用与客户群体分析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一、2024-2025年铝箔蒸汽屏障各应用领域市场现状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2024-2025年铝箔蒸汽屏障行业技术发展现状及趋势分析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铝箔蒸汽屏障行业技术发展现状分析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国内外铝箔蒸汽屏障行业技术差异与原因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铝箔蒸汽屏障行业技术发展方向、趋势预测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提升铝箔蒸汽屏障行业技术能力策略建议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铝箔蒸汽屏障价格机制与竞争策略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一、2019-2024年铝箔蒸汽屏障市场价格走势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铝箔蒸汽屏障定价策略与方法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2025-2031年铝箔蒸汽屏障价格竞争态势与趋势预测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中国铝箔蒸汽屏障行业重点区域市场研究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2024-2025年重点区域铝箔蒸汽屏障市场发展概况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二、2019-2024年铝箔蒸汽屏障市场需求规模情况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三、2025-2031年铝箔蒸汽屏障行业发展潜力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二、2019-2024年铝箔蒸汽屏障市场需求规模情况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三、2025-2031年铝箔蒸汽屏障行业发展潜力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二、2019-2024年铝箔蒸汽屏障市场需求规模情况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三、2025-2031年铝箔蒸汽屏障行业发展潜力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二、2019-2024年铝箔蒸汽屏障市场需求规模情况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三、2025-2031年铝箔蒸汽屏障行业发展潜力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二、2019-2024年铝箔蒸汽屏障市场需求规模情况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三、2025-2031年铝箔蒸汽屏障行业发展潜力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2019-2024年中国铝箔蒸汽屏障行业进出口情况分析</w:t>
      </w:r>
      <w:r>
        <w:rPr>
          <w:rFonts w:hint="eastAsia"/>
        </w:rPr>
        <w:br/>
      </w:r>
      <w:r>
        <w:rPr>
          <w:rFonts w:hint="eastAsia"/>
        </w:rPr>
        <w:t>　　第一节 铝箔蒸汽屏障行业进口情况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一、2019-2024年铝箔蒸汽屏障进口规模及增长情况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二、铝箔蒸汽屏障主要进口来源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铝箔蒸汽屏障行业出口情况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一、2019-2024年铝箔蒸汽屏障出口规模及增长情况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二、铝箔蒸汽屏障主要出口目的地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2019-2024年中国铝箔蒸汽屏障行业总体发展与财务状况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2019-2024年中国铝箔蒸汽屏障行业规模情况</w:t>
      </w:r>
      <w:r>
        <w:rPr>
          <w:rFonts w:hint="eastAsia"/>
        </w:rPr>
        <w:br/>
      </w:r>
      <w:r>
        <w:rPr>
          <w:rFonts w:hint="eastAsia"/>
        </w:rPr>
        <w:t>　　　　一、铝箔蒸汽屏障行业企业数量规模</w:t>
      </w:r>
      <w:r>
        <w:rPr>
          <w:rFonts w:hint="eastAsia"/>
        </w:rPr>
        <w:br/>
      </w:r>
      <w:r>
        <w:rPr>
          <w:rFonts w:hint="eastAsia"/>
        </w:rPr>
        <w:t>　　　　二、铝箔蒸汽屏障行业从业人员规模</w:t>
      </w:r>
      <w:r>
        <w:rPr>
          <w:rFonts w:hint="eastAsia"/>
        </w:rPr>
        <w:br/>
      </w:r>
      <w:r>
        <w:rPr>
          <w:rFonts w:hint="eastAsia"/>
        </w:rPr>
        <w:t>　　　　三、铝箔蒸汽屏障行业市场敏感性分析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2019-2024年中国铝箔蒸汽屏障行业财务能力分析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一、铝箔蒸汽屏障行业盈利能力</w:t>
      </w:r>
      <w:r>
        <w:rPr>
          <w:rFonts w:hint="eastAsia"/>
        </w:rPr>
        <w:br/>
      </w:r>
      <w:r>
        <w:rPr>
          <w:rFonts w:hint="eastAsia"/>
        </w:rPr>
        <w:t>　　　　二、铝箔蒸汽屏障行业偿债能力</w:t>
      </w:r>
      <w:r>
        <w:rPr>
          <w:rFonts w:hint="eastAsia"/>
        </w:rPr>
        <w:br/>
      </w:r>
      <w:r>
        <w:rPr>
          <w:rFonts w:hint="eastAsia"/>
        </w:rPr>
        <w:t>　　　　三、铝箔蒸汽屏障行业营运能力</w:t>
      </w:r>
      <w:r>
        <w:rPr>
          <w:rFonts w:hint="eastAsia"/>
        </w:rPr>
        <w:br/>
      </w:r>
      <w:r>
        <w:rPr>
          <w:rFonts w:hint="eastAsia"/>
        </w:rPr>
        <w:t>　　　　四、铝箔蒸汽屏障行业发展能力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铝箔蒸汽屏障行业重点企业调研分析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二、企业铝箔蒸汽屏障业务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二、企业铝箔蒸汽屏障业务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二、企业铝箔蒸汽屏障业务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二、企业铝箔蒸汽屏障业务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二、企业铝箔蒸汽屏障业务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二、企业铝箔蒸汽屏障业务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中国铝箔蒸汽屏障行业竞争格局分析</w:t>
      </w:r>
      <w:r>
        <w:rPr>
          <w:rFonts w:hint="eastAsia"/>
        </w:rPr>
        <w:br/>
      </w:r>
      <w:r>
        <w:rPr>
          <w:rFonts w:hint="eastAsia"/>
        </w:rPr>
        <w:t>　　第一节 铝箔蒸汽屏障行业竞争格局总览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2024-2025年铝箔蒸汽屏障行业竞争力分析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2019-2024年铝箔蒸汽屏障行业企业并购活动分析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2024-2025年铝箔蒸汽屏障行业会展与招投标活动分析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一、铝箔蒸汽屏障行业会展活动及其市场影响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2025年中国铝箔蒸汽屏障企业发展企业发展策略与建议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铝箔蒸汽屏障销售模式与渠道策略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铝箔蒸汽屏障品牌与市场推广策略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铝箔蒸汽屏障研发投入与技术创新能力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铝箔蒸汽屏障合作联盟与资源整合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中国铝箔蒸汽屏障行业风险与对策</w:t>
      </w:r>
      <w:r>
        <w:rPr>
          <w:rFonts w:hint="eastAsia"/>
        </w:rPr>
        <w:br/>
      </w:r>
      <w:r>
        <w:rPr>
          <w:rFonts w:hint="eastAsia"/>
        </w:rPr>
        <w:t>　　第一节 铝箔蒸汽屏障行业SWOT分析</w:t>
      </w:r>
      <w:r>
        <w:rPr>
          <w:rFonts w:hint="eastAsia"/>
        </w:rPr>
        <w:br/>
      </w:r>
      <w:r>
        <w:rPr>
          <w:rFonts w:hint="eastAsia"/>
        </w:rPr>
        <w:t>　　　　一、铝箔蒸汽屏障行业优势</w:t>
      </w:r>
      <w:r>
        <w:rPr>
          <w:rFonts w:hint="eastAsia"/>
        </w:rPr>
        <w:br/>
      </w:r>
      <w:r>
        <w:rPr>
          <w:rFonts w:hint="eastAsia"/>
        </w:rPr>
        <w:t>　　　　二、铝箔蒸汽屏障行业劣势</w:t>
      </w:r>
      <w:r>
        <w:rPr>
          <w:rFonts w:hint="eastAsia"/>
        </w:rPr>
        <w:br/>
      </w:r>
      <w:r>
        <w:rPr>
          <w:rFonts w:hint="eastAsia"/>
        </w:rPr>
        <w:t>　　　　三、铝箔蒸汽屏障市场机会</w:t>
      </w:r>
      <w:r>
        <w:rPr>
          <w:rFonts w:hint="eastAsia"/>
        </w:rPr>
        <w:br/>
      </w:r>
      <w:r>
        <w:rPr>
          <w:rFonts w:hint="eastAsia"/>
        </w:rPr>
        <w:t>　　　　四、铝箔蒸汽屏障市场威胁</w:t>
      </w:r>
      <w:r>
        <w:rPr>
          <w:rFonts w:hint="eastAsia"/>
        </w:rPr>
        <w:br/>
      </w:r>
      <w:r>
        <w:rPr>
          <w:rFonts w:hint="eastAsia"/>
        </w:rPr>
        <w:t>　　第二节 铝箔蒸汽屏障行业风险及对策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2025-2031年中国铝箔蒸汽屏障行业前景与发展趋势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2024-2025年铝箔蒸汽屏障行业发展环境分析</w:t>
      </w:r>
      <w:r>
        <w:rPr>
          <w:rFonts w:hint="eastAsia"/>
        </w:rPr>
        <w:br/>
      </w:r>
      <w:r>
        <w:rPr>
          <w:rFonts w:hint="eastAsia"/>
        </w:rPr>
        <w:t>　　　　一、铝箔蒸汽屏障行业主管部门与监管体制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二、铝箔蒸汽屏障行业主要法律法规及政策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三、铝箔蒸汽屏障行业标准与质量监管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2025-2031年铝箔蒸汽屏障行业发展趋势与方向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2025-2031年铝箔蒸汽屏障行业发展潜力与机遇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铝箔蒸汽屏障行业研究结论与建议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中智~林~：铝箔蒸汽屏障行业发展建议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2019-2024年中国铝箔蒸汽屏障市场规模及增长情况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2019-2024年中国铝箔蒸汽屏障行业产量及增长趋势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2025-2031年中国铝箔蒸汽屏障行业产量预测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2019-2024年中国铝箔蒸汽屏障行业市场需求及增长情况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2025-2031年中国铝箔蒸汽屏障行业市场需求预测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2019-2024年中国铝箔蒸汽屏障行业利润及增长情况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**地区铝箔蒸汽屏障市场规模及增长情况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**地区铝箔蒸汽屏障行业市场需求情况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**地区铝箔蒸汽屏障市场规模及增长情况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**地区铝箔蒸汽屏障行业市场需求情况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2019-2024年中国铝箔蒸汽屏障行业出口情况分析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2019-2024年中国铝箔蒸汽屏障行业产品市场价格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2025-2031年中国铝箔蒸汽屏障行业产品市场价格走势预测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铝箔蒸汽屏障重点企业经营情况分析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铝箔蒸汽屏障重点企业经营情况分析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2025-2031年中国铝箔蒸汽屏障市场规模预测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2025-2031年中国铝箔蒸汽屏障行业利润预测</w:t>
      </w:r>
      <w:r>
        <w:rPr>
          <w:rFonts w:hint="eastAsia"/>
        </w:rPr>
        <w:br/>
      </w:r>
      <w:r>
        <w:rPr>
          <w:rFonts w:hint="eastAsia"/>
        </w:rPr>
        <w:t>　　图表 2025年铝箔蒸汽屏障行业壁垒</w:t>
      </w:r>
      <w:r>
        <w:rPr>
          <w:rFonts w:hint="eastAsia"/>
        </w:rPr>
        <w:br/>
      </w:r>
      <w:r>
        <w:rPr>
          <w:rFonts w:hint="eastAsia"/>
        </w:rPr>
        <w:t>　　图表 2025年铝箔蒸汽屏障市场前景分析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2025-2031年中国铝箔蒸汽屏障市场需求预测</w:t>
      </w:r>
      <w:r>
        <w:rPr>
          <w:rFonts w:hint="eastAsia"/>
        </w:rPr>
        <w:br/>
      </w:r>
      <w:r>
        <w:rPr>
          <w:rFonts w:hint="eastAsia"/>
        </w:rPr>
        <w:t>　　图表 2025年铝箔蒸汽屏障发展趋势预测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1771acf434d14" w:history="1">
        <w:r>
          <w:rPr>
            <w:rStyle w:val="Hyperlink"/>
          </w:rPr>
          <w:t>2025-2031年中国铝箔蒸汽屏障行业现状调研分析与市场前景预测报告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1771acf434d14" w:history="1">
        <w:r>
          <w:rPr>
            <w:rStyle w:val="Hyperlink"/>
          </w:rPr>
          <w:t>https://www.20087.com/2/56/LvBoZhengQiPingZhangDeXianZhuangYuFaZhanQianJing.html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c12ca1c6e4621" w:history="1">
      <w:r>
        <w:rPr>
          <w:rStyle w:val="Hyperlink"/>
        </w:rPr>
        <w:t>2025-2031年中国铝箔蒸汽屏障行业现状调研分析与市场前景预测报告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vBoZhengQiPingZhangDeXianZhuangYuFaZhanQianJing.html" TargetMode="External" Id="Rf281771acf43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vBoZhengQiPingZhangDeXianZhuangYuFaZhanQianJing.html" TargetMode="External" Id="R1cbc12ca1c6e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2025-08-20T04:35:38Z</dcterms:created>
  <dcterms:modified xsi:type="dcterms:W3CDTF">2025-08-20T05:35:38Z</dcterms:modified>
  <dc:subject>2025-2031年中国铝箔蒸汽屏障行业现状调研分析与市场前景预测报告</dc:subject>
  <dc:title>2025-2031年中国铝箔蒸汽屏障行业现状调研分析与市场前景预测报告</dc:title>
  <cp:keywords>2025-2031年中国铝箔蒸汽屏障行业现状调研分析与市场前景预测报告</cp:keywords>
  <dc:description>2025-2031年中国铝箔蒸汽屏障行业现状调研分析与市场前景预测报告</dc:description>
</cp:coreProperties>
</file>