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f08a8b974da5" w:history="1">
              <w:r>
                <w:rPr>
                  <w:rStyle w:val="Hyperlink"/>
                </w:rPr>
                <w:t>中国中压环网柜发展现状与市场前景预测报告（2026-2032年）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f08a8b974da5" w:history="1">
              <w:r>
                <w:rPr>
                  <w:rStyle w:val="Hyperlink"/>
                </w:rPr>
                <w:t>中国中压环网柜发展现状与市场前景预测报告（2026-2032年）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df08a8b974da5" w:history="1">
                <w:r>
                  <w:rPr>
                    <w:rStyle w:val="Hyperlink"/>
                  </w:rPr>
                  <w:t>https://www.20087.com/3/86/ZhongYaHuanWangJuDeXianZhuangYuFaZhanQianJing.html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环网柜是城市配电网的关键开关设备，广泛应用于住宅小区、商业综合体及工业园区的10kV配电系统。中压环网柜以SF6绝缘、固体绝缘及环保气体绝缘三种主流技术路线并存，其中固体绝缘方案因免维护、无温室气体排放等优势，在新建项目中占比持续提升。智能化改造成为行业焦点，大量环网柜已集成电动操作机构、在线局放监测、温度传感及通信模块，支持远程分合闸与状态预警。然而，存量设备中仍有大量老旧型号缺乏智能接口，升级改造面临空间受限与兼容性难题。此外，不同厂商设备协议不统一，制约了配电自动化系统的全域协同能力。</w:t>
      </w:r>
      <w:r>
        <w:rPr>
          <w:rFonts w:hint="eastAsia"/>
        </w:rPr>
        <w:br/>
      </w:r>
      <w:r>
        <w:rPr>
          <w:rFonts w:hint="eastAsia"/>
        </w:rPr>
        <w:t>　　未来，中压环网柜将全面向数字化、绿色化与高可靠性方向演进。基于IEC 61850标准的即插即用式智能终端将成为标配，实现与配电物联网的无缝对接。环保绝缘介质（如干燥空气、氮气混合气体）的应用将加速替代SF6，响应全球减碳倡议。模块化设计理念将深化，支持灵活扩展功能单元（如智能保护、电能质量治理），适应分布式能源接入带来的双向潮流管理需求。同时，数字孪生技术将被用于环网柜全生命周期管理，从设计仿真、安装调试到故障预测形成闭环。随着新型电力系统建设提速，中压环网柜作为配电网“神经末梢”，其智能化水平与环境适应性将成为支撑源网荷储协同的关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df08a8b974da5" w:history="1">
        <w:r>
          <w:rPr>
            <w:rStyle w:val="Hyperlink"/>
          </w:rPr>
          <w:t>中国中压环网柜发展现状与市场前景预测报告（2026-2032年）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中压环网柜行业的市场规模、技术发展水平和竞争格局。报告分析了中压环网柜行业重点企业的市场表现，评估了当前技术路线的发展方向，并对中压环网柜市场趋势做出合理预测。通过梳理中压环网柜行业面临的机遇与风险，为企业和投资者了解市场动态、把握发展机会提供了数据支持和参考建议，有助于相关决策者更准确地判断中压环网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中压环网柜市场概述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按照不同产品类型，中压环网柜主要可以分为如下几个类别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固体绝缘</w:t>
      </w:r>
      <w:r>
        <w:rPr>
          <w:rFonts w:hint="eastAsia"/>
        </w:rPr>
        <w:br/>
      </w:r>
      <w:r>
        <w:rPr>
          <w:rFonts w:hint="eastAsia"/>
        </w:rPr>
        <w:t>　　　　1.2.3 气体绝缘</w:t>
      </w:r>
      <w:r>
        <w:rPr>
          <w:rFonts w:hint="eastAsia"/>
        </w:rPr>
        <w:br/>
      </w:r>
      <w:r>
        <w:rPr>
          <w:rFonts w:hint="eastAsia"/>
        </w:rPr>
        <w:t>　　　　1.2.4 空气绝缘</w:t>
      </w:r>
      <w:r>
        <w:rPr>
          <w:rFonts w:hint="eastAsia"/>
        </w:rPr>
        <w:br/>
      </w:r>
      <w:r>
        <w:rPr>
          <w:rFonts w:hint="eastAsia"/>
        </w:rPr>
        <w:t>　　1.3 从不同应用，中压环网柜主要包括如下几个方面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中国不同应用中压环网柜增长趋势2021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住宅和公用设施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中国中压环网柜发展现状及未来趋势（2021-2032）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中国市场中压环网柜收入及增长率（2021-2032）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中国市场中压环网柜销量及增长率（2021-2032）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中国市场主要中压环网柜厂商分析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中国市场主要厂商中压环网柜销量及市场占有率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中国市场主要厂商中压环网柜销量（2021-2026）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中国市场主要厂商中压环网柜收入及市场占有率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中国市场主要厂商中压环网柜收入（2021-2026）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中国市场主要厂商中压环网柜收入市场份额（2021-2026）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2025年中国市场主要厂商中压环网柜收入排名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中国市场主要厂商中压环网柜价格（2021-2026）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中国市场主要厂商中压环网柜总部及产地分布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中国市场主要厂商成立时间及中压环网柜商业化日期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中国市场主要厂商中压环网柜产品类型及应用</w:t>
      </w:r>
      <w:r>
        <w:rPr>
          <w:rFonts w:hint="eastAsia"/>
        </w:rPr>
        <w:br/>
      </w:r>
      <w:r>
        <w:rPr>
          <w:rFonts w:hint="eastAsia"/>
        </w:rPr>
        <w:t>　　2.7 中压环网柜行业集中度、竞争程度分析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中压环网柜行业集中度分析：2025年中国Top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中国市场中压环网柜第一梯队、第二梯队和第三梯队厂商（品牌）及2025年市场份额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重点企业（16）在中国市场中压环网柜销量、收入、价格及毛利率（2021-2026）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不同产品类型中压环网柜分析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中国市场不同产品类型中压环网柜销量（2021-2032）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中国市场不同产品类型中压环网柜销量预测（2027-2032）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中国市场不同产品类型中压环网柜规模（2021-2032）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中国市场不同产品类型中压环网柜规模预测（2027-2032）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不同应用中压环网柜分析</w:t>
      </w:r>
      <w:r>
        <w:rPr>
          <w:rFonts w:hint="eastAsia"/>
        </w:rPr>
        <w:br/>
      </w:r>
      <w:r>
        <w:rPr>
          <w:rFonts w:hint="eastAsia"/>
        </w:rPr>
        <w:t>　　5.1 中国市场不同应用中压环网柜销量（2021-2032）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中国市场不同应用中压环网柜销量及市场份额（2021-2026）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中国市场不同应用中压环网柜销量预测（2027-2032）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中国市场不同应用中压环网柜规模（2021-2032）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中国市场不同应用中压环网柜规模及市场份额（2021-2026）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中国市场不同应用中压环网柜规模预测（2027-2032）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中国市场不同应用中压环网柜价格走势（2021-2032）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6.2 中压环网柜行业发展分析---厂商壁垒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6.3 中压环网柜行业发展分析---驱动因素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6.4 中压环网柜行业发展分析---制约因素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6.5 中压环网柜中国企业SWOT分析</w:t>
      </w:r>
      <w:r>
        <w:rPr>
          <w:rFonts w:hint="eastAsia"/>
        </w:rPr>
        <w:br/>
      </w:r>
      <w:r>
        <w:rPr>
          <w:rFonts w:hint="eastAsia"/>
        </w:rPr>
        <w:t>　　6.6 中压环网柜行业发展分析---行业政策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中压环网柜行业产业链简介</w:t>
      </w:r>
      <w:r>
        <w:rPr>
          <w:rFonts w:hint="eastAsia"/>
        </w:rPr>
        <w:br/>
      </w:r>
      <w:r>
        <w:rPr>
          <w:rFonts w:hint="eastAsia"/>
        </w:rPr>
        <w:t>　　7.2 中压环网柜产业链分析-上游</w:t>
      </w:r>
      <w:r>
        <w:rPr>
          <w:rFonts w:hint="eastAsia"/>
        </w:rPr>
        <w:br/>
      </w:r>
      <w:r>
        <w:rPr>
          <w:rFonts w:hint="eastAsia"/>
        </w:rPr>
        <w:t>　　7.3 中压环网柜产业链分析-中游</w:t>
      </w:r>
      <w:r>
        <w:rPr>
          <w:rFonts w:hint="eastAsia"/>
        </w:rPr>
        <w:br/>
      </w:r>
      <w:r>
        <w:rPr>
          <w:rFonts w:hint="eastAsia"/>
        </w:rPr>
        <w:t>　　7.4 中压环网柜产业链分析-下游</w:t>
      </w:r>
      <w:r>
        <w:rPr>
          <w:rFonts w:hint="eastAsia"/>
        </w:rPr>
        <w:br/>
      </w:r>
      <w:r>
        <w:rPr>
          <w:rFonts w:hint="eastAsia"/>
        </w:rPr>
        <w:t>　　7.5 中压环网柜行业采购模式</w:t>
      </w:r>
      <w:r>
        <w:rPr>
          <w:rFonts w:hint="eastAsia"/>
        </w:rPr>
        <w:br/>
      </w:r>
      <w:r>
        <w:rPr>
          <w:rFonts w:hint="eastAsia"/>
        </w:rPr>
        <w:t>　　7.6 中压环网柜行业生产模式</w:t>
      </w:r>
      <w:r>
        <w:rPr>
          <w:rFonts w:hint="eastAsia"/>
        </w:rPr>
        <w:br/>
      </w:r>
      <w:r>
        <w:rPr>
          <w:rFonts w:hint="eastAsia"/>
        </w:rPr>
        <w:t>　　7.7 中压环网柜行业销售模式及销售渠道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中国本土中压环网柜产能、产量分析</w:t>
      </w:r>
      <w:r>
        <w:rPr>
          <w:rFonts w:hint="eastAsia"/>
        </w:rPr>
        <w:br/>
      </w:r>
      <w:r>
        <w:rPr>
          <w:rFonts w:hint="eastAsia"/>
        </w:rPr>
        <w:t>　　8.1 中国中压环网柜供需现状及预测（2021-2032）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中国中压环网柜产能、产量、产能利用率及发展趋势（2021-2032）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中国中压环网柜产量、市场需求量及发展趋势（2021-2032）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中国中压环网柜进出口分析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中国市场中压环网柜主要进口来源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中国市场中压环网柜主要出口目的地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不同应用中压环网柜市场规模2021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中国市场主要厂商中压环网柜销量（2021-2026）&amp;（千台）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中国市场主要厂商中压环网柜收入（2021-2026）&amp;（万元）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中国市场主要厂商中压环网柜收入份额（2021-2026）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2025年中国主要生产商中压环网柜收入排名（万元）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中国市场主要厂商中压环网柜价格（2021-2026）&amp;（元/台）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中国市场主要厂商中压环网柜总部及产地分布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中国市场主要厂商成立时间及中压环网柜商业化日期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中国市场主要厂商中压环网柜产品类型及应用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2025年中国市场中压环网柜主要厂商市场地位（第一梯队、第二梯队和第三梯队）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中压环网柜市场投资、并购等现状分析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中压环网柜生产基地、总部、竞争对手及市场地位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中压环网柜产品规格、参数及市场应用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中压环网柜销量（千台）、收入（万元）、价格（元/台）及毛利率（2021-2026）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中国市场不同产品类型中压环网柜销量（2021-2026）&amp;（千台）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中国市场不同产品类型中压环网柜销量市场份额（2021-2026）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中国市场不同产品类型中压环网柜销量预测（2027-2032）&amp;（千台）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中国市场不同产品类型中压环网柜销量市场份额预测（2027-2032）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中国市场不同产品类型中压环网柜规模（2021-2026）&amp;（万元）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中国市场不同产品类型中压环网柜规模市场份额（2021-2026）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中国市场不同产品类型中压环网柜规模预测（2027-2032）&amp;（万元）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中国市场不同应用中压环网柜销量（2021-2026）&amp;（千台）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中国市场不同应用中压环网柜销量市场份额（2021-2026）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中国市场不同应用中压环网柜销量预测（2027-2032）&amp;（千台）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中国市场不同应用中压环网柜销量市场份额预测（2027-2032）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中国市场不同应用中压环网柜规模（2021-2026）&amp;（万元）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中国市场不同应用中压环网柜规模市场份额（2021-2026）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中国市场不同应用中压环网柜规模预测（2027-2032）&amp;（万元）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中国市场不同应用中压环网柜规模市场份额预测（2027-2032）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中压环网柜行业发展分析---发展趋势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中压环网柜行业发展分析---厂商壁垒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中压环网柜行业发展分析---驱动因素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中压环网柜行业发展分析---制约因素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中压环网柜行业相关重点政策一览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中压环网柜行业供应链分析</w:t>
      </w:r>
      <w:r>
        <w:rPr>
          <w:rFonts w:hint="eastAsia"/>
        </w:rPr>
        <w:br/>
      </w:r>
      <w:r>
        <w:rPr>
          <w:rFonts w:hint="eastAsia"/>
        </w:rPr>
        <w:t>　　表 116： 中压环网柜上游原料供应商</w:t>
      </w:r>
      <w:r>
        <w:rPr>
          <w:rFonts w:hint="eastAsia"/>
        </w:rPr>
        <w:br/>
      </w:r>
      <w:r>
        <w:rPr>
          <w:rFonts w:hint="eastAsia"/>
        </w:rPr>
        <w:t>　　表 117： 中压环网柜行业主要下游客户</w:t>
      </w:r>
      <w:r>
        <w:rPr>
          <w:rFonts w:hint="eastAsia"/>
        </w:rPr>
        <w:br/>
      </w:r>
      <w:r>
        <w:rPr>
          <w:rFonts w:hint="eastAsia"/>
        </w:rPr>
        <w:t>　　表 118： 中压环网柜典型经销商</w:t>
      </w:r>
      <w:r>
        <w:rPr>
          <w:rFonts w:hint="eastAsia"/>
        </w:rPr>
        <w:br/>
      </w:r>
      <w:r>
        <w:rPr>
          <w:rFonts w:hint="eastAsia"/>
        </w:rPr>
        <w:t>　　表 119： 中国中压环网柜产量、销量、进口量及出口量（2021-2026）&amp;（千台）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中国中压环网柜产量、销量、进口量及出口量预测（2027-2032）&amp;（千台）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中国市场中压环网柜主要进口来源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中国市场中压环网柜主要出口目的地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中压环网柜产品图片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中国不同产品类型中压环网柜市场规模市场份额2025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固体绝缘产品图片</w:t>
      </w:r>
      <w:r>
        <w:rPr>
          <w:rFonts w:hint="eastAsia"/>
        </w:rPr>
        <w:br/>
      </w:r>
      <w:r>
        <w:rPr>
          <w:rFonts w:hint="eastAsia"/>
        </w:rPr>
        <w:t>　　图 4： 气体绝缘产品图片</w:t>
      </w:r>
      <w:r>
        <w:rPr>
          <w:rFonts w:hint="eastAsia"/>
        </w:rPr>
        <w:br/>
      </w:r>
      <w:r>
        <w:rPr>
          <w:rFonts w:hint="eastAsia"/>
        </w:rPr>
        <w:t>　　图 5： 空气绝缘产品图片</w:t>
      </w:r>
      <w:r>
        <w:rPr>
          <w:rFonts w:hint="eastAsia"/>
        </w:rPr>
        <w:br/>
      </w:r>
      <w:r>
        <w:rPr>
          <w:rFonts w:hint="eastAsia"/>
        </w:rPr>
        <w:t>　　图 6： 中国不同应用中压环网柜市场份额2025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住宅和公用设施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中国市场中压环网柜市场规模，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中国市场中压环网柜收入及增长率（2021-2032）&amp;（万元）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中国市场中压环网柜销量及增长率（2021-2032）&amp;（千台）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2025年中国市场主要厂商中压环网柜销量市场份额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2025年中国市场主要厂商中压环网柜收入市场份额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2025年中国市场前五大厂商中压环网柜市场份额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2025年中国市场中压环网柜第一梯队、第二梯队和第三梯队厂商（品牌）及市场份额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中国市场不同产品类型中压环网柜价格走势（2021-2032）&amp;（元/台）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中国市场不同应用中压环网柜价格走势（2021-2032）&amp;（元/台）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中压环网柜中国企业SWOT分析</w:t>
      </w:r>
      <w:r>
        <w:rPr>
          <w:rFonts w:hint="eastAsia"/>
        </w:rPr>
        <w:br/>
      </w:r>
      <w:r>
        <w:rPr>
          <w:rFonts w:hint="eastAsia"/>
        </w:rPr>
        <w:t>　　图 20： 中压环网柜产业链</w:t>
      </w:r>
      <w:r>
        <w:rPr>
          <w:rFonts w:hint="eastAsia"/>
        </w:rPr>
        <w:br/>
      </w:r>
      <w:r>
        <w:rPr>
          <w:rFonts w:hint="eastAsia"/>
        </w:rPr>
        <w:t>　　图 21： 中压环网柜行业采购模式分析</w:t>
      </w:r>
      <w:r>
        <w:rPr>
          <w:rFonts w:hint="eastAsia"/>
        </w:rPr>
        <w:br/>
      </w:r>
      <w:r>
        <w:rPr>
          <w:rFonts w:hint="eastAsia"/>
        </w:rPr>
        <w:t>　　图 22： 中压环网柜行业生产模式分析</w:t>
      </w:r>
      <w:r>
        <w:rPr>
          <w:rFonts w:hint="eastAsia"/>
        </w:rPr>
        <w:br/>
      </w:r>
      <w:r>
        <w:rPr>
          <w:rFonts w:hint="eastAsia"/>
        </w:rPr>
        <w:t>　　图 23： 中压环网柜行业销售模式分析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中国中压环网柜产能、产量、产能利用率及发展趋势（2021-2032）&amp;（千台）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中国中压环网柜产量、市场需求量及发展趋势（2021-2032）&amp;（千台）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f08a8b974da5" w:history="1">
        <w:r>
          <w:rPr>
            <w:rStyle w:val="Hyperlink"/>
          </w:rPr>
          <w:t>中国中压环网柜发展现状与市场前景预测报告（2026-2032年）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df08a8b974da5" w:history="1">
        <w:r>
          <w:rPr>
            <w:rStyle w:val="Hyperlink"/>
          </w:rPr>
          <w:t>https://www.20087.com/3/86/ZhongYaHuanWangJuDeXianZhuangYuFaZhanQianJing.html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热点：环网柜是干什么的、中压环网柜怎样做耐压实验、中压是多少伏、中压环网柜企业排名、中压配电柜、中压环网柜的组成、yjv22是什么电缆型号、中压环网柜改造项目合同、中压10KV进线柜厂家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c3dbf24234441" w:history="1">
      <w:r>
        <w:rPr>
          <w:rStyle w:val="Hyperlink"/>
        </w:rPr>
        <w:t>中国中压环网柜发展现状与市场前景预测报告（2026-2032年）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ongYaHuanWangJuDeXianZhuangYuFaZhanQianJing.html" TargetMode="External" Id="R32bdf08a8b9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ongYaHuanWangJuDeXianZhuangYuFaZhanQianJing.html" TargetMode="External" Id="Rb6ac3dbf2423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2025-12-05T05:27:00Z</dcterms:created>
  <dcterms:modified xsi:type="dcterms:W3CDTF">2025-12-05T06:27:00Z</dcterms:modified>
  <dc:subject>中国中压环网柜发展现状与市场前景预测报告（2026-2032年）</dc:subject>
  <dc:title>中国中压环网柜发展现状与市场前景预测报告（2026-2032年）</dc:title>
  <cp:keywords>中国中压环网柜发展现状与市场前景预测报告（2026-2032年）</cp:keywords>
  <dc:description>中国中压环网柜发展现状与市场前景预测报告（2026-2032年）</dc:description>
</cp:coreProperties>
</file>