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724182e554cda" w:history="1">
              <w:r>
                <w:rPr>
                  <w:rStyle w:val="Hyperlink"/>
                </w:rPr>
                <w:t>全球与中国中式沙发发展现状分析及前景趋势报告（2026-2032年）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724182e554cda" w:history="1">
              <w:r>
                <w:rPr>
                  <w:rStyle w:val="Hyperlink"/>
                </w:rPr>
                <w:t>全球与中国中式沙发发展现状分析及前景趋势报告（2026-2032年）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724182e554cda" w:history="1">
                <w:r>
                  <w:rPr>
                    <w:rStyle w:val="Hyperlink"/>
                  </w:rPr>
                  <w:t>https://www.20087.com/3/86/ZhongShiShaFaHangYeQianJing.html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式沙发是以中国传统家具设计理念为基础，融合现代工艺与材料制造而成的一类客厅家具，兼具文化韵味与实用功能，广泛应用于家居装饰、会所、茶馆、酒店等空间。随着国潮文化的兴起和消费者对东方美学的重新认知，中式沙发在中高端家装市场中受到青睐。产品材质涵盖红木、榆木、布艺、皮质等多种类型，造型上注重线条流畅、比例协调、雕饰典雅。部分企业通过设计改良，使传统样式更符合现代生活需求。然而，行业内仍存在风格趋同、工艺水平不一、用材真假难辨、价格虚高等问题，影响市场透明度与消费者信心。</w:t>
      </w:r>
      <w:r>
        <w:rPr>
          <w:rFonts w:hint="eastAsia"/>
        </w:rPr>
        <w:br/>
      </w:r>
      <w:r>
        <w:rPr>
          <w:rFonts w:hint="eastAsia"/>
        </w:rPr>
        <w:t>　　未来，中式沙发将朝着简约化、年轻化、功能化方向发展。市场调研网指出，在保留传统工艺精髓的基础上，设计语言将更趋向于现代极简风格，满足新一代消费群体对空间美学与实用性的双重需求。新材料如碳纤维框架、环保皮革、可再生木材的应用，将提升产品耐用性与环保性能。同时，电动调节、隐藏储物、智能照明等功能的加入，也将增强产品的适应性与用户体验。在传播方式上，短视频平台、虚拟展厅、AI试摆等数字化手段将助力品牌打破地域限制，扩大市场影响力。政策层面若加强对传统工艺保护与家具质量标准的引导，也将促进中式沙发行业在传承与创新之间找到更平衡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6724182e554cda" w:history="1">
        <w:r>
          <w:rPr>
            <w:rStyle w:val="Hyperlink"/>
          </w:rPr>
          <w:t>全球与中国中式沙发发展现状分析及前景趋势报告（2026-2032年）</w:t>
        </w:r>
      </w:hyperlink>
      <w:r>
        <w:rPr>
          <w:rFonts w:hint="eastAsia"/>
        </w:rPr>
        <w:t>》，2025年中式沙发行业市场规模达 亿元，预计2032年市场规模将达 亿元，期间年均复合增长率（CAGR）达 %。报告基于统计局、相关行业协会及科研机构的详实数据，系统分析中式沙发行业发展现状，涵盖中式沙发市场规模、竞争格局、技术发展及消费需求等核心要素，评估中式沙发重点企业经营策略与市场表现。通过研究中式沙发产业链结构和政策环境，对中式沙发行业发展趋势作出科学预测，指出中式沙发市场机遇与潜在风险。报告采用图表与数据相结合的形式，为中式沙发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中国中式沙发概述</w:t>
      </w:r>
      <w:r>
        <w:rPr>
          <w:rFonts w:hint="eastAsia"/>
        </w:rPr>
        <w:br/>
      </w:r>
      <w:r>
        <w:rPr>
          <w:rFonts w:hint="eastAsia"/>
        </w:rPr>
        <w:t>　　第一节 中式沙发行业定义</w:t>
      </w:r>
      <w:r>
        <w:rPr>
          <w:rFonts w:hint="eastAsia"/>
        </w:rPr>
        <w:br/>
      </w:r>
      <w:r>
        <w:rPr>
          <w:rFonts w:hint="eastAsia"/>
        </w:rPr>
        <w:t>　　第二节 中式沙发行业发展特性</w:t>
      </w:r>
      <w:r>
        <w:rPr>
          <w:rFonts w:hint="eastAsia"/>
        </w:rPr>
        <w:br/>
      </w:r>
      <w:r>
        <w:rPr>
          <w:rFonts w:hint="eastAsia"/>
        </w:rPr>
        <w:t>　　第三节 中式沙发产业链分析</w:t>
      </w:r>
      <w:r>
        <w:rPr>
          <w:rFonts w:hint="eastAsia"/>
        </w:rPr>
        <w:br/>
      </w:r>
      <w:r>
        <w:rPr>
          <w:rFonts w:hint="eastAsia"/>
        </w:rPr>
        <w:t>　　第四节 中式沙发行业生命周期分析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中国中式沙发发展环境分析</w:t>
      </w:r>
      <w:r>
        <w:rPr>
          <w:rFonts w:hint="eastAsia"/>
        </w:rPr>
        <w:br/>
      </w:r>
      <w:r>
        <w:rPr>
          <w:rFonts w:hint="eastAsia"/>
        </w:rPr>
        <w:t>　　第一节 中式沙发行业经济环境分析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中式沙发行业相关政策、标准</w:t>
      </w:r>
      <w:r>
        <w:rPr>
          <w:rFonts w:hint="eastAsia"/>
        </w:rPr>
        <w:br/>
      </w:r>
      <w:r>
        <w:rPr>
          <w:rFonts w:hint="eastAsia"/>
        </w:rPr>
        <w:t>　　第三节 中式沙发行业相关发展规划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2025-2026年中式沙发行业技术发展现状及趋势分析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中式沙发行业技术发展现状分析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国内外中式沙发行业技术差异与原因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中式沙发行业技术发展方向、趋势预测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提升中式沙发行业技术能力策略建议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全球中式沙发市场发展概况</w:t>
      </w:r>
      <w:r>
        <w:rPr>
          <w:rFonts w:hint="eastAsia"/>
        </w:rPr>
        <w:br/>
      </w:r>
      <w:r>
        <w:rPr>
          <w:rFonts w:hint="eastAsia"/>
        </w:rPr>
        <w:t>　　第一节 全球中式沙发市场发展分析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北美地区主要国家中式沙发市场概况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欧洲地区主要国家中式沙发市场概况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亚洲地区主要国家中式沙发市场概况</w:t>
      </w:r>
      <w:r>
        <w:rPr>
          <w:rFonts w:hint="eastAsia"/>
        </w:rPr>
        <w:br/>
      </w:r>
      <w:r>
        <w:rPr>
          <w:rFonts w:hint="eastAsia"/>
        </w:rPr>
        <w:t>　　第五节 全球中式沙发市场发展预测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中国中式沙发发展现状</w:t>
      </w:r>
      <w:r>
        <w:rPr>
          <w:rFonts w:hint="eastAsia"/>
        </w:rPr>
        <w:br/>
      </w:r>
      <w:r>
        <w:rPr>
          <w:rFonts w:hint="eastAsia"/>
        </w:rPr>
        <w:t>　　第一节 中国中式沙发市场现状分析</w:t>
      </w:r>
      <w:r>
        <w:rPr>
          <w:rFonts w:hint="eastAsia"/>
        </w:rPr>
        <w:br/>
      </w:r>
      <w:r>
        <w:rPr>
          <w:rFonts w:hint="eastAsia"/>
        </w:rPr>
        <w:t>　　第二节 中国中式沙发行业产量情况分析及预测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一、中式沙发总体产能规模</w:t>
      </w:r>
      <w:r>
        <w:rPr>
          <w:rFonts w:hint="eastAsia"/>
        </w:rPr>
        <w:br/>
      </w:r>
      <w:r>
        <w:rPr>
          <w:rFonts w:hint="eastAsia"/>
        </w:rPr>
        <w:t>　　　　二、中式沙发生产区域分布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三、2020-2025年中国中式沙发行业产量统计分析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三、2026-2032年中国中式沙发行业产量预测分析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中国中式沙发市场需求分析及预测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一、中国中式沙发市场需求特点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二、2020-2025年中国中式沙发市场需求量统计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三、2026-2032年中国中式沙发市场需求量预测</w:t>
      </w:r>
      <w:r>
        <w:rPr>
          <w:rFonts w:hint="eastAsia"/>
        </w:rPr>
        <w:br/>
      </w:r>
      <w:r>
        <w:rPr>
          <w:rFonts w:hint="eastAsia"/>
        </w:rPr>
        <w:t>　　第四节 中国中式沙发价格趋势分析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一、2020-2025年中国中式沙发市场价格趋势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二、2026-2032年中国中式沙发市场价格走势预测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中式沙发市场特性分析</w:t>
      </w:r>
      <w:r>
        <w:rPr>
          <w:rFonts w:hint="eastAsia"/>
        </w:rPr>
        <w:br/>
      </w:r>
      <w:r>
        <w:rPr>
          <w:rFonts w:hint="eastAsia"/>
        </w:rPr>
        <w:t>　　第一节 中式沙发行业集中度分析</w:t>
      </w:r>
      <w:r>
        <w:rPr>
          <w:rFonts w:hint="eastAsia"/>
        </w:rPr>
        <w:br/>
      </w:r>
      <w:r>
        <w:rPr>
          <w:rFonts w:hint="eastAsia"/>
        </w:rPr>
        <w:t>　　第二节 中式沙发行业SWOT分析</w:t>
      </w:r>
      <w:r>
        <w:rPr>
          <w:rFonts w:hint="eastAsia"/>
        </w:rPr>
        <w:br/>
      </w:r>
      <w:r>
        <w:rPr>
          <w:rFonts w:hint="eastAsia"/>
        </w:rPr>
        <w:t>　　　　一、中式沙发行业优势</w:t>
      </w:r>
      <w:r>
        <w:rPr>
          <w:rFonts w:hint="eastAsia"/>
        </w:rPr>
        <w:br/>
      </w:r>
      <w:r>
        <w:rPr>
          <w:rFonts w:hint="eastAsia"/>
        </w:rPr>
        <w:t>　　　　二、中式沙发行业劣势</w:t>
      </w:r>
      <w:r>
        <w:rPr>
          <w:rFonts w:hint="eastAsia"/>
        </w:rPr>
        <w:br/>
      </w:r>
      <w:r>
        <w:rPr>
          <w:rFonts w:hint="eastAsia"/>
        </w:rPr>
        <w:t>　　　　三、中式沙发行业机会</w:t>
      </w:r>
      <w:r>
        <w:rPr>
          <w:rFonts w:hint="eastAsia"/>
        </w:rPr>
        <w:br/>
      </w:r>
      <w:r>
        <w:rPr>
          <w:rFonts w:hint="eastAsia"/>
        </w:rPr>
        <w:t>　　　　四、中式沙发行业风险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2020-2025年中式沙发行业经济运行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2020-2025年中国中式沙发行业盈利能力分析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2020-2025年中国中式沙发行业发展能力分析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2020-2025年中式沙发行业偿债能力分析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2020-2025年中式沙发制造企业数量分析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中国中式沙发行业重点地区发展分析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**地区中式沙发市场发展分析</w:t>
      </w:r>
      <w:r>
        <w:rPr>
          <w:rFonts w:hint="eastAsia"/>
        </w:rPr>
        <w:br/>
      </w:r>
      <w:r>
        <w:rPr>
          <w:rFonts w:hint="eastAsia"/>
        </w:rPr>
        <w:t>　　第三节 **地区中式沙发市场发展分析</w:t>
      </w:r>
      <w:r>
        <w:rPr>
          <w:rFonts w:hint="eastAsia"/>
        </w:rPr>
        <w:br/>
      </w:r>
      <w:r>
        <w:rPr>
          <w:rFonts w:hint="eastAsia"/>
        </w:rPr>
        <w:t>　　第四节 **地区中式沙发市场发展分析</w:t>
      </w:r>
      <w:r>
        <w:rPr>
          <w:rFonts w:hint="eastAsia"/>
        </w:rPr>
        <w:br/>
      </w:r>
      <w:r>
        <w:rPr>
          <w:rFonts w:hint="eastAsia"/>
        </w:rPr>
        <w:t>　　第五节 **地区中式沙发市场发展分析</w:t>
      </w:r>
      <w:r>
        <w:rPr>
          <w:rFonts w:hint="eastAsia"/>
        </w:rPr>
        <w:br/>
      </w:r>
      <w:r>
        <w:rPr>
          <w:rFonts w:hint="eastAsia"/>
        </w:rPr>
        <w:t>　　第六节 **地区中式沙发市场发展分析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2020-2025年中国中式沙发进出口分析</w:t>
      </w:r>
      <w:r>
        <w:rPr>
          <w:rFonts w:hint="eastAsia"/>
        </w:rPr>
        <w:br/>
      </w:r>
      <w:r>
        <w:rPr>
          <w:rFonts w:hint="eastAsia"/>
        </w:rPr>
        <w:t>　　第一节 中式沙发进口情况分析</w:t>
      </w:r>
      <w:r>
        <w:rPr>
          <w:rFonts w:hint="eastAsia"/>
        </w:rPr>
        <w:br/>
      </w:r>
      <w:r>
        <w:rPr>
          <w:rFonts w:hint="eastAsia"/>
        </w:rPr>
        <w:t>　　第二节 中式沙发出口情况分析</w:t>
      </w:r>
      <w:r>
        <w:rPr>
          <w:rFonts w:hint="eastAsia"/>
        </w:rPr>
        <w:br/>
      </w:r>
      <w:r>
        <w:rPr>
          <w:rFonts w:hint="eastAsia"/>
        </w:rPr>
        <w:t>　　第三节 影响中式沙发进出口因素分析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主要中式沙发生产企业及竞争格局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三、企业中式沙发经营状况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中式沙发行业投资战略研究</w:t>
      </w:r>
      <w:r>
        <w:rPr>
          <w:rFonts w:hint="eastAsia"/>
        </w:rPr>
        <w:br/>
      </w:r>
      <w:r>
        <w:rPr>
          <w:rFonts w:hint="eastAsia"/>
        </w:rPr>
        <w:t>　　第一节 中式沙发行业发展战略研究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对我国中式沙发品牌的战略思考</w:t>
      </w:r>
      <w:r>
        <w:rPr>
          <w:rFonts w:hint="eastAsia"/>
        </w:rPr>
        <w:br/>
      </w:r>
      <w:r>
        <w:rPr>
          <w:rFonts w:hint="eastAsia"/>
        </w:rPr>
        <w:t>　　　　一、中式沙发品牌的重要性</w:t>
      </w:r>
      <w:r>
        <w:rPr>
          <w:rFonts w:hint="eastAsia"/>
        </w:rPr>
        <w:br/>
      </w:r>
      <w:r>
        <w:rPr>
          <w:rFonts w:hint="eastAsia"/>
        </w:rPr>
        <w:t>　　　　二、中式沙发实施品牌战略的意义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三、中式沙发企业品牌的现状分析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四、我国中式沙发企业的品牌战略</w:t>
      </w:r>
      <w:r>
        <w:rPr>
          <w:rFonts w:hint="eastAsia"/>
        </w:rPr>
        <w:br/>
      </w:r>
      <w:r>
        <w:rPr>
          <w:rFonts w:hint="eastAsia"/>
        </w:rPr>
        <w:t>　　　　五、中式沙发品牌战略管理的策略</w:t>
      </w:r>
      <w:r>
        <w:rPr>
          <w:rFonts w:hint="eastAsia"/>
        </w:rPr>
        <w:br/>
      </w:r>
      <w:r>
        <w:rPr>
          <w:rFonts w:hint="eastAsia"/>
        </w:rPr>
        <w:t>　　第三节 中式沙发经营策略分析</w:t>
      </w:r>
      <w:r>
        <w:rPr>
          <w:rFonts w:hint="eastAsia"/>
        </w:rPr>
        <w:br/>
      </w:r>
      <w:r>
        <w:rPr>
          <w:rFonts w:hint="eastAsia"/>
        </w:rPr>
        <w:t>　　　　一、中式沙发市场细分策略</w:t>
      </w:r>
      <w:r>
        <w:rPr>
          <w:rFonts w:hint="eastAsia"/>
        </w:rPr>
        <w:br/>
      </w:r>
      <w:r>
        <w:rPr>
          <w:rFonts w:hint="eastAsia"/>
        </w:rPr>
        <w:t>　　　　二、中式沙发市场创新策略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四、中式沙发新产品差异化战略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2026-2032年中国中式沙发发展趋势预测及投资风险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2026年中式沙发市场前景分析</w:t>
      </w:r>
      <w:r>
        <w:rPr>
          <w:rFonts w:hint="eastAsia"/>
        </w:rPr>
        <w:br/>
      </w:r>
      <w:r>
        <w:rPr>
          <w:rFonts w:hint="eastAsia"/>
        </w:rPr>
        <w:t>　　第二节 2026年中式沙发行业发展趋势预测</w:t>
      </w:r>
      <w:r>
        <w:rPr>
          <w:rFonts w:hint="eastAsia"/>
        </w:rPr>
        <w:br/>
      </w:r>
      <w:r>
        <w:rPr>
          <w:rFonts w:hint="eastAsia"/>
        </w:rPr>
        <w:t>　　第三节 中式沙发行业投资风险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中式沙发投资建议</w:t>
      </w:r>
      <w:r>
        <w:rPr>
          <w:rFonts w:hint="eastAsia"/>
        </w:rPr>
        <w:br/>
      </w:r>
      <w:r>
        <w:rPr>
          <w:rFonts w:hint="eastAsia"/>
        </w:rPr>
        <w:t>　　第一节 中式沙发行业投资环境分析</w:t>
      </w:r>
      <w:r>
        <w:rPr>
          <w:rFonts w:hint="eastAsia"/>
        </w:rPr>
        <w:br/>
      </w:r>
      <w:r>
        <w:rPr>
          <w:rFonts w:hint="eastAsia"/>
        </w:rPr>
        <w:t>　　第二节 中式沙发行业投资进入壁垒分析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中式沙发行业历程</w:t>
      </w:r>
      <w:r>
        <w:rPr>
          <w:rFonts w:hint="eastAsia"/>
        </w:rPr>
        <w:br/>
      </w:r>
      <w:r>
        <w:rPr>
          <w:rFonts w:hint="eastAsia"/>
        </w:rPr>
        <w:t>　　图表 中式沙发行业生命周期</w:t>
      </w:r>
      <w:r>
        <w:rPr>
          <w:rFonts w:hint="eastAsia"/>
        </w:rPr>
        <w:br/>
      </w:r>
      <w:r>
        <w:rPr>
          <w:rFonts w:hint="eastAsia"/>
        </w:rPr>
        <w:t>　　图表 中式沙发行业产业链分析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2020-2025年中式沙发行业市场容量分析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2020-2025年中国中式沙发市场需求量及增速统计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2025年中国中式沙发行业需求领域分布格局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2020-2025年中国中式沙发进口数量分析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2020-2025年中国中式沙发进口金额分析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2020-2025年中国中式沙发出口数量分析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2020-2025年中国中式沙发出口金额分析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2025年中国中式沙发进口国家及地区分析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2025年中国中式沙发出口国家及地区分析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2020-2025年中国中式沙发行业企业平均规模情况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**地区中式沙发市场规模及增长情况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**地区中式沙发市场规模及增长情况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**地区中式沙发行业市场需求情况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中式沙发重点企业（一）基本信息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中式沙发重点企业（一）经营情况分析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中式沙发重点企业（一）主要经济指标情况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中式沙发重点企业（二）经营情况分析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中式沙发重点企业（二）主要经济指标情况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中式沙发重点企业（二）盈利能力情况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中式沙发企业信息</w:t>
      </w:r>
      <w:r>
        <w:rPr>
          <w:rFonts w:hint="eastAsia"/>
        </w:rPr>
        <w:br/>
      </w:r>
      <w:r>
        <w:rPr>
          <w:rFonts w:hint="eastAsia"/>
        </w:rPr>
        <w:t>　　图表 中式沙发企业经营情况分析</w:t>
      </w:r>
      <w:r>
        <w:rPr>
          <w:rFonts w:hint="eastAsia"/>
        </w:rPr>
        <w:br/>
      </w:r>
      <w:r>
        <w:rPr>
          <w:rFonts w:hint="eastAsia"/>
        </w:rPr>
        <w:t>　　图表 中式沙发重点企业（三）主要经济指标情况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中式沙发重点企业（三）成长能力情况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2026-2032年中国中式沙发行业产能预测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2026-2032年中国中式沙发行业产量预测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2026-2032年中国中式沙发市场需求量预测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2026-2032年中国中式沙发行业供需平衡预测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2026-2032年中国中式沙发行业市场容量预测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2026-2032年中国中式沙发行业市场规模预测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2026-2032年中国中式沙发市场前景分析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2026-2032年中国中式沙发发展趋势预测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724182e554cda" w:history="1">
        <w:r>
          <w:rPr>
            <w:rStyle w:val="Hyperlink"/>
          </w:rPr>
          <w:t>全球与中国中式沙发发展现状分析及前景趋势报告（2026-2032年）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724182e554cda" w:history="1">
        <w:r>
          <w:rPr>
            <w:rStyle w:val="Hyperlink"/>
          </w:rPr>
          <w:t>https://www.20087.com/3/86/ZhongShiShaFaHangYeQianJing.html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热点：佛山沙发厂家直销、中式沙发实木沙发、中式沙发叫什么、中式沙发尺寸一览表、新中式沙发图片大全、中式沙发背景墙装修效果图、十大最漂亮的沙发套、中式沙发叫什么、新中式前十位家具名牌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9c367f0ee45e2" w:history="1">
      <w:r>
        <w:rPr>
          <w:rStyle w:val="Hyperlink"/>
        </w:rPr>
        <w:t>全球与中国中式沙发发展现状分析及前景趋势报告（2026-2032年）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ZhongShiShaFaHangYeQianJing.html" TargetMode="External" Id="Rc36724182e55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ZhongShiShaFaHangYeQianJing.html" TargetMode="External" Id="Red29c367f0ee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2026-05-25T01:20:40Z</dcterms:created>
  <dcterms:modified xsi:type="dcterms:W3CDTF">2026-05-25T02:20:40Z</dcterms:modified>
  <dc:subject>全球与中国中式沙发发展现状分析及前景趋势报告（2026-2032年）</dc:subject>
  <dc:title>全球与中国中式沙发发展现状分析及前景趋势报告（2026-2032年）</dc:title>
  <cp:keywords>全球与中国中式沙发发展现状分析及前景趋势报告（2026-2032年）</cp:keywords>
  <dc:description>全球与中国中式沙发发展现状分析及前景趋势报告（2026-2032年）</dc:description>
</cp:coreProperties>
</file>