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734380f5d4f74" w:history="1">
              <w:r>
                <w:rPr>
                  <w:rStyle w:val="Hyperlink"/>
                </w:rPr>
                <w:t>2026-2032年中国新型建材市场调研与前景趋势预测报告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734380f5d4f74" w:history="1">
              <w:r>
                <w:rPr>
                  <w:rStyle w:val="Hyperlink"/>
                </w:rPr>
                <w:t>2026-2032年中国新型建材市场调研与前景趋势预测报告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734380f5d4f74" w:history="1">
                <w:r>
                  <w:rPr>
                    <w:rStyle w:val="Hyperlink"/>
                  </w:rPr>
                  <w:t>https://www.20087.com/3/66/XinXingJianCaiFaZhanQianJing.html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建筑材料的革新方向，近年来在节能环保、绿色建筑的大背景下得到了快速发展。从保温隔热性能优越的聚氨酯泡沫板，到防火性能佳的岩棉板，再到可回收利用的竹材、秸秆复合板材，新型建材不仅在功能上超越了传统材料，还在生产过程和使用寿命结束后对环境的影响大大降低。然而，新型建材的推广仍面临成本较高、标准体系不完善和市场认知度低的挑战。</w:t>
      </w:r>
      <w:r>
        <w:rPr>
          <w:rFonts w:hint="eastAsia"/>
        </w:rPr>
        <w:br/>
      </w:r>
      <w:r>
        <w:rPr>
          <w:rFonts w:hint="eastAsia"/>
        </w:rPr>
        <w:t>　　未来，新型建材的发展将更加注重绿色化、智能化和标准化。一方面，通过研发使用可再生资源、低能耗的生产技术，开发更多绿色、环保的建材产品，如利用农业废弃物制造的生物基建材。另一方面，智能化技术将融入新型建材，如智能玻璃、自愈合混凝土，提升建筑的节能、安全和舒适性。此外，随着绿色建筑标准的完善和消费者环保意识的提高，新型建材的市场接受度将逐步提升，推动整个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734380f5d4f74" w:history="1">
        <w:r>
          <w:rPr>
            <w:rStyle w:val="Hyperlink"/>
          </w:rPr>
          <w:t>2026-2032年中国新型建材市场调研与前景趋势预测报告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新型建材行业的市场规模、需求变化、产业链动态及区域发展格局。报告重点解读了新型建材行业竞争态势与重点企业的市场表现，并通过科学研判行业趋势与前景，揭示了新型建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新型建材行业界定及应用</w:t>
      </w:r>
      <w:r>
        <w:rPr>
          <w:rFonts w:hint="eastAsia"/>
        </w:rPr>
        <w:br/>
      </w:r>
      <w:r>
        <w:rPr>
          <w:rFonts w:hint="eastAsia"/>
        </w:rPr>
        <w:t>　　第一节 新型建材行业定义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新型建材主要应用领域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全球新型建材行业发展状况分析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2020-2025年全球新型建材行业运行概况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2020-2025年全球新型建材行业市场规模分析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全球主要地区新型建材行业运行情况分析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2026-2032年全球新型建材行业发展趋势预测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中国新型建材行业发展环境分析</w:t>
      </w:r>
      <w:r>
        <w:rPr>
          <w:rFonts w:hint="eastAsia"/>
        </w:rPr>
        <w:br/>
      </w:r>
      <w:r>
        <w:rPr>
          <w:rFonts w:hint="eastAsia"/>
        </w:rPr>
        <w:t>　　第一节 新型建材行业经济环境分析</w:t>
      </w:r>
      <w:r>
        <w:rPr>
          <w:rFonts w:hint="eastAsia"/>
        </w:rPr>
        <w:br/>
      </w:r>
      <w:r>
        <w:rPr>
          <w:rFonts w:hint="eastAsia"/>
        </w:rPr>
        <w:t>　　第二节 新型建材行业相关政策、标准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新型建材行业相关发展规划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中国新型建材行业现状调研分析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中国新型建材行业发展现状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一、2025-2026年新型建材行业品牌发展现状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二、2025-2026年新型建材行业需求市场现状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三、2025-2026年新型建材市场需求层次分析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四、2025-2026年中国新型建材市场走向分析</w:t>
      </w:r>
      <w:r>
        <w:rPr>
          <w:rFonts w:hint="eastAsia"/>
        </w:rPr>
        <w:br/>
      </w:r>
      <w:r>
        <w:rPr>
          <w:rFonts w:hint="eastAsia"/>
        </w:rPr>
        <w:t>　　第二节 中国新型建材行业存在的问题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一、2025-2026年新型建材产品市场存在的主要问题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二、2025-2026年国内新型建材产品市场的三大瓶颈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三、2025-2026年新型建材产品市场遭遇的规模难题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对中国新型建材市场的分析及思考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一、新型建材市场特点</w:t>
      </w:r>
      <w:r>
        <w:rPr>
          <w:rFonts w:hint="eastAsia"/>
        </w:rPr>
        <w:br/>
      </w:r>
      <w:r>
        <w:rPr>
          <w:rFonts w:hint="eastAsia"/>
        </w:rPr>
        <w:t>　　　　二、新型建材市场分析</w:t>
      </w:r>
      <w:r>
        <w:rPr>
          <w:rFonts w:hint="eastAsia"/>
        </w:rPr>
        <w:br/>
      </w:r>
      <w:r>
        <w:rPr>
          <w:rFonts w:hint="eastAsia"/>
        </w:rPr>
        <w:t>　　　　三、新型建材市场变化的方向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四、中国新型建材行业发展的新思路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五、对中国新型建材行业发展的思考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中国新型建材行业市场供需现状调研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中国新型建材市场现状分析</w:t>
      </w:r>
      <w:r>
        <w:rPr>
          <w:rFonts w:hint="eastAsia"/>
        </w:rPr>
        <w:br/>
      </w:r>
      <w:r>
        <w:rPr>
          <w:rFonts w:hint="eastAsia"/>
        </w:rPr>
        <w:t>　　第二节 中国新型建材行业产量情况分析及预测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一、新型建材总体产能规模</w:t>
      </w:r>
      <w:r>
        <w:rPr>
          <w:rFonts w:hint="eastAsia"/>
        </w:rPr>
        <w:br/>
      </w:r>
      <w:r>
        <w:rPr>
          <w:rFonts w:hint="eastAsia"/>
        </w:rPr>
        <w:t>　　　　二、新型建材生产区域分布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三、2020-2025年中国新型建材行业产量统计分析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四、2026-2032年中国新型建材行业产量预测分析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中国新型建材市场需求分析及预测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一、中国新型建材市场需求特点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二、2020-2025年中国新型建材市场需求量统计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三、2026-2032年中国新型建材市场需求量预测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中国新型建材价格趋势分析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一、2020-2025年中国新型建材市场价格趋势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二、2026-2032年中国新型建材市场价格走势预测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2025-2026年新型建材行业技术发展现状及趋势分析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中国新型建材进出口分析</w:t>
      </w:r>
      <w:r>
        <w:rPr>
          <w:rFonts w:hint="eastAsia"/>
        </w:rPr>
        <w:br/>
      </w:r>
      <w:r>
        <w:rPr>
          <w:rFonts w:hint="eastAsia"/>
        </w:rPr>
        <w:t>　　第一节 新型建材进口情况分析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新型建材出口情况分析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影响新型建材进出口因素分析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中国新型建材行业主要指标监测分析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2020-2025年中国新型建材行业规模情况分析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2020-2025年中国新型建材行业财务能力分析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新型建材行业细分产品调研</w:t>
      </w:r>
      <w:r>
        <w:rPr>
          <w:rFonts w:hint="eastAsia"/>
        </w:rPr>
        <w:br/>
      </w:r>
      <w:r>
        <w:rPr>
          <w:rFonts w:hint="eastAsia"/>
        </w:rPr>
        <w:t>　　第一节 新型建材细分产品结构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新型建材行业上下游发展情况分析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新型建材行业上游产业发展分析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新型建材行业下游产业发展分析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新型建材行业重点区域市场结构调研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**地区新型建材市场容量分析</w:t>
      </w:r>
      <w:r>
        <w:rPr>
          <w:rFonts w:hint="eastAsia"/>
        </w:rPr>
        <w:br/>
      </w:r>
      <w:r>
        <w:rPr>
          <w:rFonts w:hint="eastAsia"/>
        </w:rPr>
        <w:t>　　第三节 **地区新型建材市场容量分析</w:t>
      </w:r>
      <w:r>
        <w:rPr>
          <w:rFonts w:hint="eastAsia"/>
        </w:rPr>
        <w:br/>
      </w:r>
      <w:r>
        <w:rPr>
          <w:rFonts w:hint="eastAsia"/>
        </w:rPr>
        <w:t>　　第四节 **地区新型建材市场容量分析</w:t>
      </w:r>
      <w:r>
        <w:rPr>
          <w:rFonts w:hint="eastAsia"/>
        </w:rPr>
        <w:br/>
      </w:r>
      <w:r>
        <w:rPr>
          <w:rFonts w:hint="eastAsia"/>
        </w:rPr>
        <w:t>　　第五节 **地区新型建材市场容量分析</w:t>
      </w:r>
      <w:r>
        <w:rPr>
          <w:rFonts w:hint="eastAsia"/>
        </w:rPr>
        <w:br/>
      </w:r>
      <w:r>
        <w:rPr>
          <w:rFonts w:hint="eastAsia"/>
        </w:rPr>
        <w:t>　　第六节 **地区新型建材市场容量分析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新型建材行业前景及投资风险预警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2026年新型建材市场前景分析</w:t>
      </w:r>
      <w:r>
        <w:rPr>
          <w:rFonts w:hint="eastAsia"/>
        </w:rPr>
        <w:br/>
      </w:r>
      <w:r>
        <w:rPr>
          <w:rFonts w:hint="eastAsia"/>
        </w:rPr>
        <w:t>　　第二节 2026年新型建材行业发展趋势预测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一、2026年影响新型建材行业运行的有利因素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二、2026年影响新型建材行业运行的稳定因素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三、2026年影响新型建材行业运行的不利因素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四、2026年中国新型建材行业发展面临的挑战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五、2026年中国新型建材行业发展面临的机遇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一、新型建材行业市场风险预测</w:t>
      </w:r>
      <w:r>
        <w:rPr>
          <w:rFonts w:hint="eastAsia"/>
        </w:rPr>
        <w:br/>
      </w:r>
      <w:r>
        <w:rPr>
          <w:rFonts w:hint="eastAsia"/>
        </w:rPr>
        <w:t>　　　　二、新型建材行业政策风险预测</w:t>
      </w:r>
      <w:r>
        <w:rPr>
          <w:rFonts w:hint="eastAsia"/>
        </w:rPr>
        <w:br/>
      </w:r>
      <w:r>
        <w:rPr>
          <w:rFonts w:hint="eastAsia"/>
        </w:rPr>
        <w:t>　　　　三、新型建材行业经营风险预测</w:t>
      </w:r>
      <w:r>
        <w:rPr>
          <w:rFonts w:hint="eastAsia"/>
        </w:rPr>
        <w:br/>
      </w:r>
      <w:r>
        <w:rPr>
          <w:rFonts w:hint="eastAsia"/>
        </w:rPr>
        <w:t>　　　　四、新型建材行业技术风险预测</w:t>
      </w:r>
      <w:r>
        <w:rPr>
          <w:rFonts w:hint="eastAsia"/>
        </w:rPr>
        <w:br/>
      </w:r>
      <w:r>
        <w:rPr>
          <w:rFonts w:hint="eastAsia"/>
        </w:rPr>
        <w:t>　　　　五、新型建材行业竞争风险预测</w:t>
      </w:r>
      <w:r>
        <w:rPr>
          <w:rFonts w:hint="eastAsia"/>
        </w:rPr>
        <w:br/>
      </w:r>
      <w:r>
        <w:rPr>
          <w:rFonts w:hint="eastAsia"/>
        </w:rPr>
        <w:t>　　　　六、新型建材行业其他风险预测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新型建材投资建议</w:t>
      </w:r>
      <w:r>
        <w:rPr>
          <w:rFonts w:hint="eastAsia"/>
        </w:rPr>
        <w:br/>
      </w:r>
      <w:r>
        <w:rPr>
          <w:rFonts w:hint="eastAsia"/>
        </w:rPr>
        <w:t>　　第一节 新型建材行业投资环境分析</w:t>
      </w:r>
      <w:r>
        <w:rPr>
          <w:rFonts w:hint="eastAsia"/>
        </w:rPr>
        <w:br/>
      </w:r>
      <w:r>
        <w:rPr>
          <w:rFonts w:hint="eastAsia"/>
        </w:rPr>
        <w:t>　　第二节 新型建材行业投资进入壁垒分析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新型建材图片</w:t>
      </w:r>
      <w:r>
        <w:rPr>
          <w:rFonts w:hint="eastAsia"/>
        </w:rPr>
        <w:br/>
      </w:r>
      <w:r>
        <w:rPr>
          <w:rFonts w:hint="eastAsia"/>
        </w:rPr>
        <w:t>　　图表 新型建材种类 分类</w:t>
      </w:r>
      <w:r>
        <w:rPr>
          <w:rFonts w:hint="eastAsia"/>
        </w:rPr>
        <w:br/>
      </w:r>
      <w:r>
        <w:rPr>
          <w:rFonts w:hint="eastAsia"/>
        </w:rPr>
        <w:t>　　图表 新型建材用途 应用</w:t>
      </w:r>
      <w:r>
        <w:rPr>
          <w:rFonts w:hint="eastAsia"/>
        </w:rPr>
        <w:br/>
      </w:r>
      <w:r>
        <w:rPr>
          <w:rFonts w:hint="eastAsia"/>
        </w:rPr>
        <w:t>　　图表 新型建材主要特点</w:t>
      </w:r>
      <w:r>
        <w:rPr>
          <w:rFonts w:hint="eastAsia"/>
        </w:rPr>
        <w:br/>
      </w:r>
      <w:r>
        <w:rPr>
          <w:rFonts w:hint="eastAsia"/>
        </w:rPr>
        <w:t>　　图表 新型建材产业链分析</w:t>
      </w:r>
      <w:r>
        <w:rPr>
          <w:rFonts w:hint="eastAsia"/>
        </w:rPr>
        <w:br/>
      </w:r>
      <w:r>
        <w:rPr>
          <w:rFonts w:hint="eastAsia"/>
        </w:rPr>
        <w:t>　　图表 新型建材政策分析</w:t>
      </w:r>
      <w:r>
        <w:rPr>
          <w:rFonts w:hint="eastAsia"/>
        </w:rPr>
        <w:br/>
      </w:r>
      <w:r>
        <w:rPr>
          <w:rFonts w:hint="eastAsia"/>
        </w:rPr>
        <w:t>　　图表 新型建材技术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2020-2025年新型建材行业市场容量分析</w:t>
      </w:r>
      <w:r>
        <w:rPr>
          <w:rFonts w:hint="eastAsia"/>
        </w:rPr>
        <w:br/>
      </w:r>
      <w:r>
        <w:rPr>
          <w:rFonts w:hint="eastAsia"/>
        </w:rPr>
        <w:t>　　图表 新型建材生产现状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2020-2025年中国新型建材行业产量及增长趋势</w:t>
      </w:r>
      <w:r>
        <w:rPr>
          <w:rFonts w:hint="eastAsia"/>
        </w:rPr>
        <w:br/>
      </w:r>
      <w:r>
        <w:rPr>
          <w:rFonts w:hint="eastAsia"/>
        </w:rPr>
        <w:t>　　图表 新型建材行业动态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2026年中国新型建材行业需求领域分布格局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2020-2025年中国新型建材进口情况分析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2020-2025年中国新型建材价格走势</w:t>
      </w:r>
      <w:r>
        <w:rPr>
          <w:rFonts w:hint="eastAsia"/>
        </w:rPr>
        <w:br/>
      </w:r>
      <w:r>
        <w:rPr>
          <w:rFonts w:hint="eastAsia"/>
        </w:rPr>
        <w:t>　　图表 2026年新型建材成本和利润分析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图表 新型建材品牌</w:t>
      </w:r>
      <w:r>
        <w:rPr>
          <w:rFonts w:hint="eastAsia"/>
        </w:rPr>
        <w:br/>
      </w:r>
      <w:r>
        <w:rPr>
          <w:rFonts w:hint="eastAsia"/>
        </w:rPr>
        <w:t>　　图表 新型建材企业（一）概况</w:t>
      </w:r>
      <w:r>
        <w:rPr>
          <w:rFonts w:hint="eastAsia"/>
        </w:rPr>
        <w:br/>
      </w:r>
      <w:r>
        <w:rPr>
          <w:rFonts w:hint="eastAsia"/>
        </w:rPr>
        <w:t>　　图表 企业新型建材型号 规格</w:t>
      </w:r>
      <w:r>
        <w:rPr>
          <w:rFonts w:hint="eastAsia"/>
        </w:rPr>
        <w:br/>
      </w:r>
      <w:r>
        <w:rPr>
          <w:rFonts w:hint="eastAsia"/>
        </w:rPr>
        <w:t>　　图表 新型建材企业（一）经营分析</w:t>
      </w:r>
      <w:r>
        <w:rPr>
          <w:rFonts w:hint="eastAsia"/>
        </w:rPr>
        <w:br/>
      </w:r>
      <w:r>
        <w:rPr>
          <w:rFonts w:hint="eastAsia"/>
        </w:rPr>
        <w:t>　　图表 新型建材企业（一）盈利能力情况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新型建材上游现状</w:t>
      </w:r>
      <w:r>
        <w:rPr>
          <w:rFonts w:hint="eastAsia"/>
        </w:rPr>
        <w:br/>
      </w:r>
      <w:r>
        <w:rPr>
          <w:rFonts w:hint="eastAsia"/>
        </w:rPr>
        <w:t>　　图表 新型建材下游调研</w:t>
      </w:r>
      <w:r>
        <w:rPr>
          <w:rFonts w:hint="eastAsia"/>
        </w:rPr>
        <w:br/>
      </w:r>
      <w:r>
        <w:rPr>
          <w:rFonts w:hint="eastAsia"/>
        </w:rPr>
        <w:t>　　图表 新型建材企业（二）概况</w:t>
      </w:r>
      <w:r>
        <w:rPr>
          <w:rFonts w:hint="eastAsia"/>
        </w:rPr>
        <w:br/>
      </w:r>
      <w:r>
        <w:rPr>
          <w:rFonts w:hint="eastAsia"/>
        </w:rPr>
        <w:t>　　图表 企业新型建材型号 规格</w:t>
      </w:r>
      <w:r>
        <w:rPr>
          <w:rFonts w:hint="eastAsia"/>
        </w:rPr>
        <w:br/>
      </w:r>
      <w:r>
        <w:rPr>
          <w:rFonts w:hint="eastAsia"/>
        </w:rPr>
        <w:t>　　图表 新型建材企业（二）经营分析</w:t>
      </w:r>
      <w:r>
        <w:rPr>
          <w:rFonts w:hint="eastAsia"/>
        </w:rPr>
        <w:br/>
      </w:r>
      <w:r>
        <w:rPr>
          <w:rFonts w:hint="eastAsia"/>
        </w:rPr>
        <w:t>　　图表 新型建材企业（二）盈利能力情况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新型建材企业（三）概况</w:t>
      </w:r>
      <w:r>
        <w:rPr>
          <w:rFonts w:hint="eastAsia"/>
        </w:rPr>
        <w:br/>
      </w:r>
      <w:r>
        <w:rPr>
          <w:rFonts w:hint="eastAsia"/>
        </w:rPr>
        <w:t>　　图表 企业新型建材型号 规格</w:t>
      </w:r>
      <w:r>
        <w:rPr>
          <w:rFonts w:hint="eastAsia"/>
        </w:rPr>
        <w:br/>
      </w:r>
      <w:r>
        <w:rPr>
          <w:rFonts w:hint="eastAsia"/>
        </w:rPr>
        <w:t>　　图表 新型建材企业（三）经营分析</w:t>
      </w:r>
      <w:r>
        <w:rPr>
          <w:rFonts w:hint="eastAsia"/>
        </w:rPr>
        <w:br/>
      </w:r>
      <w:r>
        <w:rPr>
          <w:rFonts w:hint="eastAsia"/>
        </w:rPr>
        <w:t>　　图表 新型建材企业（三）盈利能力情况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新型建材优势</w:t>
      </w:r>
      <w:r>
        <w:rPr>
          <w:rFonts w:hint="eastAsia"/>
        </w:rPr>
        <w:br/>
      </w:r>
      <w:r>
        <w:rPr>
          <w:rFonts w:hint="eastAsia"/>
        </w:rPr>
        <w:t>　　图表 新型建材劣势</w:t>
      </w:r>
      <w:r>
        <w:rPr>
          <w:rFonts w:hint="eastAsia"/>
        </w:rPr>
        <w:br/>
      </w:r>
      <w:r>
        <w:rPr>
          <w:rFonts w:hint="eastAsia"/>
        </w:rPr>
        <w:t>　　图表 新型建材机会</w:t>
      </w:r>
      <w:r>
        <w:rPr>
          <w:rFonts w:hint="eastAsia"/>
        </w:rPr>
        <w:br/>
      </w:r>
      <w:r>
        <w:rPr>
          <w:rFonts w:hint="eastAsia"/>
        </w:rPr>
        <w:t>　　图表 新型建材威胁</w:t>
      </w:r>
      <w:r>
        <w:rPr>
          <w:rFonts w:hint="eastAsia"/>
        </w:rPr>
        <w:br/>
      </w:r>
      <w:r>
        <w:rPr>
          <w:rFonts w:hint="eastAsia"/>
        </w:rPr>
        <w:t>　　图表 2026-2032年中国新型建材行业产能预测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2026-2032年中国新型建材行业产量预测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2026-2032年中国新型建材市场销售预测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2026-2032年中国新型建材行业市场规模预测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2026-2032年中国新型建材市场前景分析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2026-2032年中国新型建材行业风险分析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2026-2032年中国新型建材行业发展趋势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734380f5d4f74" w:history="1">
        <w:r>
          <w:rPr>
            <w:rStyle w:val="Hyperlink"/>
          </w:rPr>
          <w:t>2026-2032年中国新型建材市场调研与前景趋势预测报告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734380f5d4f74" w:history="1">
        <w:r>
          <w:rPr>
            <w:rStyle w:val="Hyperlink"/>
          </w:rPr>
          <w:t>https://www.20087.com/3/66/XinXingJianCaiFaZhanQianJing.html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b5ed7ae854862" w:history="1">
      <w:r>
        <w:rPr>
          <w:rStyle w:val="Hyperlink"/>
        </w:rPr>
        <w:t>2026-2032年中国新型建材市场调研与前景趋势预测报告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nXingJianCaiFaZhanQianJing.html" TargetMode="External" Id="R091734380f5d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nXingJianCaiFaZhanQianJing.html" TargetMode="External" Id="Rae4b5ed7ae85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2025-08-11T08:53:00Z</dcterms:created>
  <dcterms:modified xsi:type="dcterms:W3CDTF">2025-08-11T09:53:00Z</dcterms:modified>
  <dc:subject>2026-2032年中国新型建材市场调研与前景趋势预测报告</dc:subject>
  <dc:title>2026-2032年中国新型建材市场调研与前景趋势预测报告</dc:title>
  <cp:keywords>2026-2032年中国新型建材市场调研与前景趋势预测报告</cp:keywords>
  <dc:description>2026-2032年中国新型建材市场调研与前景趋势预测报告</dc:description>
</cp:coreProperties>
</file>