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b581fa6e5441a" w:history="1">
              <w:r>
                <w:rPr>
                  <w:rStyle w:val="Hyperlink"/>
                </w:rPr>
                <w:t>2025-2031年中国山西省房地产市场现状全面调研与发展趋势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b581fa6e5441a" w:history="1">
              <w:r>
                <w:rPr>
                  <w:rStyle w:val="Hyperlink"/>
                </w:rPr>
                <w:t>2025-2031年中国山西省房地产市场现状全面调研与发展趋势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b581fa6e5441a" w:history="1">
                <w:r>
                  <w:rPr>
                    <w:rStyle w:val="Hyperlink"/>
                  </w:rPr>
                  <w:t>https://www.20087.com/5/66/ShanXiShengFangDiChanXianZhuangY.html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房地产市场作为反映地方经济和人口流动的重要指标，近年来在城镇化进程、产业结构调整的影响下，呈现出区域分化、品质升级的特点。目前，山西省房地产正朝着绿色建筑、智慧社区、文旅地产方向发展。绿色建筑体现在对节能环保、健康舒适的住宅设计，满足居民对高品质生活的追求；智慧社区则是通过智能家居、智能安防等技术，提升居住的安全性和便利性；文旅地产则是结合山西丰富的历史文化资源，开发集旅游、休闲、居住于一体的复合型地产项目，吸引外来投资和游客。</w:t>
      </w:r>
      <w:r>
        <w:rPr>
          <w:rFonts w:hint="eastAsia"/>
        </w:rPr>
        <w:br/>
      </w:r>
      <w:r>
        <w:rPr>
          <w:rFonts w:hint="eastAsia"/>
        </w:rPr>
        <w:t>　　未来，山西省房地产的发展趋势将更加注重市场细分和区域协同。市场细分体现在对不同消费群体的精准定位，如青年公寓、养老地产、创意园区等，满足多元化居住需求；区域协同则是要加强太原都市圈与其他城市的联动，通过城际铁路、高速公路等交通网络，促进人口和资本的流动，推动房地产市场的均衡发展。此外，随着乡村振兴战略的实施，山西省房地产将加大对农村住房改造、乡村旅游地产的投资力度，促进城乡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b581fa6e5441a" w:history="1">
        <w:r>
          <w:rPr>
            <w:rStyle w:val="Hyperlink"/>
          </w:rPr>
          <w:t>2025-2031年中国山西省房地产市场现状全面调研与发展趋势</w:t>
        </w:r>
      </w:hyperlink>
      <w:r>
        <w:rPr>
          <w:rFonts w:hint="eastAsia"/>
        </w:rPr>
        <w:t>》基于多年山西省房地产行业研究积累，结合山西省房地产行业市场现状，通过资深研究团队对山西省房地产市场资讯的系统整理与分析，依托权威数据资源及长期市场监测数据库，对山西省房地产行业进行了全面调研。报告详细分析了山西省房地产市场规模、市场前景、技术现状及未来发展方向，重点评估了山西省房地产行业内企业的竞争格局及经营表现，并通过SWOT分析揭示了山西省房地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1b581fa6e5441a" w:history="1">
        <w:r>
          <w:rPr>
            <w:rStyle w:val="Hyperlink"/>
          </w:rPr>
          <w:t>2025-2031年中国山西省房地产市场现状全面调研与发展趋势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》为投资者提供了准确的市场现状分析及前景预判，帮助挖掘行业投资价值，并提出投资策略与营销策略建议，是把握山西省房地产行业动态、优化决策的重要工具。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中国房地产所属行业土地供应趋势分析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中国房地产所属行业市场规模与需求分析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山西土地市场分析</w:t>
      </w:r>
      <w:r>
        <w:rPr>
          <w:rFonts w:hint="eastAsia"/>
        </w:rPr>
        <w:br/>
      </w:r>
      <w:r>
        <w:rPr>
          <w:rFonts w:hint="eastAsia"/>
        </w:rPr>
        <w:t>　　4.1 山西土地市场供应分析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山西土地市场成交分析</w:t>
      </w:r>
      <w:r>
        <w:rPr>
          <w:rFonts w:hint="eastAsia"/>
        </w:rPr>
        <w:br/>
      </w:r>
      <w:r>
        <w:rPr>
          <w:rFonts w:hint="eastAsia"/>
        </w:rPr>
        <w:t>　　2020-2025年山西省土地出让宗数情况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山西土地价格走势分析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山西房地产行业市场分析</w:t>
      </w:r>
      <w:r>
        <w:rPr>
          <w:rFonts w:hint="eastAsia"/>
        </w:rPr>
        <w:br/>
      </w:r>
      <w:r>
        <w:rPr>
          <w:rFonts w:hint="eastAsia"/>
        </w:rPr>
        <w:t>　　5.1 山西房地产行业市场规模分析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山西房地产市场特点</w:t>
      </w:r>
      <w:r>
        <w:rPr>
          <w:rFonts w:hint="eastAsia"/>
        </w:rPr>
        <w:br/>
      </w:r>
      <w:r>
        <w:rPr>
          <w:rFonts w:hint="eastAsia"/>
        </w:rPr>
        <w:t>　　　　5.1.2 山西房地产投资规模</w:t>
      </w:r>
      <w:r>
        <w:rPr>
          <w:rFonts w:hint="eastAsia"/>
        </w:rPr>
        <w:br/>
      </w:r>
      <w:r>
        <w:rPr>
          <w:rFonts w:hint="eastAsia"/>
        </w:rPr>
        <w:t>　　　　5.1.3 山西房地产销售规模</w:t>
      </w:r>
      <w:r>
        <w:rPr>
          <w:rFonts w:hint="eastAsia"/>
        </w:rPr>
        <w:br/>
      </w:r>
      <w:r>
        <w:rPr>
          <w:rFonts w:hint="eastAsia"/>
        </w:rPr>
        <w:t>　　5.2 山西房地产市场竞争现状分析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山西房地产市场发展速度</w:t>
      </w:r>
      <w:r>
        <w:rPr>
          <w:rFonts w:hint="eastAsia"/>
        </w:rPr>
        <w:br/>
      </w:r>
      <w:r>
        <w:rPr>
          <w:rFonts w:hint="eastAsia"/>
        </w:rPr>
        <w:t>　　　　5.2.2 山西房地产盈利空间分析</w:t>
      </w:r>
      <w:r>
        <w:rPr>
          <w:rFonts w:hint="eastAsia"/>
        </w:rPr>
        <w:br/>
      </w:r>
      <w:r>
        <w:rPr>
          <w:rFonts w:hint="eastAsia"/>
        </w:rPr>
        <w:t>　　　　5.2.3 山西房地产开发投资热度</w:t>
      </w:r>
      <w:r>
        <w:rPr>
          <w:rFonts w:hint="eastAsia"/>
        </w:rPr>
        <w:br/>
      </w:r>
      <w:r>
        <w:rPr>
          <w:rFonts w:hint="eastAsia"/>
        </w:rPr>
        <w:t>　　　　5.2.4 山西房地产竞争状况分析</w:t>
      </w:r>
      <w:r>
        <w:rPr>
          <w:rFonts w:hint="eastAsia"/>
        </w:rPr>
        <w:br/>
      </w:r>
      <w:r>
        <w:rPr>
          <w:rFonts w:hint="eastAsia"/>
        </w:rPr>
        <w:t>　　5.3 山西房地产市场供需平衡分析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山西房地产供给状况分析</w:t>
      </w:r>
      <w:r>
        <w:rPr>
          <w:rFonts w:hint="eastAsia"/>
        </w:rPr>
        <w:br/>
      </w:r>
      <w:r>
        <w:rPr>
          <w:rFonts w:hint="eastAsia"/>
        </w:rPr>
        <w:t>　　　　5.3.2 山西房地产需求状况分析</w:t>
      </w:r>
      <w:r>
        <w:rPr>
          <w:rFonts w:hint="eastAsia"/>
        </w:rPr>
        <w:br/>
      </w:r>
      <w:r>
        <w:rPr>
          <w:rFonts w:hint="eastAsia"/>
        </w:rPr>
        <w:t>　　　　5.3.3 山西房地产供需平衡分析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山西房地产行业细分产品分析</w:t>
      </w:r>
      <w:r>
        <w:rPr>
          <w:rFonts w:hint="eastAsia"/>
        </w:rPr>
        <w:br/>
      </w:r>
      <w:r>
        <w:rPr>
          <w:rFonts w:hint="eastAsia"/>
        </w:rPr>
        <w:t>　　6.1 山西住宅市场投资机会分析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山西住宅用地供应状况分析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山西住宅市场发展规模分析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山西住宅市场供需平衡分析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山西住宅市场的区域特征</w:t>
      </w:r>
      <w:r>
        <w:rPr>
          <w:rFonts w:hint="eastAsia"/>
        </w:rPr>
        <w:br/>
      </w:r>
      <w:r>
        <w:rPr>
          <w:rFonts w:hint="eastAsia"/>
        </w:rPr>
        <w:t>　　　　6.1.5 山西住宅市场竞争状况分析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山西住宅市场投资潜力分析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（1）山西住宅需求潜力分析</w:t>
      </w:r>
      <w:r>
        <w:rPr>
          <w:rFonts w:hint="eastAsia"/>
        </w:rPr>
        <w:br/>
      </w:r>
      <w:r>
        <w:rPr>
          <w:rFonts w:hint="eastAsia"/>
        </w:rPr>
        <w:t>　　　　（2）山西住宅投资规模预测</w:t>
      </w:r>
      <w:r>
        <w:rPr>
          <w:rFonts w:hint="eastAsia"/>
        </w:rPr>
        <w:br/>
      </w:r>
      <w:r>
        <w:rPr>
          <w:rFonts w:hint="eastAsia"/>
        </w:rPr>
        <w:t>　　6.2 山西商业地产市场投资机会分析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山西商办用地供应状况分析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山西商业地产发展规模分析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山西商业地产供需平衡分析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山西商业地产市场的区域特征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山西商业地产竞争状况分析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山西商业地产投资前景分析</w:t>
      </w:r>
      <w:r>
        <w:rPr>
          <w:rFonts w:hint="eastAsia"/>
        </w:rPr>
        <w:br/>
      </w:r>
      <w:r>
        <w:rPr>
          <w:rFonts w:hint="eastAsia"/>
        </w:rPr>
        <w:t>　　6.3 山西城市综合体投资机会分析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山西城市综合体发展规模分析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山西城市综合体竞争状况分析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山西城市综合体投资机会分析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（1）山西城市综合体供给预测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山西旅游地产投资机会分析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山西旅游地产发展规模分析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山西旅游地产竞争状况分析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山西旅游地产投资前景分析</w:t>
      </w:r>
      <w:r>
        <w:rPr>
          <w:rFonts w:hint="eastAsia"/>
        </w:rPr>
        <w:br/>
      </w:r>
      <w:r>
        <w:rPr>
          <w:rFonts w:hint="eastAsia"/>
        </w:rPr>
        <w:t>　　6.5 山西写字楼投资机会分析</w:t>
      </w:r>
      <w:r>
        <w:rPr>
          <w:rFonts w:hint="eastAsia"/>
        </w:rPr>
        <w:br/>
      </w:r>
      <w:r>
        <w:rPr>
          <w:rFonts w:hint="eastAsia"/>
        </w:rPr>
        <w:t>　　　　6.5.1 山西写字楼发展规模分析</w:t>
      </w:r>
      <w:r>
        <w:rPr>
          <w:rFonts w:hint="eastAsia"/>
        </w:rPr>
        <w:br/>
      </w:r>
      <w:r>
        <w:rPr>
          <w:rFonts w:hint="eastAsia"/>
        </w:rPr>
        <w:t>　　　　6.5.2 山西写字楼竞争状况分析</w:t>
      </w:r>
      <w:r>
        <w:rPr>
          <w:rFonts w:hint="eastAsia"/>
        </w:rPr>
        <w:br/>
      </w:r>
      <w:r>
        <w:rPr>
          <w:rFonts w:hint="eastAsia"/>
        </w:rPr>
        <w:t>　　　　6.5.3 山西写字楼投资前景分析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山西房地产所属行业细分业务分析</w:t>
      </w:r>
      <w:r>
        <w:rPr>
          <w:rFonts w:hint="eastAsia"/>
        </w:rPr>
        <w:br/>
      </w:r>
      <w:r>
        <w:rPr>
          <w:rFonts w:hint="eastAsia"/>
        </w:rPr>
        <w:t>　　7.1 山西房地产策划业务分析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山西房地产经纪业务分析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山西房地产经纪行业发展现状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山西房地产经纪行业发展趋势</w:t>
      </w:r>
      <w:r>
        <w:rPr>
          <w:rFonts w:hint="eastAsia"/>
        </w:rPr>
        <w:br/>
      </w:r>
      <w:r>
        <w:rPr>
          <w:rFonts w:hint="eastAsia"/>
        </w:rPr>
        <w:t>　　7.3 山西房地产代理业务分析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山西房地产策划代理业发展模式分析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山西房地产代理行业发展分析</w:t>
      </w:r>
      <w:r>
        <w:rPr>
          <w:rFonts w:hint="eastAsia"/>
        </w:rPr>
        <w:br/>
      </w:r>
      <w:r>
        <w:rPr>
          <w:rFonts w:hint="eastAsia"/>
        </w:rPr>
        <w:t>　　7.4 山西房地产评估业务分析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山西房地产行业发展趋势预测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2025-2031年山西房地产市场趋势分析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2020-2025年山西房地产市场趋势总结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2025-2031年山西房地产发展趋势分析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2025-2031年山西房地产行业供需预测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2025-2031年山西房地产供给预测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2025-2031年山西房地产需求预测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2025-2031年山西房地产价格预测</w:t>
      </w:r>
      <w:r>
        <w:rPr>
          <w:rFonts w:hint="eastAsia"/>
        </w:rPr>
        <w:br/>
      </w:r>
      <w:r>
        <w:rPr>
          <w:rFonts w:hint="eastAsia"/>
        </w:rPr>
        <w:t>　　8.4 2025-2031年山西房地产行业规划建议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2025-2031年山西房地产行业整体规划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2025-2031年山西房地产行业发展预测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2025-2031年山西房地产行业规划建议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山西房地产投融资与并购分析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山西房地产领域投融资与并购分析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山西房地产投资潜力综合评价</w:t>
      </w:r>
      <w:r>
        <w:rPr>
          <w:rFonts w:hint="eastAsia"/>
        </w:rPr>
        <w:br/>
      </w:r>
      <w:r>
        <w:rPr>
          <w:rFonts w:hint="eastAsia"/>
        </w:rPr>
        <w:t>　　10.1 山西与其他一线城市房地产投资潜力比较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山西房地产投资潜力关键指标评价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山西房地产投资潜力的综合评价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（4）山西房地产投资潜力关键指标评分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山西房地产行业投资风险预警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影响山西房地产行业发展的主要因素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2025年影响山西房地产行业运行的有利因素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2025年影响山西房地产行业运行的稳定因素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2025年影响山西房地产行业运行的不利因素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2025年山西房地产行业发展面临的挑战分析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2025年山西房地产行业发展面临的机遇分析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山西房地产投资风险与应对措施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山西房地产项目投资风险识别与预警体系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山西房地产投开发项目风险应对措施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山西房地产行业投资策略分析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山西房地产行业投资效益分析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2020-2025年山西房地产行业投资状况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2020-2025年山西房地产行业投资效益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2025-2031年山西房地产行业投资方向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2025-2031年山西房地产行业投资建议</w:t>
      </w:r>
      <w:r>
        <w:rPr>
          <w:rFonts w:hint="eastAsia"/>
        </w:rPr>
        <w:br/>
      </w:r>
      <w:r>
        <w:rPr>
          <w:rFonts w:hint="eastAsia"/>
        </w:rPr>
        <w:t>　　12.4 山西房地产行业投资策略研究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2025年山西房地产行业投资策略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2025-2031年山西房地产行业投资策略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2025-2031年山西房地产细分行业投资策略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山西房地产重点企业发展分析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中智林^山西房地产研究结论及建议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2020-2025年山西房地产行业市场规模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2020-2025年山西土地成交金额情况</w:t>
      </w:r>
      <w:r>
        <w:rPr>
          <w:rFonts w:hint="eastAsia"/>
        </w:rPr>
        <w:br/>
      </w:r>
      <w:r>
        <w:rPr>
          <w:rFonts w:hint="eastAsia"/>
        </w:rPr>
        <w:t>　　图表 2025年山西成交土地出让金情况</w:t>
      </w:r>
      <w:r>
        <w:rPr>
          <w:rFonts w:hint="eastAsia"/>
        </w:rPr>
        <w:br/>
      </w:r>
      <w:r>
        <w:rPr>
          <w:rFonts w:hint="eastAsia"/>
        </w:rPr>
        <w:t>　　图表 2020-2025年山西土地成交价格走势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2025年VS2017年山西地价变化对比</w:t>
      </w:r>
      <w:r>
        <w:rPr>
          <w:rFonts w:hint="eastAsia"/>
        </w:rPr>
        <w:br/>
      </w:r>
      <w:r>
        <w:rPr>
          <w:rFonts w:hint="eastAsia"/>
        </w:rPr>
        <w:t>　　图表 2020-2025年山西住宅用地成交价格走势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2025年VS2017年山西住宅用地地价变化对比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2020-2025年山西商办用地成交价格走势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2025年VS2017年山西商办用地地价变化对比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2020-2025年山西工业用地成交价格</w:t>
      </w:r>
      <w:r>
        <w:rPr>
          <w:rFonts w:hint="eastAsia"/>
        </w:rPr>
        <w:br/>
      </w:r>
      <w:r>
        <w:rPr>
          <w:rFonts w:hint="eastAsia"/>
        </w:rPr>
        <w:t>　　图表 2020-2025年山西房地产投资规模走势</w:t>
      </w:r>
      <w:r>
        <w:rPr>
          <w:rFonts w:hint="eastAsia"/>
        </w:rPr>
        <w:br/>
      </w:r>
      <w:r>
        <w:rPr>
          <w:rFonts w:hint="eastAsia"/>
        </w:rPr>
        <w:t>　　图表 2020-2025年山西房地产销售规模走势</w:t>
      </w:r>
      <w:r>
        <w:rPr>
          <w:rFonts w:hint="eastAsia"/>
        </w:rPr>
        <w:br/>
      </w:r>
      <w:r>
        <w:rPr>
          <w:rFonts w:hint="eastAsia"/>
        </w:rPr>
        <w:t>　　图表 2020-2025年山西房地产销售面积增长情况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b581fa6e5441a" w:history="1">
        <w:r>
          <w:rPr>
            <w:rStyle w:val="Hyperlink"/>
          </w:rPr>
          <w:t>2025-2031年中国山西省房地产市场现状全面调研与发展趋势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b581fa6e5441a" w:history="1">
        <w:r>
          <w:rPr>
            <w:rStyle w:val="Hyperlink"/>
          </w:rPr>
          <w:t>https://www.20087.com/5/66/ShanXiShengFangDiChanXianZhuangY.html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原市房地产、山西省房地产估价师与房地产经纪人协会、太原房地产信息网、山西省房地产公司排名、山西名贺房地产许朝晖、山西省房地产估价师报名时间、房协网官网、山西省房地产政策、山西太原房产管理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95bc9e7894517" w:history="1">
      <w:r>
        <w:rPr>
          <w:rStyle w:val="Hyperlink"/>
        </w:rPr>
        <w:t>2025-2031年中国山西省房地产市场现状全面调研与发展趋势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anXiShengFangDiChanXianZhuangY.html" TargetMode="External" Id="Rab1b581fa6e5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anXiShengFangDiChanXianZhuangY.html" TargetMode="External" Id="Ra5b95bc9e789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2025-02-13T01:19:00Z</dcterms:created>
  <dcterms:modified xsi:type="dcterms:W3CDTF">2025-02-13T02:19:00Z</dcterms:modified>
  <dc:subject>2025-2031年中国山西省房地产市场现状全面调研与发展趋势</dc:subject>
  <dc:title>2025-2031年中国山西省房地产市场现状全面调研与发展趋势</dc:title>
  <cp:keywords>2025-2031年中国山西省房地产市场现状全面调研与发展趋势</cp:keywords>
  <dc:description>2025-2031年中国山西省房地产市场现状全面调研与发展趋势</dc:description>
</cp:coreProperties>
</file>