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d74424a944724" w:history="1">
              <w:r>
                <w:rPr>
                  <w:rStyle w:val="Hyperlink"/>
                </w:rPr>
                <w:t>2025-2031年中国壁纸装饰市场调研与前景分析报告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d74424a944724" w:history="1">
              <w:r>
                <w:rPr>
                  <w:rStyle w:val="Hyperlink"/>
                </w:rPr>
                <w:t>2025-2031年中国壁纸装饰市场调研与前景分析报告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d74424a944724" w:history="1">
                <w:r>
                  <w:rPr>
                    <w:rStyle w:val="Hyperlink"/>
                  </w:rPr>
                  <w:t>https://www.20087.com/5/36/BiZhiZhuangShiHangYeQianJingQuShi.html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纸作为室内墙面装饰材料，凭借其丰富的图案、色彩、质感选择，以及安装便捷、更换灵活的特点，深受消费者喜爱。目前，壁纸产品涵盖了纸基、布基、PVC、天然纤维等多种材质，以及平面、立体、仿木纹、仿石材等各种纹理效果，满足了不同风格、不同预算的装修需求。随着消费者对家居美学和环保健康的关注增加，壁纸行业也在积极研发环保材料、低VOC（挥发性有机化合物）产品、抗菌防霉功能壁纸等，以适应市场趋势。</w:t>
      </w:r>
      <w:r>
        <w:rPr>
          <w:rFonts w:hint="eastAsia"/>
        </w:rPr>
        <w:br/>
      </w:r>
      <w:r>
        <w:rPr>
          <w:rFonts w:hint="eastAsia"/>
        </w:rPr>
        <w:t>　　未来，壁纸装饰行业将呈现以下发展趋势：一是个性化与定制化服务。借助数字印刷、3D打印等技术，壁纸将实现大规模定制，消费者可自行设计或选择艺术家作品进行墙面装饰，满足个性化审美需求。二是智能化与功能性融合。壁纸可能集成感应、调节、显示等功能，如温湿度调节壁纸、空气净化壁纸、智能交互壁纸等，使墙面成为智能家居系统的组成部分。三是可持续发展与循环经济。壁纸行业将更加注重使用可再生材料、开发可回收壁纸、推广环保安装方法，以降低产品全生命周期的环境影响，响应绿色建筑与可持续消费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d74424a944724" w:history="1">
        <w:r>
          <w:rPr>
            <w:rStyle w:val="Hyperlink"/>
          </w:rPr>
          <w:t>2025-2031年中国壁纸装饰市场调研与前景分析报告</w:t>
        </w:r>
      </w:hyperlink>
      <w:r>
        <w:rPr>
          <w:rFonts w:hint="eastAsia"/>
        </w:rPr>
        <w:t>》基于国家统计局及相关行业协会的详实数据，结合国内外壁纸装饰行业研究资料及深入市场调研，系统分析了壁纸装饰行业的市场规模、市场需求及产业链现状。报告重点探讨了壁纸装饰行业整体运行情况及细分领域特点，科学预测了壁纸装饰市场前景与发展趋势，揭示了壁纸装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7d74424a944724" w:history="1">
        <w:r>
          <w:rPr>
            <w:rStyle w:val="Hyperlink"/>
          </w:rPr>
          <w:t>2025-2031年中国壁纸装饰市场调研与前景分析报告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壁纸装饰行业界定及应用</w:t>
      </w:r>
      <w:r>
        <w:rPr>
          <w:rFonts w:hint="eastAsia"/>
        </w:rPr>
        <w:br/>
      </w:r>
      <w:r>
        <w:rPr>
          <w:rFonts w:hint="eastAsia"/>
        </w:rPr>
        <w:t>　　第一节 壁纸装饰行业定义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壁纸装饰主要应用领域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2024-2025年中国壁纸装饰行业发展环境分析</w:t>
      </w:r>
      <w:r>
        <w:rPr>
          <w:rFonts w:hint="eastAsia"/>
        </w:rPr>
        <w:br/>
      </w:r>
      <w:r>
        <w:rPr>
          <w:rFonts w:hint="eastAsia"/>
        </w:rPr>
        <w:t>　　第一节 壁纸装饰行业经济环境分析</w:t>
      </w:r>
      <w:r>
        <w:rPr>
          <w:rFonts w:hint="eastAsia"/>
        </w:rPr>
        <w:br/>
      </w:r>
      <w:r>
        <w:rPr>
          <w:rFonts w:hint="eastAsia"/>
        </w:rPr>
        <w:t>　　第二节 壁纸装饰行业政策环境分析</w:t>
      </w:r>
      <w:r>
        <w:rPr>
          <w:rFonts w:hint="eastAsia"/>
        </w:rPr>
        <w:br/>
      </w:r>
      <w:r>
        <w:rPr>
          <w:rFonts w:hint="eastAsia"/>
        </w:rPr>
        <w:t>　　　　一、壁纸装饰行业政策影响分析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二、相关壁纸装饰行业标准分析</w:t>
      </w:r>
      <w:r>
        <w:rPr>
          <w:rFonts w:hint="eastAsia"/>
        </w:rPr>
        <w:br/>
      </w:r>
      <w:r>
        <w:rPr>
          <w:rFonts w:hint="eastAsia"/>
        </w:rPr>
        <w:t>　　第三节 壁纸装饰行业社会环境分析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2024-2025年壁纸装饰行业技术发展现状及趋势分析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壁纸装饰行业技术发展现状分析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国内外壁纸装饰行业技术差异与原因</w:t>
      </w:r>
      <w:r>
        <w:rPr>
          <w:rFonts w:hint="eastAsia"/>
        </w:rPr>
        <w:br/>
      </w:r>
      <w:r>
        <w:rPr>
          <w:rFonts w:hint="eastAsia"/>
        </w:rPr>
        <w:t>　　第三节 壁纸装饰行业技术发展方向、趋势预测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提升壁纸装饰行业技术能力策略建议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2024-2025年全球壁纸装饰行业发展状况分析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2019-2024年全球壁纸装饰行业运行概况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2019-2024年全球壁纸装饰行业市场规模分析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全球主要地区壁纸装饰行业运行情况分析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2025-2031年全球壁纸装饰行业发展趋势预测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中国壁纸装饰行业现状调研分析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中国壁纸装饰行业发展现状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一、2024-2025年壁纸装饰行业品牌发展现状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二、2024-2025年壁纸装饰行业需求市场现状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三、2024-2025年壁纸装饰市场需求层次分析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四、2024-2025年中国壁纸装饰市场走向分析</w:t>
      </w:r>
      <w:r>
        <w:rPr>
          <w:rFonts w:hint="eastAsia"/>
        </w:rPr>
        <w:br/>
      </w:r>
      <w:r>
        <w:rPr>
          <w:rFonts w:hint="eastAsia"/>
        </w:rPr>
        <w:t>　　第二节 中国壁纸装饰行业存在的问题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一、2024-2025年壁纸装饰产品市场存在的主要问题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二、2024-2025年国内壁纸装饰产品市场的三大瓶颈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三、2024-2025年壁纸装饰产品市场遭遇的规模难题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对中国壁纸装饰市场的分析及思考</w:t>
      </w:r>
      <w:r>
        <w:rPr>
          <w:rFonts w:hint="eastAsia"/>
        </w:rPr>
        <w:br/>
      </w:r>
      <w:r>
        <w:rPr>
          <w:rFonts w:hint="eastAsia"/>
        </w:rPr>
        <w:t>　　　　一、壁纸装饰市场特点</w:t>
      </w:r>
      <w:r>
        <w:rPr>
          <w:rFonts w:hint="eastAsia"/>
        </w:rPr>
        <w:br/>
      </w:r>
      <w:r>
        <w:rPr>
          <w:rFonts w:hint="eastAsia"/>
        </w:rPr>
        <w:t>　　　　二、壁纸装饰市场分析</w:t>
      </w:r>
      <w:r>
        <w:rPr>
          <w:rFonts w:hint="eastAsia"/>
        </w:rPr>
        <w:br/>
      </w:r>
      <w:r>
        <w:rPr>
          <w:rFonts w:hint="eastAsia"/>
        </w:rPr>
        <w:t>　　　　三、壁纸装饰市场变化的方向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四、中国壁纸装饰行业发展的新思路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五、对中国壁纸装饰行业发展的思考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中国壁纸装饰行业市场供需现状调研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中国壁纸装饰市场现状分析</w:t>
      </w:r>
      <w:r>
        <w:rPr>
          <w:rFonts w:hint="eastAsia"/>
        </w:rPr>
        <w:br/>
      </w:r>
      <w:r>
        <w:rPr>
          <w:rFonts w:hint="eastAsia"/>
        </w:rPr>
        <w:t>　　第二节 中国壁纸装饰行业产量情况分析及预测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一、壁纸装饰总体产能规模</w:t>
      </w:r>
      <w:r>
        <w:rPr>
          <w:rFonts w:hint="eastAsia"/>
        </w:rPr>
        <w:br/>
      </w:r>
      <w:r>
        <w:rPr>
          <w:rFonts w:hint="eastAsia"/>
        </w:rPr>
        <w:t>　　　　二、壁纸装饰生产区域分布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三、2019-2024年中国壁纸装饰产量统计分析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四、2025-2031年中国壁纸装饰产量预测分析</w:t>
      </w:r>
      <w:r>
        <w:rPr>
          <w:rFonts w:hint="eastAsia"/>
        </w:rPr>
        <w:br/>
      </w:r>
      <w:r>
        <w:rPr>
          <w:rFonts w:hint="eastAsia"/>
        </w:rPr>
        <w:t>　　第三节 中国壁纸装饰市场需求分析及预测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一、中国壁纸装饰市场需求特点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二、2019-2024年中国壁纸装饰市场需求量统计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三、2025-2031年中国壁纸装饰市场需求量预测</w:t>
      </w:r>
      <w:r>
        <w:rPr>
          <w:rFonts w:hint="eastAsia"/>
        </w:rPr>
        <w:br/>
      </w:r>
      <w:r>
        <w:rPr>
          <w:rFonts w:hint="eastAsia"/>
        </w:rPr>
        <w:t>　　第四节 中国壁纸装饰价格趋势分析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一、2019-2024年中国壁纸装饰市场价格趋势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二、2025-2031年中国壁纸装饰市场价格走势预测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壁纸装饰细分市场深度分析</w:t>
      </w:r>
      <w:r>
        <w:rPr>
          <w:rFonts w:hint="eastAsia"/>
        </w:rPr>
        <w:br/>
      </w:r>
      <w:r>
        <w:rPr>
          <w:rFonts w:hint="eastAsia"/>
        </w:rPr>
        <w:t>　　第一节 壁纸装饰细分市场（一）发展研究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壁纸装饰细分市场（二）发展研究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中国壁纸装饰进出口分析</w:t>
      </w:r>
      <w:r>
        <w:rPr>
          <w:rFonts w:hint="eastAsia"/>
        </w:rPr>
        <w:br/>
      </w:r>
      <w:r>
        <w:rPr>
          <w:rFonts w:hint="eastAsia"/>
        </w:rPr>
        <w:t>　　第一节 壁纸装饰进口情况分析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壁纸装饰出口情况分析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影响壁纸装饰进出口因素分析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中国壁纸装饰行业主要指标监测分析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2019-2024年中国壁纸装饰行业规模情况分析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2019-2024年中国壁纸装饰行业财务能力分析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壁纸装饰行业上下游发展情况分析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壁纸装饰行业上游产业发展分析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壁纸装饰行业下游产业发展分析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中国壁纸装饰行业重点地区发展分析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壁纸装饰行业重点区域市场结构调研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**地区壁纸装饰市场容量分析</w:t>
      </w:r>
      <w:r>
        <w:rPr>
          <w:rFonts w:hint="eastAsia"/>
        </w:rPr>
        <w:br/>
      </w:r>
      <w:r>
        <w:rPr>
          <w:rFonts w:hint="eastAsia"/>
        </w:rPr>
        <w:t>　　第三节 **地区壁纸装饰市场容量分析</w:t>
      </w:r>
      <w:r>
        <w:rPr>
          <w:rFonts w:hint="eastAsia"/>
        </w:rPr>
        <w:br/>
      </w:r>
      <w:r>
        <w:rPr>
          <w:rFonts w:hint="eastAsia"/>
        </w:rPr>
        <w:t>　　第四节 **地区壁纸装饰市场容量分析</w:t>
      </w:r>
      <w:r>
        <w:rPr>
          <w:rFonts w:hint="eastAsia"/>
        </w:rPr>
        <w:br/>
      </w:r>
      <w:r>
        <w:rPr>
          <w:rFonts w:hint="eastAsia"/>
        </w:rPr>
        <w:t>　　第五节 **地区壁纸装饰市场容量分析</w:t>
      </w:r>
      <w:r>
        <w:rPr>
          <w:rFonts w:hint="eastAsia"/>
        </w:rPr>
        <w:br/>
      </w:r>
      <w:r>
        <w:rPr>
          <w:rFonts w:hint="eastAsia"/>
        </w:rPr>
        <w:t>　　第六节 **地区壁纸装饰市场容量分析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壁纸装饰行业重点企业竞争力分析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三、企业壁纸装饰经营状况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三、企业壁纸装饰经营状况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三、企业壁纸装饰经营状况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三、企业壁纸装饰经营状况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三、企业壁纸装饰经营状况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三、企业壁纸装饰经营状况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壁纸装饰行业企业经营策略研究分析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壁纸装饰企业多样化经营策略分析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一、壁纸装饰企业多样化经营情况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二、现行壁纸装饰行业多样化经营的方向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大型壁纸装饰企业集团未来发展策略分析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对中小壁纸装饰企业生产经营的建议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壁纸装饰行业前景及投资风险预警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2025年壁纸装饰市场前景分析</w:t>
      </w:r>
      <w:r>
        <w:rPr>
          <w:rFonts w:hint="eastAsia"/>
        </w:rPr>
        <w:br/>
      </w:r>
      <w:r>
        <w:rPr>
          <w:rFonts w:hint="eastAsia"/>
        </w:rPr>
        <w:t>　　第二节 2025年壁纸装饰行业发展趋势预测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影响壁纸装饰行业发展的主要因素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一、2025年影响壁纸装饰行业运行的有利因素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二、2025年影响壁纸装饰行业运行的稳定因素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三、2025年影响壁纸装饰行业运行的不利因素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四、2025年中国壁纸装饰行业发展面临的挑战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五、2025年中国壁纸装饰行业发展面临的机遇</w:t>
      </w:r>
      <w:r>
        <w:rPr>
          <w:rFonts w:hint="eastAsia"/>
        </w:rPr>
        <w:br/>
      </w:r>
      <w:r>
        <w:rPr>
          <w:rFonts w:hint="eastAsia"/>
        </w:rPr>
        <w:t>　　第四节 壁纸装饰行业投资风险预警</w:t>
      </w:r>
      <w:r>
        <w:rPr>
          <w:rFonts w:hint="eastAsia"/>
        </w:rPr>
        <w:br/>
      </w:r>
      <w:r>
        <w:rPr>
          <w:rFonts w:hint="eastAsia"/>
        </w:rPr>
        <w:t>　　　　一、壁纸装饰行业市场风险预测</w:t>
      </w:r>
      <w:r>
        <w:rPr>
          <w:rFonts w:hint="eastAsia"/>
        </w:rPr>
        <w:br/>
      </w:r>
      <w:r>
        <w:rPr>
          <w:rFonts w:hint="eastAsia"/>
        </w:rPr>
        <w:t>　　　　二、壁纸装饰行业政策风险预测</w:t>
      </w:r>
      <w:r>
        <w:rPr>
          <w:rFonts w:hint="eastAsia"/>
        </w:rPr>
        <w:br/>
      </w:r>
      <w:r>
        <w:rPr>
          <w:rFonts w:hint="eastAsia"/>
        </w:rPr>
        <w:t>　　　　三、壁纸装饰行业经营风险预测</w:t>
      </w:r>
      <w:r>
        <w:rPr>
          <w:rFonts w:hint="eastAsia"/>
        </w:rPr>
        <w:br/>
      </w:r>
      <w:r>
        <w:rPr>
          <w:rFonts w:hint="eastAsia"/>
        </w:rPr>
        <w:t>　　　　四、壁纸装饰行业技术风险预测</w:t>
      </w:r>
      <w:r>
        <w:rPr>
          <w:rFonts w:hint="eastAsia"/>
        </w:rPr>
        <w:br/>
      </w:r>
      <w:r>
        <w:rPr>
          <w:rFonts w:hint="eastAsia"/>
        </w:rPr>
        <w:t>　　　　五、壁纸装饰行业竞争风险预测</w:t>
      </w:r>
      <w:r>
        <w:rPr>
          <w:rFonts w:hint="eastAsia"/>
        </w:rPr>
        <w:br/>
      </w:r>
      <w:r>
        <w:rPr>
          <w:rFonts w:hint="eastAsia"/>
        </w:rPr>
        <w:t>　　　　六、壁纸装饰行业其他风险预测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壁纸装饰投资建议</w:t>
      </w:r>
      <w:r>
        <w:rPr>
          <w:rFonts w:hint="eastAsia"/>
        </w:rPr>
        <w:br/>
      </w:r>
      <w:r>
        <w:rPr>
          <w:rFonts w:hint="eastAsia"/>
        </w:rPr>
        <w:t>　　第一节 壁纸装饰行业投资环境分析</w:t>
      </w:r>
      <w:r>
        <w:rPr>
          <w:rFonts w:hint="eastAsia"/>
        </w:rPr>
        <w:br/>
      </w:r>
      <w:r>
        <w:rPr>
          <w:rFonts w:hint="eastAsia"/>
        </w:rPr>
        <w:t>　　第二节 壁纸装饰行业投资进入壁垒分析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壁纸装饰行业历程</w:t>
      </w:r>
      <w:r>
        <w:rPr>
          <w:rFonts w:hint="eastAsia"/>
        </w:rPr>
        <w:br/>
      </w:r>
      <w:r>
        <w:rPr>
          <w:rFonts w:hint="eastAsia"/>
        </w:rPr>
        <w:t>　　图表 壁纸装饰行业生命周期</w:t>
      </w:r>
      <w:r>
        <w:rPr>
          <w:rFonts w:hint="eastAsia"/>
        </w:rPr>
        <w:br/>
      </w:r>
      <w:r>
        <w:rPr>
          <w:rFonts w:hint="eastAsia"/>
        </w:rPr>
        <w:t>　　图表 壁纸装饰行业产业链分析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2019-2024年中国壁纸装饰行业市场规模及增长情况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2019-2024年壁纸装饰行业市场容量分析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2019-2024年中国壁纸装饰行业产能统计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2019-2024年中国壁纸装饰行业产量及增长趋势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2019-2024年中国壁纸装饰市场需求量及增速统计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2024年中国壁纸装饰行业需求领域分布格局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2019-2024年中国壁纸装饰行业销售收入分析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2019-2024年中国壁纸装饰行业盈利情况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2019-2024年中国壁纸装饰行业利润总额统计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2019-2024年中国壁纸装饰进口数量分析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2019-2024年中国壁纸装饰进口金额分析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2019-2024年中国壁纸装饰出口数量分析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2019-2024年中国壁纸装饰出口金额分析</w:t>
      </w:r>
      <w:r>
        <w:rPr>
          <w:rFonts w:hint="eastAsia"/>
        </w:rPr>
        <w:br/>
      </w:r>
      <w:r>
        <w:rPr>
          <w:rFonts w:hint="eastAsia"/>
        </w:rPr>
        <w:t>　　图表 2024年中国壁纸装饰进口国家及地区分析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2024年中国壁纸装饰出口国家及地区分析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2019-2024年中国壁纸装饰行业企业数量情况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2019-2024年中国壁纸装饰行业企业平均规模情况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**地区壁纸装饰市场规模及增长情况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**地区壁纸装饰行业市场需求情况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**地区壁纸装饰市场规模及增长情况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**地区壁纸装饰行业市场需求情况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**地区壁纸装饰市场规模及增长情况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**地区壁纸装饰行业市场需求情况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**地区壁纸装饰市场规模及增长情况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**地区壁纸装饰行业市场需求情况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壁纸装饰重点企业（一）基本信息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壁纸装饰重点企业（一）经营情况分析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壁纸装饰重点企业（一）主要经济指标情况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壁纸装饰重点企业（一）盈利能力情况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壁纸装饰重点企业（一）偿债能力情况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壁纸装饰重点企业（一）运营能力情况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壁纸装饰重点企业（一）成长能力情况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壁纸装饰重点企业（二）基本信息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壁纸装饰重点企业（二）经营情况分析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壁纸装饰重点企业（二）主要经济指标情况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壁纸装饰重点企业（二）盈利能力情况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壁纸装饰重点企业（二）偿债能力情况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壁纸装饰重点企业（二）运营能力情况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壁纸装饰重点企业（二）成长能力情况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壁纸装饰重点企业（三）基本信息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壁纸装饰重点企业（三）经营情况分析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壁纸装饰重点企业（三）主要经济指标情况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壁纸装饰重点企业（三）盈利能力情况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壁纸装饰重点企业（三）偿债能力情况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壁纸装饰重点企业（三）运营能力情况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壁纸装饰重点企业（三）成长能力情况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2025-2031年中国壁纸装饰行业产能预测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2025-2031年中国壁纸装饰行业产量预测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2025-2031年中国壁纸装饰市场需求量预测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2025-2031年中国壁纸装饰行业供需平衡预测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2025-2031年中国壁纸装饰市场容量预测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2025-2031年中国壁纸装饰市场规模预测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2025-2031年中国壁纸装饰市场前景分析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2025-2031年中国壁纸装饰发展趋势预测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d74424a944724" w:history="1">
        <w:r>
          <w:rPr>
            <w:rStyle w:val="Hyperlink"/>
          </w:rPr>
          <w:t>2025-2031年中国壁纸装饰市场调研与前景分析报告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d74424a944724" w:history="1">
        <w:r>
          <w:rPr>
            <w:rStyle w:val="Hyperlink"/>
          </w:rPr>
          <w:t>https://www.20087.com/5/36/BiZhiZhuangShiHangYeQianJingQuShi.html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热点：墙壁纸图片大全墙纸、壁纸装饰墙面、家用墙纸图片及价格、壁纸装饰材料主要有什么特点?目前有哪些新的品种?、壁纸多少钱、壁纸装饰有哪些新品种、装修壁纸效果图大全、壁纸装饰画、壁纸墙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46dfa66cf4032" w:history="1">
      <w:r>
        <w:rPr>
          <w:rStyle w:val="Hyperlink"/>
        </w:rPr>
        <w:t>2025-2031年中国壁纸装饰市场调研与前景分析报告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BiZhiZhuangShiHangYeQianJingQuShi.html" TargetMode="External" Id="R6c7d74424a94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BiZhiZhuangShiHangYeQianJingQuShi.html" TargetMode="External" Id="R4f146dfa66cf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2024-11-20T03:48:00Z</dcterms:created>
  <dcterms:modified xsi:type="dcterms:W3CDTF">2024-11-20T04:48:00Z</dcterms:modified>
  <dc:subject>2025-2031年中国壁纸装饰市场调研与前景分析报告</dc:subject>
  <dc:title>2025-2031年中国壁纸装饰市场调研与前景分析报告</dc:title>
  <cp:keywords>2025-2031年中国壁纸装饰市场调研与前景分析报告</cp:keywords>
  <dc:description>2025-2031年中国壁纸装饰市场调研与前景分析报告</dc:description>
</cp:coreProperties>
</file>