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c6e9c9a940aa" w:history="1">
              <w:r>
                <w:rPr>
                  <w:rStyle w:val="Hyperlink"/>
                </w:rPr>
                <w:t>中国广东省智慧城市建设行业现状调研与发展趋势预测报告（2025-2031年）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c6e9c9a940aa" w:history="1">
              <w:r>
                <w:rPr>
                  <w:rStyle w:val="Hyperlink"/>
                </w:rPr>
                <w:t>中国广东省智慧城市建设行业现状调研与发展趋势预测报告（2025-2031年）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dc6e9c9a940aa" w:history="1">
                <w:r>
                  <w:rPr>
                    <w:rStyle w:val="Hyperlink"/>
                  </w:rPr>
                  <w:t>https://www.20087.com/5/66/GuangDongShengZhiHuiChengShiJian.html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近年来在智慧城市建设方面取得了显著成就。通过构建物联网、大数据、云计算和人工智能等信息技术基础设施，广东省的城市管理、公共服务、产业发展等方面实现了数字化转型。智慧城市项目覆盖了交通、环保、公共安全、医疗健康等多个领域，极大地提升了城市运行效率和居民生活质量。</w:t>
      </w:r>
      <w:r>
        <w:rPr>
          <w:rFonts w:hint="eastAsia"/>
        </w:rPr>
        <w:br/>
      </w:r>
      <w:r>
        <w:rPr>
          <w:rFonts w:hint="eastAsia"/>
        </w:rPr>
        <w:t>　　未来，广东省的智慧城市建设将更加注重数据共享和市民参与。数据共享趋势体现在打破部门间的信息壁垒，建立统一的数据平台，实现数据的开放和互联互通，以支撑更精细化的城市治理。市民参与趋势则意味着通过移动互联网、社交媒体等渠道，鼓励市民参与城市管理，提供反馈，共同构建更加和谐、智能的城市环境。</w:t>
      </w:r>
      <w:r>
        <w:rPr>
          <w:rFonts w:hint="eastAsia"/>
        </w:rPr>
        <w:br/>
      </w:r>
      <w:r>
        <w:rPr>
          <w:rFonts w:hint="eastAsia"/>
        </w:rPr>
        <w:t>　　《</w:t>
      </w:r>
      <w:hyperlink r:id="R748dc6e9c9a940aa" w:history="1">
        <w:r>
          <w:rPr>
            <w:rStyle w:val="Hyperlink"/>
          </w:rPr>
          <w:t>中国广东省智慧城市建设行业现状调研与发展趋势预测报告（2025-2031年）</w:t>
        </w:r>
      </w:hyperlink>
      <w:r>
        <w:rPr>
          <w:rFonts w:hint="eastAsia"/>
        </w:rPr>
        <w:t>》依托多年行业监测数据，结合广东省智慧城市建设行业现状与未来前景，系统分析了广东省智慧城市建设市场需求、市场规模、产业链结构、价格机制及细分市场特征。报告对广东省智慧城市建设市场前景进行了客观评估，预测了广东省智慧城市建设行业发展趋势，并详细解读了品牌竞争格局、市场集中度及重点企业的运营表现。此外，报告通过SWOT分析识别了广东省智慧城市建设行业机遇与潜在风险，为投资者和决策者提供了科学、规范的战略建议，助力把握广东省智慧城市建设行业的投资方向与发展机会。</w:t>
      </w:r>
      <w:r>
        <w:rPr>
          <w:rFonts w:hint="eastAsia"/>
        </w:rPr>
        <w:br/>
      </w:r>
      <w:r>
        <w:rPr>
          <w:rFonts w:hint="eastAsia"/>
        </w:rPr>
        <w:br/>
      </w:r>
      <w:r>
        <w:rPr>
          <w:rFonts w:hint="eastAsia"/>
        </w:rPr>
        <w:t>第一章 智慧城市提出的背景及其内涵</w:t>
      </w:r>
      <w:r>
        <w:rPr>
          <w:rFonts w:hint="eastAsia"/>
        </w:rPr>
        <w:br/>
      </w:r>
      <w:r>
        <w:rPr>
          <w:rFonts w:hint="eastAsia"/>
        </w:rPr>
        <w:t>　　1.1 智慧城市提出的背景</w:t>
      </w:r>
      <w:r>
        <w:rPr>
          <w:rFonts w:hint="eastAsia"/>
        </w:rPr>
        <w:br/>
      </w:r>
      <w:r>
        <w:rPr>
          <w:rFonts w:hint="eastAsia"/>
        </w:rPr>
        <w:t>　　　　1.1.1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1.2 智慧城市的内涵</w:t>
      </w:r>
      <w:r>
        <w:rPr>
          <w:rFonts w:hint="eastAsia"/>
        </w:rPr>
        <w:br/>
      </w:r>
      <w:r>
        <w:rPr>
          <w:rFonts w:hint="eastAsia"/>
        </w:rPr>
        <w:t>　　　　1.2.1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1.2.2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1.2.3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1.3 智慧城市理念对未来城市发展的影响</w:t>
      </w:r>
      <w:r>
        <w:rPr>
          <w:rFonts w:hint="eastAsia"/>
        </w:rPr>
        <w:br/>
      </w:r>
      <w:r>
        <w:rPr>
          <w:rFonts w:hint="eastAsia"/>
        </w:rPr>
        <w:t>　　　　1.3.1 有利于提升城市运行效率</w:t>
      </w:r>
      <w:r>
        <w:rPr>
          <w:rFonts w:hint="eastAsia"/>
        </w:rPr>
        <w:br/>
      </w:r>
      <w:r>
        <w:rPr>
          <w:rFonts w:hint="eastAsia"/>
        </w:rPr>
        <w:t>　　　　1.3.2 有利于催生大规模新兴产业</w:t>
      </w:r>
      <w:r>
        <w:rPr>
          <w:rFonts w:hint="eastAsia"/>
        </w:rPr>
        <w:br/>
      </w:r>
      <w:r>
        <w:rPr>
          <w:rFonts w:hint="eastAsia"/>
        </w:rPr>
        <w:t>　　　　1.3.3 有利于引发新一轮科技创新</w:t>
      </w:r>
      <w:r>
        <w:rPr>
          <w:rFonts w:hint="eastAsia"/>
        </w:rPr>
        <w:br/>
      </w:r>
      <w:r>
        <w:rPr>
          <w:rFonts w:hint="eastAsia"/>
        </w:rPr>
        <w:t>　　　　1.3.4 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2.1 建设智慧城市的总体思路</w:t>
      </w:r>
      <w:r>
        <w:rPr>
          <w:rFonts w:hint="eastAsia"/>
        </w:rPr>
        <w:br/>
      </w:r>
      <w:r>
        <w:rPr>
          <w:rFonts w:hint="eastAsia"/>
        </w:rPr>
        <w:t>　　　　2.1.1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2.1.2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2.2 智慧城市构建途径</w:t>
      </w:r>
      <w:r>
        <w:rPr>
          <w:rFonts w:hint="eastAsia"/>
        </w:rPr>
        <w:br/>
      </w:r>
      <w:r>
        <w:rPr>
          <w:rFonts w:hint="eastAsia"/>
        </w:rPr>
        <w:t>　　　　2.2.1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2.2.2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2.2.3 上海世博会经验</w:t>
      </w:r>
      <w:r>
        <w:rPr>
          <w:rFonts w:hint="eastAsia"/>
        </w:rPr>
        <w:br/>
      </w:r>
      <w:r>
        <w:rPr>
          <w:rFonts w:hint="eastAsia"/>
        </w:rPr>
        <w:t>　　　　2.2.4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2.3 建设智慧城市注意事项</w:t>
      </w:r>
      <w:r>
        <w:rPr>
          <w:rFonts w:hint="eastAsia"/>
        </w:rPr>
        <w:br/>
      </w:r>
      <w:r>
        <w:rPr>
          <w:rFonts w:hint="eastAsia"/>
        </w:rPr>
        <w:t>　　　　2.3.1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2.3.2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3.1 国外智慧城市发展状况</w:t>
      </w:r>
      <w:r>
        <w:rPr>
          <w:rFonts w:hint="eastAsia"/>
        </w:rPr>
        <w:br/>
      </w:r>
      <w:r>
        <w:rPr>
          <w:rFonts w:hint="eastAsia"/>
        </w:rPr>
        <w:t>　　　　3.1.1 国外智慧城市发展总体状况</w:t>
      </w:r>
      <w:r>
        <w:rPr>
          <w:rFonts w:hint="eastAsia"/>
        </w:rPr>
        <w:br/>
      </w:r>
      <w:r>
        <w:rPr>
          <w:rFonts w:hint="eastAsia"/>
        </w:rPr>
        <w:t>　　　　3.1.2 欧盟智慧城市发展状况</w:t>
      </w:r>
      <w:r>
        <w:rPr>
          <w:rFonts w:hint="eastAsia"/>
        </w:rPr>
        <w:br/>
      </w:r>
      <w:r>
        <w:rPr>
          <w:rFonts w:hint="eastAsia"/>
        </w:rPr>
        <w:t>　　　　3.1.3 美国智慧城市发展状况</w:t>
      </w:r>
      <w:r>
        <w:rPr>
          <w:rFonts w:hint="eastAsia"/>
        </w:rPr>
        <w:br/>
      </w:r>
      <w:r>
        <w:rPr>
          <w:rFonts w:hint="eastAsia"/>
        </w:rPr>
        <w:t>　　　　3.1.4 瑞典智慧城市发展状况</w:t>
      </w:r>
      <w:r>
        <w:rPr>
          <w:rFonts w:hint="eastAsia"/>
        </w:rPr>
        <w:br/>
      </w:r>
      <w:r>
        <w:rPr>
          <w:rFonts w:hint="eastAsia"/>
        </w:rPr>
        <w:t>　　　　3.1.5 爱尔兰智慧城市发展状况</w:t>
      </w:r>
      <w:r>
        <w:rPr>
          <w:rFonts w:hint="eastAsia"/>
        </w:rPr>
        <w:br/>
      </w:r>
      <w:r>
        <w:rPr>
          <w:rFonts w:hint="eastAsia"/>
        </w:rPr>
        <w:t>　　　　3.1.6 日本智慧城市发展状况</w:t>
      </w:r>
      <w:r>
        <w:rPr>
          <w:rFonts w:hint="eastAsia"/>
        </w:rPr>
        <w:br/>
      </w:r>
      <w:r>
        <w:rPr>
          <w:rFonts w:hint="eastAsia"/>
        </w:rPr>
        <w:t>　　　　3.1.7 韩国智慧城市发展状况</w:t>
      </w:r>
      <w:r>
        <w:rPr>
          <w:rFonts w:hint="eastAsia"/>
        </w:rPr>
        <w:br/>
      </w:r>
      <w:r>
        <w:rPr>
          <w:rFonts w:hint="eastAsia"/>
        </w:rPr>
        <w:t>　　　　3.1.8 新加坡智慧城市发展状况</w:t>
      </w:r>
      <w:r>
        <w:rPr>
          <w:rFonts w:hint="eastAsia"/>
        </w:rPr>
        <w:br/>
      </w:r>
      <w:r>
        <w:rPr>
          <w:rFonts w:hint="eastAsia"/>
        </w:rPr>
        <w:t>　　　　3.1.9 澳大利亚智慧城市发展状况</w:t>
      </w:r>
      <w:r>
        <w:rPr>
          <w:rFonts w:hint="eastAsia"/>
        </w:rPr>
        <w:br/>
      </w:r>
      <w:r>
        <w:rPr>
          <w:rFonts w:hint="eastAsia"/>
        </w:rPr>
        <w:t>　　　　3.1.10 马来西亚智慧城市发展状况</w:t>
      </w:r>
      <w:r>
        <w:rPr>
          <w:rFonts w:hint="eastAsia"/>
        </w:rPr>
        <w:br/>
      </w:r>
      <w:r>
        <w:rPr>
          <w:rFonts w:hint="eastAsia"/>
        </w:rPr>
        <w:t>　　3.2 中国智慧城市发展状况</w:t>
      </w:r>
      <w:r>
        <w:rPr>
          <w:rFonts w:hint="eastAsia"/>
        </w:rPr>
        <w:br/>
      </w:r>
      <w:r>
        <w:rPr>
          <w:rFonts w:hint="eastAsia"/>
        </w:rPr>
        <w:t>　　　　3.2.1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3.2.2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3.2.3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3.2.4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广东省智慧城市建设发展分析</w:t>
      </w:r>
      <w:r>
        <w:rPr>
          <w:rFonts w:hint="eastAsia"/>
        </w:rPr>
        <w:br/>
      </w:r>
      <w:r>
        <w:rPr>
          <w:rFonts w:hint="eastAsia"/>
        </w:rPr>
        <w:t>　　4.1 广州市智慧城市建设发展分析</w:t>
      </w:r>
      <w:r>
        <w:rPr>
          <w:rFonts w:hint="eastAsia"/>
        </w:rPr>
        <w:br/>
      </w:r>
      <w:r>
        <w:rPr>
          <w:rFonts w:hint="eastAsia"/>
        </w:rPr>
        <w:t>　　　　4.1.1 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4.1.2 广州市智慧城市建设指导政策及规划</w:t>
      </w:r>
      <w:r>
        <w:rPr>
          <w:rFonts w:hint="eastAsia"/>
        </w:rPr>
        <w:br/>
      </w:r>
      <w:r>
        <w:rPr>
          <w:rFonts w:hint="eastAsia"/>
        </w:rPr>
        <w:t>　　　　4.1.3 智慧广州解读</w:t>
      </w:r>
      <w:r>
        <w:rPr>
          <w:rFonts w:hint="eastAsia"/>
        </w:rPr>
        <w:br/>
      </w:r>
      <w:r>
        <w:rPr>
          <w:rFonts w:hint="eastAsia"/>
        </w:rPr>
        <w:t>　　　　4.1.4 智慧广州建设进程分析</w:t>
      </w:r>
      <w:r>
        <w:rPr>
          <w:rFonts w:hint="eastAsia"/>
        </w:rPr>
        <w:br/>
      </w:r>
      <w:r>
        <w:rPr>
          <w:rFonts w:hint="eastAsia"/>
        </w:rPr>
        <w:t>　　　　（1）开通无线城市门户网站</w:t>
      </w:r>
      <w:r>
        <w:rPr>
          <w:rFonts w:hint="eastAsia"/>
        </w:rPr>
        <w:br/>
      </w:r>
      <w:r>
        <w:rPr>
          <w:rFonts w:hint="eastAsia"/>
        </w:rPr>
        <w:t>　　　　（2）建“第三代移动通信”***</w:t>
      </w:r>
      <w:r>
        <w:rPr>
          <w:rFonts w:hint="eastAsia"/>
        </w:rPr>
        <w:br/>
      </w:r>
      <w:r>
        <w:rPr>
          <w:rFonts w:hint="eastAsia"/>
        </w:rPr>
        <w:t>　　　　（3）部署“天云计划”</w:t>
      </w:r>
      <w:r>
        <w:rPr>
          <w:rFonts w:hint="eastAsia"/>
        </w:rPr>
        <w:br/>
      </w:r>
      <w:r>
        <w:rPr>
          <w:rFonts w:hint="eastAsia"/>
        </w:rPr>
        <w:t>　　　　（4）天河智慧城“一号工程”</w:t>
      </w:r>
      <w:r>
        <w:rPr>
          <w:rFonts w:hint="eastAsia"/>
        </w:rPr>
        <w:br/>
      </w:r>
      <w:r>
        <w:rPr>
          <w:rFonts w:hint="eastAsia"/>
        </w:rPr>
        <w:t>　　4.2 深圳市智慧城市建设发展分析</w:t>
      </w:r>
      <w:r>
        <w:rPr>
          <w:rFonts w:hint="eastAsia"/>
        </w:rPr>
        <w:br/>
      </w:r>
      <w:r>
        <w:rPr>
          <w:rFonts w:hint="eastAsia"/>
        </w:rPr>
        <w:t>　　　　4.2.1 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4.2.2 深圳市智慧城市建设指导政策及规划</w:t>
      </w:r>
      <w:r>
        <w:rPr>
          <w:rFonts w:hint="eastAsia"/>
        </w:rPr>
        <w:br/>
      </w:r>
      <w:r>
        <w:rPr>
          <w:rFonts w:hint="eastAsia"/>
        </w:rPr>
        <w:t>　　　　4.2.3 智慧深圳建设理念</w:t>
      </w:r>
      <w:r>
        <w:rPr>
          <w:rFonts w:hint="eastAsia"/>
        </w:rPr>
        <w:br/>
      </w:r>
      <w:r>
        <w:rPr>
          <w:rFonts w:hint="eastAsia"/>
        </w:rPr>
        <w:t>　　　　4.2.4 智慧深圳建设进程分析</w:t>
      </w:r>
      <w:r>
        <w:rPr>
          <w:rFonts w:hint="eastAsia"/>
        </w:rPr>
        <w:br/>
      </w:r>
      <w:r>
        <w:rPr>
          <w:rFonts w:hint="eastAsia"/>
        </w:rPr>
        <w:t>　　　　（1）与ibm签署战略合作备忘录</w:t>
      </w:r>
      <w:r>
        <w:rPr>
          <w:rFonts w:hint="eastAsia"/>
        </w:rPr>
        <w:br/>
      </w:r>
      <w:r>
        <w:rPr>
          <w:rFonts w:hint="eastAsia"/>
        </w:rPr>
        <w:t>　　　　（2）与神州数码签订战略合作协议</w:t>
      </w:r>
      <w:r>
        <w:rPr>
          <w:rFonts w:hint="eastAsia"/>
        </w:rPr>
        <w:br/>
      </w:r>
      <w:r>
        <w:rPr>
          <w:rFonts w:hint="eastAsia"/>
        </w:rPr>
        <w:t>　　　　（3）打造无线城市</w:t>
      </w:r>
      <w:r>
        <w:rPr>
          <w:rFonts w:hint="eastAsia"/>
        </w:rPr>
        <w:br/>
      </w:r>
      <w:r>
        <w:rPr>
          <w:rFonts w:hint="eastAsia"/>
        </w:rPr>
        <w:t>　　　　（4）发展战略性新兴产业</w:t>
      </w:r>
      <w:r>
        <w:rPr>
          <w:rFonts w:hint="eastAsia"/>
        </w:rPr>
        <w:br/>
      </w:r>
      <w:r>
        <w:rPr>
          <w:rFonts w:hint="eastAsia"/>
        </w:rPr>
        <w:t>　　　　（5）与中移动签署合作框架</w:t>
      </w:r>
      <w:r>
        <w:rPr>
          <w:rFonts w:hint="eastAsia"/>
        </w:rPr>
        <w:br/>
      </w:r>
      <w:r>
        <w:rPr>
          <w:rFonts w:hint="eastAsia"/>
        </w:rPr>
        <w:t>　　4.3 佛山市智慧城市建发展分析</w:t>
      </w:r>
      <w:r>
        <w:rPr>
          <w:rFonts w:hint="eastAsia"/>
        </w:rPr>
        <w:br/>
      </w:r>
      <w:r>
        <w:rPr>
          <w:rFonts w:hint="eastAsia"/>
        </w:rPr>
        <w:t>　　　　4.3.1 佛山市智慧城市建设的基础条件分析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4.3.2 佛山市智慧城市建设指导政策及规划</w:t>
      </w:r>
      <w:r>
        <w:rPr>
          <w:rFonts w:hint="eastAsia"/>
        </w:rPr>
        <w:br/>
      </w:r>
      <w:r>
        <w:rPr>
          <w:rFonts w:hint="eastAsia"/>
        </w:rPr>
        <w:t>　　　　4.3.3 智慧佛山的发展目标和主要任务</w:t>
      </w:r>
      <w:r>
        <w:rPr>
          <w:rFonts w:hint="eastAsia"/>
        </w:rPr>
        <w:br/>
      </w:r>
      <w:r>
        <w:rPr>
          <w:rFonts w:hint="eastAsia"/>
        </w:rPr>
        <w:t>　　　　4.3.4 智慧佛山建设进程分析</w:t>
      </w:r>
      <w:r>
        <w:rPr>
          <w:rFonts w:hint="eastAsia"/>
        </w:rPr>
        <w:br/>
      </w:r>
      <w:r>
        <w:rPr>
          <w:rFonts w:hint="eastAsia"/>
        </w:rPr>
        <w:t>　　　　（1）建设“四化融合智慧佛山”</w:t>
      </w:r>
      <w:r>
        <w:rPr>
          <w:rFonts w:hint="eastAsia"/>
        </w:rPr>
        <w:br/>
      </w:r>
      <w:r>
        <w:rPr>
          <w:rFonts w:hint="eastAsia"/>
        </w:rPr>
        <w:t>　　　　（2）与神州数码签订“战略合作协议”</w:t>
      </w:r>
      <w:r>
        <w:rPr>
          <w:rFonts w:hint="eastAsia"/>
        </w:rPr>
        <w:br/>
      </w:r>
      <w:r>
        <w:rPr>
          <w:rFonts w:hint="eastAsia"/>
        </w:rPr>
        <w:br/>
      </w:r>
      <w:r>
        <w:rPr>
          <w:rFonts w:hint="eastAsia"/>
        </w:rPr>
        <w:t>第五章 中智:林:－广东省智慧产业领先企业经营分析</w:t>
      </w:r>
      <w:r>
        <w:rPr>
          <w:rFonts w:hint="eastAsia"/>
        </w:rPr>
        <w:br/>
      </w:r>
      <w:r>
        <w:rPr>
          <w:rFonts w:hint="eastAsia"/>
        </w:rPr>
        <w:t>　　5.1 智慧产业企业总体发展状况</w:t>
      </w:r>
      <w:r>
        <w:rPr>
          <w:rFonts w:hint="eastAsia"/>
        </w:rPr>
        <w:br/>
      </w:r>
      <w:r>
        <w:rPr>
          <w:rFonts w:hint="eastAsia"/>
        </w:rPr>
        <w:t>　　5.2 广东省智慧产业领先企业经营分析</w:t>
      </w:r>
      <w:r>
        <w:rPr>
          <w:rFonts w:hint="eastAsia"/>
        </w:rPr>
        <w:br/>
      </w:r>
      <w:r>
        <w:rPr>
          <w:rFonts w:hint="eastAsia"/>
        </w:rPr>
        <w:t>　　　　5.2.1 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5.2.2 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5.2.3 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5.2.4 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5.2.5 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br/>
      </w:r>
      <w:r>
        <w:rPr>
          <w:rFonts w:hint="eastAsia"/>
        </w:rPr>
        <w:t>图表目录</w:t>
      </w:r>
      <w:r>
        <w:rPr>
          <w:rFonts w:hint="eastAsia"/>
        </w:rPr>
        <w:br/>
      </w:r>
      <w:r>
        <w:rPr>
          <w:rFonts w:hint="eastAsia"/>
        </w:rPr>
        <w:t>　　图表 1 2025-2031年（预期）城市居住人口的百分比及预测（单位 %）</w:t>
      </w:r>
      <w:r>
        <w:rPr>
          <w:rFonts w:hint="eastAsia"/>
        </w:rPr>
        <w:br/>
      </w:r>
      <w:r>
        <w:rPr>
          <w:rFonts w:hint="eastAsia"/>
        </w:rPr>
        <w:t>　　图表 2 城市与乡村所雇佣的劳动力受过高等教育者的百分比（2005年至今）（单位 %）</w:t>
      </w:r>
      <w:r>
        <w:rPr>
          <w:rFonts w:hint="eastAsia"/>
        </w:rPr>
        <w:br/>
      </w:r>
      <w:r>
        <w:rPr>
          <w:rFonts w:hint="eastAsia"/>
        </w:rPr>
        <w:t>　　图表 3 不同城市开展同一种商业活动所花费的时间（单位 天）</w:t>
      </w:r>
      <w:r>
        <w:rPr>
          <w:rFonts w:hint="eastAsia"/>
        </w:rPr>
        <w:br/>
      </w:r>
      <w:r>
        <w:rPr>
          <w:rFonts w:hint="eastAsia"/>
        </w:rPr>
        <w:t>　　图表 4 各大洲互联网普及率（单位 %）</w:t>
      </w:r>
      <w:r>
        <w:rPr>
          <w:rFonts w:hint="eastAsia"/>
        </w:rPr>
        <w:br/>
      </w:r>
      <w:r>
        <w:rPr>
          <w:rFonts w:hint="eastAsia"/>
        </w:rPr>
        <w:t>　　图表 5 全球水资源的有效利用率和每年在水资源消耗上的花费（单位 %，亿美金）</w:t>
      </w:r>
      <w:r>
        <w:rPr>
          <w:rFonts w:hint="eastAsia"/>
        </w:rPr>
        <w:br/>
      </w:r>
      <w:r>
        <w:rPr>
          <w:rFonts w:hint="eastAsia"/>
        </w:rPr>
        <w:t>　　图表 6 2025-2031年全球面临水资源紧缺的人口数量及预测（单位 亿人）</w:t>
      </w:r>
      <w:r>
        <w:rPr>
          <w:rFonts w:hint="eastAsia"/>
        </w:rPr>
        <w:br/>
      </w:r>
      <w:r>
        <w:rPr>
          <w:rFonts w:hint="eastAsia"/>
        </w:rPr>
        <w:t>　　图表 7 2025年、2025年、2030年城市与非城市地区中的二氧化碳排放量（单位 吨）</w:t>
      </w:r>
      <w:r>
        <w:rPr>
          <w:rFonts w:hint="eastAsia"/>
        </w:rPr>
        <w:br/>
      </w:r>
      <w:r>
        <w:rPr>
          <w:rFonts w:hint="eastAsia"/>
        </w:rPr>
        <w:t>　　图表 8 城市核心系统之间关系的样图</w:t>
      </w:r>
      <w:r>
        <w:rPr>
          <w:rFonts w:hint="eastAsia"/>
        </w:rPr>
        <w:br/>
      </w:r>
      <w:r>
        <w:rPr>
          <w:rFonts w:hint="eastAsia"/>
        </w:rPr>
        <w:t>　　图表 9 智慧城市技术体系示意图</w:t>
      </w:r>
      <w:r>
        <w:rPr>
          <w:rFonts w:hint="eastAsia"/>
        </w:rPr>
        <w:br/>
      </w:r>
      <w:r>
        <w:rPr>
          <w:rFonts w:hint="eastAsia"/>
        </w:rPr>
        <w:t>　　图表 10 2025-2031年中国国内生产总值同比增长速度（单位 %）</w:t>
      </w:r>
      <w:r>
        <w:rPr>
          <w:rFonts w:hint="eastAsia"/>
        </w:rPr>
        <w:br/>
      </w:r>
      <w:r>
        <w:rPr>
          <w:rFonts w:hint="eastAsia"/>
        </w:rPr>
        <w:t>　　图表 11 2025-2031年中国规模以上工业增加值增速（单位 %）</w:t>
      </w:r>
      <w:r>
        <w:rPr>
          <w:rFonts w:hint="eastAsia"/>
        </w:rPr>
        <w:br/>
      </w:r>
      <w:r>
        <w:rPr>
          <w:rFonts w:hint="eastAsia"/>
        </w:rPr>
        <w:t>　　图表 12 全国固定资产投资（不含农户）同比增速（单位 %）</w:t>
      </w:r>
      <w:r>
        <w:rPr>
          <w:rFonts w:hint="eastAsia"/>
        </w:rPr>
        <w:br/>
      </w:r>
      <w:r>
        <w:rPr>
          <w:rFonts w:hint="eastAsia"/>
        </w:rPr>
        <w:t>　　图表 13 中国社会消费品零售总额同比增速（单位 %）</w:t>
      </w:r>
      <w:r>
        <w:rPr>
          <w:rFonts w:hint="eastAsia"/>
        </w:rPr>
        <w:br/>
      </w:r>
      <w:r>
        <w:rPr>
          <w:rFonts w:hint="eastAsia"/>
        </w:rPr>
        <w:t>　　图表 14 2025-2031年中国货物进出口总额（单位 亿美元）</w:t>
      </w:r>
      <w:r>
        <w:rPr>
          <w:rFonts w:hint="eastAsia"/>
        </w:rPr>
        <w:br/>
      </w:r>
      <w:r>
        <w:rPr>
          <w:rFonts w:hint="eastAsia"/>
        </w:rPr>
        <w:t>　　图表 15 2025-2031年中国广义货币（平方米）增长速度（单位 %）</w:t>
      </w:r>
      <w:r>
        <w:rPr>
          <w:rFonts w:hint="eastAsia"/>
        </w:rPr>
        <w:br/>
      </w:r>
      <w:r>
        <w:rPr>
          <w:rFonts w:hint="eastAsia"/>
        </w:rPr>
        <w:t>　　图表 16 2025-2031年中国居民消费者价格指数同比增长情况（单位 %）</w:t>
      </w:r>
      <w:r>
        <w:rPr>
          <w:rFonts w:hint="eastAsia"/>
        </w:rPr>
        <w:br/>
      </w:r>
      <w:r>
        <w:rPr>
          <w:rFonts w:hint="eastAsia"/>
        </w:rPr>
        <w:t>　　图表 17 中国多个城市智能化进程已经展开</w:t>
      </w:r>
      <w:r>
        <w:rPr>
          <w:rFonts w:hint="eastAsia"/>
        </w:rPr>
        <w:br/>
      </w:r>
      <w:r>
        <w:rPr>
          <w:rFonts w:hint="eastAsia"/>
        </w:rPr>
        <w:t>　　图表 18 深圳达实智能股份有限公司与实际控制人之间的产权及控制关系的方框图</w:t>
      </w:r>
      <w:r>
        <w:rPr>
          <w:rFonts w:hint="eastAsia"/>
        </w:rPr>
        <w:br/>
      </w:r>
      <w:r>
        <w:rPr>
          <w:rFonts w:hint="eastAsia"/>
        </w:rPr>
        <w:t>　　图表 19 2025-2031年深圳达实智能股份有限公司主要经济指标分析（单位 万元）</w:t>
      </w:r>
      <w:r>
        <w:rPr>
          <w:rFonts w:hint="eastAsia"/>
        </w:rPr>
        <w:br/>
      </w:r>
      <w:r>
        <w:rPr>
          <w:rFonts w:hint="eastAsia"/>
        </w:rPr>
        <w:t>　　图表 20 深圳达实智能股份有限公司主营业务分地区情况表（单位 万元，%）</w:t>
      </w:r>
      <w:r>
        <w:rPr>
          <w:rFonts w:hint="eastAsia"/>
        </w:rPr>
        <w:br/>
      </w:r>
      <w:r>
        <w:rPr>
          <w:rFonts w:hint="eastAsia"/>
        </w:rPr>
        <w:t>　　图表 21 2025-2031年深圳达实智能股份有限公司盈利能力分析（单位 %）</w:t>
      </w:r>
      <w:r>
        <w:rPr>
          <w:rFonts w:hint="eastAsia"/>
        </w:rPr>
        <w:br/>
      </w:r>
      <w:r>
        <w:rPr>
          <w:rFonts w:hint="eastAsia"/>
        </w:rPr>
        <w:t>　　图表 22 深圳达实智能股份有限公司主营业务分行业情况表（单位 万元，%）</w:t>
      </w:r>
      <w:r>
        <w:rPr>
          <w:rFonts w:hint="eastAsia"/>
        </w:rPr>
        <w:br/>
      </w:r>
      <w:r>
        <w:rPr>
          <w:rFonts w:hint="eastAsia"/>
        </w:rPr>
        <w:t>　　图表 23 2025-2031年深圳达实智能股份有限公司运营能力分析（单位 次）</w:t>
      </w:r>
      <w:r>
        <w:rPr>
          <w:rFonts w:hint="eastAsia"/>
        </w:rPr>
        <w:br/>
      </w:r>
      <w:r>
        <w:rPr>
          <w:rFonts w:hint="eastAsia"/>
        </w:rPr>
        <w:t>　　图表 24 2025-2031年深圳达实智能股份有限公司偿债能力分析（单位 %，倍）</w:t>
      </w:r>
      <w:r>
        <w:rPr>
          <w:rFonts w:hint="eastAsia"/>
        </w:rPr>
        <w:br/>
      </w:r>
      <w:r>
        <w:rPr>
          <w:rFonts w:hint="eastAsia"/>
        </w:rPr>
        <w:t>　　图表 25 2025-2031年深圳达实智能股份有限公司发展能力分析（单位 %）</w:t>
      </w:r>
      <w:r>
        <w:rPr>
          <w:rFonts w:hint="eastAsia"/>
        </w:rPr>
        <w:br/>
      </w:r>
      <w:r>
        <w:rPr>
          <w:rFonts w:hint="eastAsia"/>
        </w:rPr>
        <w:t>　　图表 26 深圳达实智能股份有限公司组织结构图</w:t>
      </w:r>
      <w:r>
        <w:rPr>
          <w:rFonts w:hint="eastAsia"/>
        </w:rPr>
        <w:br/>
      </w:r>
      <w:r>
        <w:rPr>
          <w:rFonts w:hint="eastAsia"/>
        </w:rPr>
        <w:t>　　图表 27 深圳达实智能股份有限公司三级研发技术体系分析</w:t>
      </w:r>
      <w:r>
        <w:rPr>
          <w:rFonts w:hint="eastAsia"/>
        </w:rPr>
        <w:br/>
      </w:r>
      <w:r>
        <w:rPr>
          <w:rFonts w:hint="eastAsia"/>
        </w:rPr>
        <w:t>　　图表 28 深圳达实智能股份有限公司优劣势分析</w:t>
      </w:r>
      <w:r>
        <w:rPr>
          <w:rFonts w:hint="eastAsia"/>
        </w:rPr>
        <w:br/>
      </w:r>
      <w:r>
        <w:rPr>
          <w:rFonts w:hint="eastAsia"/>
        </w:rPr>
        <w:t>　　图表 29 深圳市赛为智能股份有限公司与实际控制人之间的产权及控制关系的方框图</w:t>
      </w:r>
      <w:r>
        <w:rPr>
          <w:rFonts w:hint="eastAsia"/>
        </w:rPr>
        <w:br/>
      </w:r>
      <w:r>
        <w:rPr>
          <w:rFonts w:hint="eastAsia"/>
        </w:rPr>
        <w:t>　　图表 30 2025-2031年深圳市赛为智能股份有限公司营收情况分析（单位 万元）</w:t>
      </w:r>
      <w:r>
        <w:rPr>
          <w:rFonts w:hint="eastAsia"/>
        </w:rPr>
        <w:br/>
      </w:r>
      <w:r>
        <w:rPr>
          <w:rFonts w:hint="eastAsia"/>
        </w:rPr>
        <w:t>　　图表 31 深圳市赛为智能股份有限公司主营业务收入分地区情况表（单位 万元，%）</w:t>
      </w:r>
      <w:r>
        <w:rPr>
          <w:rFonts w:hint="eastAsia"/>
        </w:rPr>
        <w:br/>
      </w:r>
      <w:r>
        <w:rPr>
          <w:rFonts w:hint="eastAsia"/>
        </w:rPr>
        <w:t>　　图表 32 2025-2031年深圳市赛为智能股份有限公司盈利能力分析（单位 %）</w:t>
      </w:r>
      <w:r>
        <w:rPr>
          <w:rFonts w:hint="eastAsia"/>
        </w:rPr>
        <w:br/>
      </w:r>
      <w:r>
        <w:rPr>
          <w:rFonts w:hint="eastAsia"/>
        </w:rPr>
        <w:t>　　图表 33 深圳市赛为智能股份有限公司主营业务分产品或服务情况表（单位 万元，%）</w:t>
      </w:r>
      <w:r>
        <w:rPr>
          <w:rFonts w:hint="eastAsia"/>
        </w:rPr>
        <w:br/>
      </w:r>
      <w:r>
        <w:rPr>
          <w:rFonts w:hint="eastAsia"/>
        </w:rPr>
        <w:t>　　图表 34 2025-2031年深圳市赛为智能股份有限公司运营能力分析（单位 次）</w:t>
      </w:r>
      <w:r>
        <w:rPr>
          <w:rFonts w:hint="eastAsia"/>
        </w:rPr>
        <w:br/>
      </w:r>
      <w:r>
        <w:rPr>
          <w:rFonts w:hint="eastAsia"/>
        </w:rPr>
        <w:t>　　图表 35 2025-2031年深圳市赛为智能股份有限公司偿债能力分析（单位 %，倍）</w:t>
      </w:r>
      <w:r>
        <w:rPr>
          <w:rFonts w:hint="eastAsia"/>
        </w:rPr>
        <w:br/>
      </w:r>
      <w:r>
        <w:rPr>
          <w:rFonts w:hint="eastAsia"/>
        </w:rPr>
        <w:t>　　图表 36 2025-2031年深圳市赛为智能股份有限公司发展能力分析（单位 %）</w:t>
      </w:r>
      <w:r>
        <w:rPr>
          <w:rFonts w:hint="eastAsia"/>
        </w:rPr>
        <w:br/>
      </w:r>
      <w:r>
        <w:rPr>
          <w:rFonts w:hint="eastAsia"/>
        </w:rPr>
        <w:t>　　图表 37 深圳市赛为智能股份有限公司的主营业务</w:t>
      </w:r>
      <w:r>
        <w:rPr>
          <w:rFonts w:hint="eastAsia"/>
        </w:rPr>
        <w:br/>
      </w:r>
      <w:r>
        <w:rPr>
          <w:rFonts w:hint="eastAsia"/>
        </w:rPr>
        <w:t>　　图表 38 深圳市赛为智能股份有限公司优劣势分析</w:t>
      </w:r>
      <w:r>
        <w:rPr>
          <w:rFonts w:hint="eastAsia"/>
        </w:rPr>
        <w:br/>
      </w:r>
      <w:r>
        <w:rPr>
          <w:rFonts w:hint="eastAsia"/>
        </w:rPr>
        <w:t>　　图表 39 深圳键桥通讯技术股份有限公司与实际控制人之间的产权及控制关系的方框图</w:t>
      </w:r>
      <w:r>
        <w:rPr>
          <w:rFonts w:hint="eastAsia"/>
        </w:rPr>
        <w:br/>
      </w:r>
      <w:r>
        <w:rPr>
          <w:rFonts w:hint="eastAsia"/>
        </w:rPr>
        <w:t>　　图表 40 2025-2031年深圳键桥通讯技术股份有限公司营收情况分析（单位 万元）</w:t>
      </w:r>
      <w:r>
        <w:rPr>
          <w:rFonts w:hint="eastAsia"/>
        </w:rPr>
        <w:br/>
      </w:r>
      <w:r>
        <w:rPr>
          <w:rFonts w:hint="eastAsia"/>
        </w:rPr>
        <w:t>　　图表 41 深圳键桥通讯技术股份有限公司主营业务收入分地区情况表（单位 万元，%）</w:t>
      </w:r>
      <w:r>
        <w:rPr>
          <w:rFonts w:hint="eastAsia"/>
        </w:rPr>
        <w:br/>
      </w:r>
      <w:r>
        <w:rPr>
          <w:rFonts w:hint="eastAsia"/>
        </w:rPr>
        <w:t>　　图表 42 2025-2031年深圳键桥通讯技术股份有限公司盈利能力分析（单位 %）</w:t>
      </w:r>
      <w:r>
        <w:rPr>
          <w:rFonts w:hint="eastAsia"/>
        </w:rPr>
        <w:br/>
      </w:r>
      <w:r>
        <w:rPr>
          <w:rFonts w:hint="eastAsia"/>
        </w:rPr>
        <w:t>　　图表 43 深圳键桥通讯技术股份有限公司主营业务分行业、产品情况表（单位 万元，%）</w:t>
      </w:r>
      <w:r>
        <w:rPr>
          <w:rFonts w:hint="eastAsia"/>
        </w:rPr>
        <w:br/>
      </w:r>
      <w:r>
        <w:rPr>
          <w:rFonts w:hint="eastAsia"/>
        </w:rPr>
        <w:t>　　图表 44 2025-2031年深圳键桥通讯技术股份有限公司运营能力分析（单位 次）</w:t>
      </w:r>
      <w:r>
        <w:rPr>
          <w:rFonts w:hint="eastAsia"/>
        </w:rPr>
        <w:br/>
      </w:r>
      <w:r>
        <w:rPr>
          <w:rFonts w:hint="eastAsia"/>
        </w:rPr>
        <w:t>　　图表 45 2025-2031年深圳键桥通讯技术股份有限公司偿债能力分析（单位 %，倍）</w:t>
      </w:r>
      <w:r>
        <w:rPr>
          <w:rFonts w:hint="eastAsia"/>
        </w:rPr>
        <w:br/>
      </w:r>
      <w:r>
        <w:rPr>
          <w:rFonts w:hint="eastAsia"/>
        </w:rPr>
        <w:t>　　图表 46 2025-2031年深圳键桥通讯技术股份有限公司发展能力分析（单位 %）</w:t>
      </w:r>
      <w:r>
        <w:rPr>
          <w:rFonts w:hint="eastAsia"/>
        </w:rPr>
        <w:br/>
      </w:r>
      <w:r>
        <w:rPr>
          <w:rFonts w:hint="eastAsia"/>
        </w:rPr>
        <w:t>　　图表 47 2025-2031年深圳键桥通讯技术股份有限研发投资情况（单位 万元）</w:t>
      </w:r>
      <w:r>
        <w:rPr>
          <w:rFonts w:hint="eastAsia"/>
        </w:rPr>
        <w:br/>
      </w:r>
      <w:r>
        <w:rPr>
          <w:rFonts w:hint="eastAsia"/>
        </w:rPr>
        <w:t>　　图表 48 深圳键桥通讯技术股份有限公司优劣势分析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c6e9c9a940aa" w:history="1">
        <w:r>
          <w:rPr>
            <w:rStyle w:val="Hyperlink"/>
          </w:rPr>
          <w:t>中国广东省智慧城市建设行业现状调研与发展趋势预测报告（2025-2031年）</w:t>
        </w:r>
      </w:hyperlink>
      <w:r>
        <w:rPr>
          <w:color w:val="C00000"/>
        </w:rPr>
        <w:t>》，报告编号：</w:t>
      </w:r>
      <w:r>
        <w:rPr>
          <w:rFonts w:hint="eastAsia"/>
          <w:color w:val="C00000"/>
        </w:rPr>
        <w:t>2201665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dc6e9c9a940aa" w:history="1">
        <w:r>
          <w:rPr>
            <w:rStyle w:val="Hyperlink"/>
          </w:rPr>
          <w:t>https://www.20087.com/5/66/GuangDongShengZhiHuiChengShiJian.html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广东、广东省智慧城市建设实施方案、广州智慧云平台、广东省智慧城市政策、广州市智慧城市运行中心、广东智慧城市项目中标、广东省政务大数据中心、广东智慧城市试点名单、智慧建设app下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75177a7584e7e" w:history="1">
      <w:r>
        <w:rPr>
          <w:rStyle w:val="Hyperlink"/>
        </w:rPr>
        <w:t>中国广东省智慧城市建设行业现状调研与发展趋势预测报告（2025-2031年）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DongShengZhiHuiChengShiJian.html" TargetMode="External" Id="R748dc6e9c9a940aa" /></Relationships>
</file>

<file path=word/_rels/header2.xml.rels>&#65279;<?xml version="1.0" encoding="utf-8"?><Relationships xmlns="http://schemas.openxmlformats.org/package/2006/relationships"><Relationship Type="http://schemas.openxmlformats.org/officeDocument/2006/relationships/hyperlink" Target="https://www.20087.com/5/66/GuangDongShengZhiHuiChengShiJian.html" TargetMode="External" Id="R95475177a758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2025-03-08T05:32:00Z</dcterms:created>
  <dcterms:modified xsi:type="dcterms:W3CDTF">2025-03-08T06:32:00Z</dcterms:modified>
  <dc:subject>中国广东省智慧城市建设行业现状调研与发展趋势预测报告（2025-2031年）</dc:subject>
  <dc:title>中国广东省智慧城市建设行业现状调研与发展趋势预测报告（2025-2031年）</dc:title>
  <cp:keywords>中国广东省智慧城市建设行业现状调研与发展趋势预测报告（2025-2031年）</cp:keywords>
  <dc:description>中国广东省智慧城市建设行业现状调研与发展趋势预测报告（2025-2031年）</dc:description>
</cp:coreProperties>
</file>