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a7f9bc0e14d58" w:history="1">
              <w:r>
                <w:rPr>
                  <w:rStyle w:val="Hyperlink"/>
                </w:rPr>
                <w:t>2025-2031年中国彩钢瓦市场分析与前景趋势报告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a7f9bc0e14d58" w:history="1">
              <w:r>
                <w:rPr>
                  <w:rStyle w:val="Hyperlink"/>
                </w:rPr>
                <w:t>2025-2031年中国彩钢瓦市场分析与前景趋势报告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a7f9bc0e14d58" w:history="1">
                <w:r>
                  <w:rPr>
                    <w:rStyle w:val="Hyperlink"/>
                  </w:rPr>
                  <w:t>https://www.20087.com/5/36/CaiGangWaFaZhanQianJingFenXi.html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彩钢瓦是一种轻质、美观、耐候的建筑材料，在住宅和工业建筑的屋面覆盖中得到广泛应用。随着建筑行业的绿色发展，彩钢瓦的生产工艺和材料也在不断优化，以提高其隔热性能、降低能耗和延长使用寿命。</w:t>
      </w:r>
      <w:r>
        <w:rPr>
          <w:rFonts w:hint="eastAsia"/>
        </w:rPr>
        <w:br/>
      </w:r>
      <w:r>
        <w:rPr>
          <w:rFonts w:hint="eastAsia"/>
        </w:rPr>
        <w:t>　　未来，彩钢瓦将更加注重可持续性和功能性。采用环保涂层和可回收材料，将减少产品生命周期中的碳足迹。同时，集成太阳能电池板和雨水收集系统的设计，将使彩钢瓦成为绿色建筑的重要组成部分。此外，智能材料的应用，如自清洁表面和动态调色技术，将提高彩钢瓦的维护便利性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a7f9bc0e14d58" w:history="1">
        <w:r>
          <w:rPr>
            <w:rStyle w:val="Hyperlink"/>
          </w:rPr>
          <w:t>2025-2031年中国彩钢瓦市场分析与前景趋势报告</w:t>
        </w:r>
      </w:hyperlink>
      <w:r>
        <w:rPr>
          <w:rFonts w:hint="eastAsia"/>
        </w:rPr>
        <w:t>》主要分析了彩钢瓦行业的市场规模、彩钢瓦市场供需状况、彩钢瓦市场竞争状况和彩钢瓦主要企业经营情况，同时对彩钢瓦行业的未来发展做出了科学预测。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a7f9bc0e14d58" w:history="1">
        <w:r>
          <w:rPr>
            <w:rStyle w:val="Hyperlink"/>
          </w:rPr>
          <w:t>2025-2031年中国彩钢瓦市场分析与前景趋势报告</w:t>
        </w:r>
      </w:hyperlink>
      <w:r>
        <w:rPr>
          <w:rFonts w:hint="eastAsia"/>
        </w:rPr>
        <w:t>》在多年彩钢瓦行业研究的基础上，结合中国彩钢瓦行业市场的发展现状，通过资深研究团队对彩钢瓦市场各类资讯进行整理分析，并依托国家权威数据资源和长期市场监测的数据库，进行了全面、细致的研究。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a7f9bc0e14d58" w:history="1">
        <w:r>
          <w:rPr>
            <w:rStyle w:val="Hyperlink"/>
          </w:rPr>
          <w:t>2025-2031年中国彩钢瓦市场分析与前景趋势报告</w:t>
        </w:r>
      </w:hyperlink>
      <w:r>
        <w:rPr>
          <w:rFonts w:hint="eastAsia"/>
        </w:rPr>
        <w:t>》可以帮助投资者准确把握彩钢瓦行业的市场现状，为投资者进行投资作出彩钢瓦行业前景预判，挖掘彩钢瓦行业投资价值，同时提出彩钢瓦行业投资策略、生产策略、营销策略等方面的建议。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一、彩钢瓦行业定义及分类</w:t>
      </w:r>
      <w:r>
        <w:rPr>
          <w:rFonts w:hint="eastAsia"/>
        </w:rPr>
        <w:br/>
      </w:r>
      <w:r>
        <w:rPr>
          <w:rFonts w:hint="eastAsia"/>
        </w:rPr>
        <w:t>　　　　二、彩钢瓦行业经济特性</w:t>
      </w:r>
      <w:r>
        <w:rPr>
          <w:rFonts w:hint="eastAsia"/>
        </w:rPr>
        <w:br/>
      </w:r>
      <w:r>
        <w:rPr>
          <w:rFonts w:hint="eastAsia"/>
        </w:rPr>
        <w:t>　　　　三、彩钢瓦行业产业链简介</w:t>
      </w:r>
      <w:r>
        <w:rPr>
          <w:rFonts w:hint="eastAsia"/>
        </w:rPr>
        <w:br/>
      </w:r>
      <w:r>
        <w:rPr>
          <w:rFonts w:hint="eastAsia"/>
        </w:rPr>
        <w:t>　　第二节 彩钢瓦行业发展成熟度</w:t>
      </w:r>
      <w:r>
        <w:rPr>
          <w:rFonts w:hint="eastAsia"/>
        </w:rPr>
        <w:br/>
      </w:r>
      <w:r>
        <w:rPr>
          <w:rFonts w:hint="eastAsia"/>
        </w:rPr>
        <w:t>　　　　一、彩钢瓦行业发展周期分析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彩钢瓦行业相关产业动态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2024-2025年彩钢瓦行业发展环境分析</w:t>
      </w:r>
      <w:r>
        <w:rPr>
          <w:rFonts w:hint="eastAsia"/>
        </w:rPr>
        <w:br/>
      </w:r>
      <w:r>
        <w:rPr>
          <w:rFonts w:hint="eastAsia"/>
        </w:rPr>
        <w:t>　　第一节 彩钢瓦行业环境分析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彩钢瓦行业相关政策、法规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彩钢瓦行业技术发展现状及趋势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当前我国彩钢瓦技术发展现状</w:t>
      </w:r>
      <w:r>
        <w:rPr>
          <w:rFonts w:hint="eastAsia"/>
        </w:rPr>
        <w:br/>
      </w:r>
      <w:r>
        <w:rPr>
          <w:rFonts w:hint="eastAsia"/>
        </w:rPr>
        <w:t>　　第二节 中外彩钢瓦技术差距及产生差距的主要原因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提高我国彩钢瓦技术的对策</w:t>
      </w:r>
      <w:r>
        <w:rPr>
          <w:rFonts w:hint="eastAsia"/>
        </w:rPr>
        <w:br/>
      </w:r>
      <w:r>
        <w:rPr>
          <w:rFonts w:hint="eastAsia"/>
        </w:rPr>
        <w:t>　　第四节 我国彩钢瓦产品研发、设计发展趋势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中国彩钢瓦市场发展调研</w:t>
      </w:r>
      <w:r>
        <w:rPr>
          <w:rFonts w:hint="eastAsia"/>
        </w:rPr>
        <w:br/>
      </w:r>
      <w:r>
        <w:rPr>
          <w:rFonts w:hint="eastAsia"/>
        </w:rPr>
        <w:t>　　第一节 彩钢瓦市场现状分析及预测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一、2020-2025年中国彩钢瓦市场规模分析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二、2025-2031年中国彩钢瓦市场规模预测</w:t>
      </w:r>
      <w:r>
        <w:rPr>
          <w:rFonts w:hint="eastAsia"/>
        </w:rPr>
        <w:br/>
      </w:r>
      <w:r>
        <w:rPr>
          <w:rFonts w:hint="eastAsia"/>
        </w:rPr>
        <w:t>　　第二节 彩钢瓦行业产能分析及预测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一、2020-2025年中国彩钢瓦行业产能分析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二、2025-2031年中国彩钢瓦行业产能预测</w:t>
      </w:r>
      <w:r>
        <w:rPr>
          <w:rFonts w:hint="eastAsia"/>
        </w:rPr>
        <w:br/>
      </w:r>
      <w:r>
        <w:rPr>
          <w:rFonts w:hint="eastAsia"/>
        </w:rPr>
        <w:t>　　第三节 彩钢瓦行业产量分析及预测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一、2020-2025年中国彩钢瓦行业产量分析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二、2025-2031年中国彩钢瓦行业产量预测</w:t>
      </w:r>
      <w:r>
        <w:rPr>
          <w:rFonts w:hint="eastAsia"/>
        </w:rPr>
        <w:br/>
      </w:r>
      <w:r>
        <w:rPr>
          <w:rFonts w:hint="eastAsia"/>
        </w:rPr>
        <w:t>　　第四节 彩钢瓦市场需求分析及预测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一、2020-2025年中国彩钢瓦市场需求分析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二、2025-2031年中国彩钢瓦市场需求预测</w:t>
      </w:r>
      <w:r>
        <w:rPr>
          <w:rFonts w:hint="eastAsia"/>
        </w:rPr>
        <w:br/>
      </w:r>
      <w:r>
        <w:rPr>
          <w:rFonts w:hint="eastAsia"/>
        </w:rPr>
        <w:t>　　第五节 彩钢瓦进出口数据分析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一、2020-2025年中国彩钢瓦进出口数据分析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二、2025-2031年国内彩钢瓦进出口情况预测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2020-2025年中国彩钢瓦行业总体发展状况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中国彩钢瓦行业规模情况分析</w:t>
      </w:r>
      <w:r>
        <w:rPr>
          <w:rFonts w:hint="eastAsia"/>
        </w:rPr>
        <w:br/>
      </w:r>
      <w:r>
        <w:rPr>
          <w:rFonts w:hint="eastAsia"/>
        </w:rPr>
        <w:t>　　　　一、彩钢瓦行业单位规模情况分析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二、彩钢瓦行业人员规模状况分析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三、彩钢瓦行业资产规模状况分析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四、彩钢瓦行业市场规模状况分析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五、彩钢瓦行业敏感性分析</w:t>
      </w:r>
      <w:r>
        <w:rPr>
          <w:rFonts w:hint="eastAsia"/>
        </w:rPr>
        <w:br/>
      </w:r>
      <w:r>
        <w:rPr>
          <w:rFonts w:hint="eastAsia"/>
        </w:rPr>
        <w:t>　　第二节 中国彩钢瓦行业财务能力分析</w:t>
      </w:r>
      <w:r>
        <w:rPr>
          <w:rFonts w:hint="eastAsia"/>
        </w:rPr>
        <w:br/>
      </w:r>
      <w:r>
        <w:rPr>
          <w:rFonts w:hint="eastAsia"/>
        </w:rPr>
        <w:t>　　　　一、彩钢瓦行业盈利能力分析</w:t>
      </w:r>
      <w:r>
        <w:rPr>
          <w:rFonts w:hint="eastAsia"/>
        </w:rPr>
        <w:br/>
      </w:r>
      <w:r>
        <w:rPr>
          <w:rFonts w:hint="eastAsia"/>
        </w:rPr>
        <w:t>　　　　二、彩钢瓦行业偿债能力分析</w:t>
      </w:r>
      <w:r>
        <w:rPr>
          <w:rFonts w:hint="eastAsia"/>
        </w:rPr>
        <w:br/>
      </w:r>
      <w:r>
        <w:rPr>
          <w:rFonts w:hint="eastAsia"/>
        </w:rPr>
        <w:t>　　　　三、彩钢瓦行业营运能力分析</w:t>
      </w:r>
      <w:r>
        <w:rPr>
          <w:rFonts w:hint="eastAsia"/>
        </w:rPr>
        <w:br/>
      </w:r>
      <w:r>
        <w:rPr>
          <w:rFonts w:hint="eastAsia"/>
        </w:rPr>
        <w:t>　　　　四、彩钢瓦行业发展能力分析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一、中国彩钢瓦行业重点区域市场结构变化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二、重点地区（一）彩钢瓦行业发展分析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三、重点地区（二）彩钢瓦行业发展分析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四、重点地区（三）彩钢瓦行业发展分析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五、重点地区（四）彩钢瓦行业发展分析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六、重点地区（五）彩钢瓦行业发展分析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三、主要彩钢瓦品牌产品价位分析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五、价格在彩钢瓦行业竞争中的重要性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2025年中国彩钢瓦行业上下游行业发展分析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彩钢瓦上游行业分析</w:t>
      </w:r>
      <w:r>
        <w:rPr>
          <w:rFonts w:hint="eastAsia"/>
        </w:rPr>
        <w:br/>
      </w:r>
      <w:r>
        <w:rPr>
          <w:rFonts w:hint="eastAsia"/>
        </w:rPr>
        <w:t>　　　　一、彩钢瓦产品成本构成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四、上游供给对彩钢瓦行业的影响</w:t>
      </w:r>
      <w:r>
        <w:rPr>
          <w:rFonts w:hint="eastAsia"/>
        </w:rPr>
        <w:br/>
      </w:r>
      <w:r>
        <w:rPr>
          <w:rFonts w:hint="eastAsia"/>
        </w:rPr>
        <w:t>　　第二节 彩钢瓦下游行业分析</w:t>
      </w:r>
      <w:r>
        <w:rPr>
          <w:rFonts w:hint="eastAsia"/>
        </w:rPr>
        <w:br/>
      </w:r>
      <w:r>
        <w:rPr>
          <w:rFonts w:hint="eastAsia"/>
        </w:rPr>
        <w:t>　　　　一、彩钢瓦下游行业分布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四、下游需求对彩钢瓦行业的影响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2025年中国彩钢瓦产业市场竞争格局分析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2025年中国彩钢瓦产业竞争现状分析</w:t>
      </w:r>
      <w:r>
        <w:rPr>
          <w:rFonts w:hint="eastAsia"/>
        </w:rPr>
        <w:br/>
      </w:r>
      <w:r>
        <w:rPr>
          <w:rFonts w:hint="eastAsia"/>
        </w:rPr>
        <w:t>　　　　一、彩钢瓦竞争力分析</w:t>
      </w:r>
      <w:r>
        <w:rPr>
          <w:rFonts w:hint="eastAsia"/>
        </w:rPr>
        <w:br/>
      </w:r>
      <w:r>
        <w:rPr>
          <w:rFonts w:hint="eastAsia"/>
        </w:rPr>
        <w:t>　　　　二、彩钢瓦技术竞争分析</w:t>
      </w:r>
      <w:r>
        <w:rPr>
          <w:rFonts w:hint="eastAsia"/>
        </w:rPr>
        <w:br/>
      </w:r>
      <w:r>
        <w:rPr>
          <w:rFonts w:hint="eastAsia"/>
        </w:rPr>
        <w:t>　　　　三、彩钢瓦价格竞争分析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2025年中国彩钢瓦产业集中度分析</w:t>
      </w:r>
      <w:r>
        <w:rPr>
          <w:rFonts w:hint="eastAsia"/>
        </w:rPr>
        <w:br/>
      </w:r>
      <w:r>
        <w:rPr>
          <w:rFonts w:hint="eastAsia"/>
        </w:rPr>
        <w:t>　　　　一、彩钢瓦市场集中度分析</w:t>
      </w:r>
      <w:r>
        <w:rPr>
          <w:rFonts w:hint="eastAsia"/>
        </w:rPr>
        <w:br/>
      </w:r>
      <w:r>
        <w:rPr>
          <w:rFonts w:hint="eastAsia"/>
        </w:rPr>
        <w:t>　　　　二、彩钢瓦企业集中度分析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2025-2031年提高彩钢瓦企业竞争力的策略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2025年影响彩钢瓦行业发展的主要因素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一、影响彩钢瓦行业运行的有利因素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二、影响彩钢瓦行业运行的稳定因素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三、影响彩钢瓦行业运行的不利因素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四、我国彩钢瓦行业发展面临的挑战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五、我国彩钢瓦行业发展面临的机遇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对彩钢瓦行业投资风险预警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一、2025-2031年彩钢瓦行业市场风险及控制策略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二、2025-2031年彩钢瓦行业政策风险及控制策略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三、2025-2031年彩钢瓦行业经营风险及控制策略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四、2025-2031年彩钢瓦同业竞争风险及控制策略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五、2025-2031年彩钢瓦行业其他风险及控制策略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2025-2031年彩钢瓦市场发展潜力分析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2025-2031年彩钢瓦行业发展趋势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2025-2031年彩钢瓦行业投资前景研究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中^智林^－对我国彩钢瓦品牌的战略思考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二、彩钢瓦实施品牌战略的意义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三、彩钢瓦企业品牌的现状分析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四、我国彩钢瓦企业的品牌战略</w:t>
      </w:r>
      <w:r>
        <w:rPr>
          <w:rFonts w:hint="eastAsia"/>
        </w:rPr>
        <w:br/>
      </w:r>
      <w:r>
        <w:rPr>
          <w:rFonts w:hint="eastAsia"/>
        </w:rPr>
        <w:t>　　　　五、彩钢瓦品牌战略管理的策略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2020-2025年中国彩钢瓦行业产量及增长趋势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2025-2031年中国彩钢瓦行业产量预测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2020-2025年中国彩钢瓦行业市场需求及增长情况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2025-2031年中国彩钢瓦行业市场需求预测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2020-2025年中国彩钢瓦行业利润及增长情况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2020-2025年中国彩钢瓦行业出口情况分析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2025-2031年中国彩钢瓦行业产品市场价格走势预测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彩钢瓦重点企业经营情况分析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2025-2031年中国彩钢瓦市场规模预测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2025-2031年中国彩钢瓦行业利润预测</w:t>
      </w:r>
      <w:r>
        <w:rPr>
          <w:rFonts w:hint="eastAsia"/>
        </w:rPr>
        <w:br/>
      </w:r>
      <w:r>
        <w:rPr>
          <w:rFonts w:hint="eastAsia"/>
        </w:rPr>
        <w:t>　　图表 2025年彩钢瓦行业壁垒</w:t>
      </w:r>
      <w:r>
        <w:rPr>
          <w:rFonts w:hint="eastAsia"/>
        </w:rPr>
        <w:br/>
      </w:r>
      <w:r>
        <w:rPr>
          <w:rFonts w:hint="eastAsia"/>
        </w:rPr>
        <w:t>　　图表 2025年彩钢瓦市场前景分析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2025-2031年中国彩钢瓦市场需求预测</w:t>
      </w:r>
      <w:r>
        <w:rPr>
          <w:rFonts w:hint="eastAsia"/>
        </w:rPr>
        <w:br/>
      </w:r>
      <w:r>
        <w:rPr>
          <w:rFonts w:hint="eastAsia"/>
        </w:rPr>
        <w:t>　　图表 2025年彩钢瓦发展趋势预测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a7f9bc0e14d58" w:history="1">
        <w:r>
          <w:rPr>
            <w:rStyle w:val="Hyperlink"/>
          </w:rPr>
          <w:t>2025-2031年中国彩钢瓦市场分析与前景趋势报告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a7f9bc0e14d58" w:history="1">
        <w:r>
          <w:rPr>
            <w:rStyle w:val="Hyperlink"/>
          </w:rPr>
          <w:t>https://www.20087.com/5/36/CaiGangWaFaZhanQianJingFenXi.html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3769b759e46ea" w:history="1">
      <w:r>
        <w:rPr>
          <w:rStyle w:val="Hyperlink"/>
        </w:rPr>
        <w:t>2025-2031年中国彩钢瓦市场分析与前景趋势报告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aiGangWaFaZhanQianJingFenXi.html" TargetMode="External" Id="R620a7f9bc0e1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aiGangWaFaZhanQianJingFenXi.html" TargetMode="External" Id="Reb13769b759e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2024-10-10T07:45:00Z</dcterms:created>
  <dcterms:modified xsi:type="dcterms:W3CDTF">2024-10-10T08:45:00Z</dcterms:modified>
  <dc:subject>2025-2031年中国彩钢瓦市场分析与前景趋势报告</dc:subject>
  <dc:title>2025-2031年中国彩钢瓦市场分析与前景趋势报告</dc:title>
  <cp:keywords>2025-2031年中国彩钢瓦市场分析与前景趋势报告</cp:keywords>
  <dc:description>2025-2031年中国彩钢瓦市场分析与前景趋势报告</dc:description>
</cp:coreProperties>
</file>