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2232a9a8640a2" w:history="1">
              <w:r>
                <w:rPr>
                  <w:rStyle w:val="Hyperlink"/>
                </w:rPr>
                <w:t>2025-2031年全球与中国通用停车诱导系统发展现状及前景趋势预测报告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2232a9a8640a2" w:history="1">
              <w:r>
                <w:rPr>
                  <w:rStyle w:val="Hyperlink"/>
                </w:rPr>
                <w:t>2025-2031年全球与中国通用停车诱导系统发展现状及前景趋势预测报告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2232a9a8640a2" w:history="1">
                <w:r>
                  <w:rPr>
                    <w:rStyle w:val="Hyperlink"/>
                  </w:rPr>
                  <w:t>https://www.20087.com/5/96/TongYongTingCheYouDaoXiTongShiChangQianJingYuCe.html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停车诱导系统是一种用于城市交通管理的智能化解决方案，旨在通过信息采集、处理与发布，引导车辆高效寻找可用停车位，缓解城市交通拥堵与停车难问题。目前，该系统已在多个大中城市的核心区域、商业街区及交通枢纽部署应用，形成了由前端感知设备、数据传输网络、中心管理平台与信息发布终端构成的技术架构。地磁传感器、视频识别装置或超声波探头被广泛用于实时监测车位占用状态，数据经由通信网络传输至区域控制中心进行整合分析，再通过路边诱导屏、移动应用程序或车载导航系统向驾驶员提供动态停车信息。系统支持分时段、分区域的车位状态更新，并可结合停车场预约、电子支付等功能，提升用户使用便利性。部分先进系统已实现跨区域数据共享与多模式诱导策略，初步构建起城市级停车资源调度网络，为交通管理部门提供决策支持。</w:t>
      </w:r>
      <w:r>
        <w:rPr>
          <w:rFonts w:hint="eastAsia"/>
        </w:rPr>
        <w:br/>
      </w:r>
      <w:r>
        <w:rPr>
          <w:rFonts w:hint="eastAsia"/>
        </w:rPr>
        <w:t>　　未来，通用停车诱导系统将向深度融合、精准服务与智慧协同方向持续演进。随着城市感知基础设施的完善，系统将整合更多数据源，如停车场出入口车牌识别记录、充电设施使用状态及公共交通运行信息，构建更加全面的动静态交通数据图谱。数据分析能力将进一步增强，能够预测特定区域在不同时间段的停车需求变化，实现从“被动响应”向“主动引导”的转变。诱导方式将更加个性化，基于用户位置、出行目的与历史行为偏好，推送最优停车场推荐与路径规划方案。系统将深度融入智慧城市建设框架，与交通信号控制、congestion pricing（拥堵收费）机制及公共交通调度系统联动，优化整体城市交通流。在技术层面，边缘计算节点的部署将提升局部区域的数据处理效率，降低延迟，支持实时动态调整。同时，隐私保护机制将更加严格，确保车辆轨迹与用户信息在采集、传输与存储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2232a9a8640a2" w:history="1">
        <w:r>
          <w:rPr>
            <w:rStyle w:val="Hyperlink"/>
          </w:rPr>
          <w:t>2025-2031年全球与中国通用停车诱导系统发展现状及前景趋势预测报告</w:t>
        </w:r>
      </w:hyperlink>
      <w:r>
        <w:rPr>
          <w:rFonts w:hint="eastAsia"/>
        </w:rPr>
        <w:t>》依据国家统计局、相关行业协会及科研机构的详实资料数据，客观呈现了通用停车诱导系统行业的市场规模、技术发展水平和竞争格局。报告分析了通用停车诱导系统行业重点企业的市场表现，评估了当前技术路线的发展方向，并对通用停车诱导系统市场趋势做出合理预测。通过梳理通用停车诱导系统行业面临的机遇与风险，为企业和投资者了解市场动态、把握发展机会提供了数据支持和参考建议，有助于相关决策者更准确地判断通用停车诱导系统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通用停车诱导系统市场概述</w:t>
      </w:r>
      <w:r>
        <w:rPr>
          <w:rFonts w:hint="eastAsia"/>
        </w:rPr>
        <w:br/>
      </w:r>
      <w:r>
        <w:rPr>
          <w:rFonts w:hint="eastAsia"/>
        </w:rPr>
        <w:t>　　1.1 通用停车诱导系统市场概述</w:t>
      </w:r>
      <w:r>
        <w:rPr>
          <w:rFonts w:hint="eastAsia"/>
        </w:rPr>
        <w:br/>
      </w:r>
      <w:r>
        <w:rPr>
          <w:rFonts w:hint="eastAsia"/>
        </w:rPr>
        <w:t>　　1.2 不同产品类型通用停车诱导系统分析</w:t>
      </w:r>
      <w:r>
        <w:rPr>
          <w:rFonts w:hint="eastAsia"/>
        </w:rPr>
        <w:br/>
      </w:r>
      <w:r>
        <w:rPr>
          <w:rFonts w:hint="eastAsia"/>
        </w:rPr>
        <w:t>　　　　1.2.1 传感器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全球市场不同产品类型通用停车诱导系统销售额对比（2020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全球不同产品类型通用停车诱导系统销售额及预测（2020-2031）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全球不同产品类型通用停车诱导系统销售额及市场份额（2020-2025）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全球不同产品类型通用停车诱导系统销售额预测（2026-2031）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中国不同产品类型通用停车诱导系统销售额及预测（2020-2031）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中国不同产品类型通用停车诱导系统销售额及市场份额（2020-2025）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中国不同产品类型通用停车诱导系统销售额预测（2026-2031）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从不同应用，通用停车诱导系统主要包括如下几个方面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商务车辆</w:t>
      </w:r>
      <w:r>
        <w:rPr>
          <w:rFonts w:hint="eastAsia"/>
        </w:rPr>
        <w:br/>
      </w:r>
      <w:r>
        <w:rPr>
          <w:rFonts w:hint="eastAsia"/>
        </w:rPr>
        <w:t>　　2.2 全球市场不同应用通用停车诱导系统销售额对比（2020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全球不同应用通用停车诱导系统销售额及预测（2020-2031）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全球不同应用通用停车诱导系统销售额及市场份额（2020-2025）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全球不同应用通用停车诱导系统销售额预测（2026-2031）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中国不同应用通用停车诱导系统销售额及预测（2020-2031）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中国不同应用通用停车诱导系统销售额及市场份额（2020-2025）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中国不同应用通用停车诱导系统销售额预测（2026-2031）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全球通用停车诱导系统主要地区分析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全球主要地区通用停车诱导系统市场规模分析：2020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全球主要地区通用停车诱导系统销售额及份额（2020-2025年）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全球主要地区通用停车诱导系统销售额及份额预测（2026-2031）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北美通用停车诱导系统销售额及预测（2020-2031）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欧洲通用停车诱导系统销售额及预测（2020-2031）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中国通用停车诱导系统销售额及预测（2020-2031）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日本通用停车诱导系统销售额及预测（2020-2031）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东南亚通用停车诱导系统销售额及预测（2020-2031）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印度通用停车诱导系统销售额及预测（2020-2031）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全球主要企业通用停车诱导系统销售额及市场份额</w:t>
      </w:r>
      <w:r>
        <w:rPr>
          <w:rFonts w:hint="eastAsia"/>
        </w:rPr>
        <w:br/>
      </w:r>
      <w:r>
        <w:rPr>
          <w:rFonts w:hint="eastAsia"/>
        </w:rPr>
        <w:t>　　4.2 全球通用停车诱导系统主要企业竞争态势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通用停车诱导系统行业集中度分析：2024年全球Top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全球通用停车诱导系统第一梯队、第二梯队和第三梯队企业及市场份额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2024年全球主要厂商通用停车诱导系统收入排名</w:t>
      </w:r>
      <w:r>
        <w:rPr>
          <w:rFonts w:hint="eastAsia"/>
        </w:rPr>
        <w:br/>
      </w:r>
      <w:r>
        <w:rPr>
          <w:rFonts w:hint="eastAsia"/>
        </w:rPr>
        <w:t>　　4.4 全球主要厂商通用停车诱导系统总部及市场区域分布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全球主要厂商通用停车诱导系统产品类型及应用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全球主要厂商通用停车诱导系统商业化日期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通用停车诱导系统全球领先企业SWOT分析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中国市场通用停车诱导系统主要企业分析</w:t>
      </w:r>
      <w:r>
        <w:rPr>
          <w:rFonts w:hint="eastAsia"/>
        </w:rPr>
        <w:br/>
      </w:r>
      <w:r>
        <w:rPr>
          <w:rFonts w:hint="eastAsia"/>
        </w:rPr>
        <w:t>　　5.1 中国通用停车诱导系统销售额及市场份额（2020-2025）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中国通用停车诱导系统Top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通用停车诱导系统行业发展机遇及主要驱动因素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通用停车诱导系统行业发展面临的风险</w:t>
      </w:r>
      <w:r>
        <w:rPr>
          <w:rFonts w:hint="eastAsia"/>
        </w:rPr>
        <w:br/>
      </w:r>
      <w:r>
        <w:rPr>
          <w:rFonts w:hint="eastAsia"/>
        </w:rPr>
        <w:t>　　7.3 通用停车诱导系统行业政策分析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传感器主要企业列表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服务主要企业列表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全球市场不同产品类型通用停车诱导系统销售额及增长率对比（2020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全球不同产品类型通用停车诱导系统销售额列表（2020-2025）&amp;（百万美元）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全球不同产品类型通用停车诱导系统销售额市场份额列表（2020-2025）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全球不同产品类型通用停车诱导系统销售额预测（2026-2031）&amp;（百万美元）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全球不同产品类型通用停车诱导系统销售额市场份额预测（2026-2031）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中国不同产品类型通用停车诱导系统销售额列表（2020-2025）&amp;（百万美元）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中国不同产品类型通用停车诱导系统销售额市场份额列表（2020-2025）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中国不同产品类型通用停车诱导系统销售额预测（2026-2031）&amp;（百万美元）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中国不同产品类型通用停车诱导系统销售额市场份额预测（2026-2031）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全球市场不同应用通用停车诱导系统销售额及增长率对比（2020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全球不同应用通用停车诱导系统销售额列表（2020-2025）&amp;（百万美元）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全球不同应用通用停车诱导系统销售额市场份额列表（2020-2025）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全球不同应用通用停车诱导系统销售额预测（2026-2031）&amp;（百万美元）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全球不同应用通用停车诱导系统市场份额预测（2026-2031）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中国不同应用通用停车诱导系统销售额列表（2020-2025）&amp;（百万美元）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中国不同应用通用停车诱导系统销售额市场份额列表（2020-2025）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中国不同应用通用停车诱导系统销售额预测（2026-2031）&amp;（百万美元）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中国不同应用通用停车诱导系统销售额市场份额预测（2026-2031）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全球主要地区通用停车诱导系统销售额：（2020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全球主要地区通用停车诱导系统销售额列表（2020-2025年）&amp;（百万美元）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全球主要地区通用停车诱导系统销售额及份额列表（2020-2025年）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全球主要地区通用停车诱导系统销售额列表预测（2026-2031）&amp;（百万美元）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全球主要地区通用停车诱导系统销售额及份额列表预测（2026-2031）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全球主要企业通用停车诱导系统销售额（2020-2025）&amp;（百万美元）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全球主要企业通用停车诱导系统销售额份额对比（2020-2025）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2024年全球通用停车诱导系统主要厂商市场地位（第一梯队、第二梯队和第三梯队）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2024年全球主要厂商通用停车诱导系统收入排名（百万美元）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全球主要厂商通用停车诱导系统总部及市场区域分布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全球主要厂商通用停车诱导系统产品类型及应用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全球主要厂商通用停车诱导系统商业化日期</w:t>
      </w:r>
      <w:r>
        <w:rPr>
          <w:rFonts w:hint="eastAsia"/>
        </w:rPr>
        <w:br/>
      </w:r>
      <w:r>
        <w:rPr>
          <w:rFonts w:hint="eastAsia"/>
        </w:rPr>
        <w:t>　　表 35： 全球通用停车诱导系统市场投资、并购等现状分析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中国主要企业通用停车诱导系统销售额列表（2020-2025）&amp;（百万美元）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中国主要企业通用停车诱导系统销售额份额对比（2020-2025）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重点企业（14）公司信息、总部、通用停车诱导系统市场地位以及主要的竞争对手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通用停车诱导系统产品及服务介绍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通用停车诱导系统收入及毛利率（2020-2025）&amp;（百万美元）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通用停车诱导系统行业发展机遇及主要驱动因素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通用停车诱导系统行业发展面临的风险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通用停车诱导系统行业政策分析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通用停车诱导系统产品图片</w:t>
      </w:r>
      <w:r>
        <w:rPr>
          <w:rFonts w:hint="eastAsia"/>
        </w:rPr>
        <w:br/>
      </w:r>
      <w:r>
        <w:rPr>
          <w:rFonts w:hint="eastAsia"/>
        </w:rPr>
        <w:t>　　图 2： 全球市场通用停车诱导系统市场规模（销售额），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全球通用停车诱导系统市场销售额预测：（百万美元）&amp;（2020-2031）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中国市场通用停车诱导系统销售额及未来趋势（2020-2031）&amp;（百万美元）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传感器 产品图片</w:t>
      </w:r>
      <w:r>
        <w:rPr>
          <w:rFonts w:hint="eastAsia"/>
        </w:rPr>
        <w:br/>
      </w:r>
      <w:r>
        <w:rPr>
          <w:rFonts w:hint="eastAsia"/>
        </w:rPr>
        <w:t>　　图 6： 全球传感器规模及增长率（2020-2031）&amp;（百万美元）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服务产品图片</w:t>
      </w:r>
      <w:r>
        <w:rPr>
          <w:rFonts w:hint="eastAsia"/>
        </w:rPr>
        <w:br/>
      </w:r>
      <w:r>
        <w:rPr>
          <w:rFonts w:hint="eastAsia"/>
        </w:rPr>
        <w:t>　　图 10：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全球不同产品类型通用停车诱导系统市场份额2024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全球不同产品类型通用停车诱导系统市场份额2020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全球不同产品类型通用停车诱导系统市场份额预测2025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中国不同产品类型通用停车诱导系统市场份额2020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中国不同产品类型通用停车诱导系统市场份额预测2025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乘用车</w:t>
      </w:r>
      <w:r>
        <w:rPr>
          <w:rFonts w:hint="eastAsia"/>
        </w:rPr>
        <w:br/>
      </w:r>
      <w:r>
        <w:rPr>
          <w:rFonts w:hint="eastAsia"/>
        </w:rPr>
        <w:t>　　图 19： 商务车辆</w:t>
      </w:r>
      <w:r>
        <w:rPr>
          <w:rFonts w:hint="eastAsia"/>
        </w:rPr>
        <w:br/>
      </w:r>
      <w:r>
        <w:rPr>
          <w:rFonts w:hint="eastAsia"/>
        </w:rPr>
        <w:t>　　图 20： 全球不同应用通用停车诱导系统市场份额2024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全球不同应用通用停车诱导系统市场份额2020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全球主要地区通用停车诱导系统销售额市场份额（2020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北美通用停车诱导系统销售额及预测（2020-2031）&amp;（百万美元）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欧洲通用停车诱导系统销售额及预测（2020-2031）&amp;（百万美元）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中国通用停车诱导系统销售额及预测（2020-2031）&amp;（百万美元）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日本通用停车诱导系统销售额及预测（2020-2031）&amp;（百万美元）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东南亚通用停车诱导系统销售额及预测（2020-2031）&amp;（百万美元）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印度通用停车诱导系统销售额及预测（2020-2031）&amp;（百万美元）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2024年全球前五大厂商通用停车诱导系统市场份额</w:t>
      </w:r>
      <w:r>
        <w:rPr>
          <w:rFonts w:hint="eastAsia"/>
        </w:rPr>
        <w:br/>
      </w:r>
      <w:r>
        <w:rPr>
          <w:rFonts w:hint="eastAsia"/>
        </w:rPr>
        <w:t>　　图 30： 2024年全球通用停车诱导系统第一梯队、第二梯队和第三梯队厂商及市场份额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通用停车诱导系统全球领先企业SWOT分析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2024年中国排名前三和前五通用停车诱导系统企业市场份额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2232a9a8640a2" w:history="1">
        <w:r>
          <w:rPr>
            <w:rStyle w:val="Hyperlink"/>
          </w:rPr>
          <w:t>2025-2031年全球与中国通用停车诱导系统发展现状及前景趋势预测报告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2232a9a8640a2" w:history="1">
        <w:r>
          <w:rPr>
            <w:rStyle w:val="Hyperlink"/>
          </w:rPr>
          <w:t>https://www.20087.com/5/96/TongYongTingCheYouDaoXiTongShiChangQianJingYuCe.html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热点：自动泊车系统的原理、通用停车诱导系统怎么用、通通停车系统怎么进入设置、停车诱导系统分类、泊位引导系统、停车诱导系统设计方法、交通诱导系统主要功能、停车诱导系统需求分析、etcp停车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fa64c452245aa" w:history="1">
      <w:r>
        <w:rPr>
          <w:rStyle w:val="Hyperlink"/>
        </w:rPr>
        <w:t>2025-2031年全球与中国通用停车诱导系统发展现状及前景趋势预测报告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ongYongTingCheYouDaoXiTongShiChangQianJingYuCe.html" TargetMode="External" Id="R49e2232a9a86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ongYongTingCheYouDaoXiTongShiChangQianJingYuCe.html" TargetMode="External" Id="R151fa64c4522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2025-02-20T01:20:21Z</dcterms:created>
  <dcterms:modified xsi:type="dcterms:W3CDTF">2025-02-20T02:20:21Z</dcterms:modified>
  <dc:subject>2025-2031年全球与中国通用停车诱导系统发展现状及前景趋势预测报告</dc:subject>
  <dc:title>2025-2031年全球与中国通用停车诱导系统发展现状及前景趋势预测报告</dc:title>
  <cp:keywords>2025-2031年全球与中国通用停车诱导系统发展现状及前景趋势预测报告</cp:keywords>
  <dc:description>2025-2031年全球与中国通用停车诱导系统发展现状及前景趋势预测报告</dc:description>
</cp:coreProperties>
</file>