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e81985dc4712" w:history="1">
              <w:r>
                <w:rPr>
                  <w:rStyle w:val="Hyperlink"/>
                </w:rPr>
                <w:t>2025-2031年全球与中国高中档多层板行业现状及前景趋势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e81985dc4712" w:history="1">
              <w:r>
                <w:rPr>
                  <w:rStyle w:val="Hyperlink"/>
                </w:rPr>
                <w:t>2025-2031年全球与中国高中档多层板行业现状及前景趋势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e81985dc4712" w:history="1">
                <w:r>
                  <w:rPr>
                    <w:rStyle w:val="Hyperlink"/>
                  </w:rPr>
                  <w:t>https://www.20087.com/5/06/GaoZhongDangDuoCengBanHangYeFaZhanQuShi.html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档多层板是家居建材市场中的一种重要产品，通常由多层单板或薄木片通过胶合剂粘合而成，具有较好的强度和稳定性。近年来，随着消费者对环保和美观要求的提高，高中档多层板在材质、生产工艺及饰面处理等方面有了显著进步。例如，采用E0级环保胶水、表面UV漆处理等技术，不仅提高了板材的环保性能，还增加了其耐久性和美观度。此外，随着定制家具市场的蓬勃发展，高中档多层板因其可塑性强、款式多样而受到家具制造商的青睐。</w:t>
      </w:r>
      <w:r>
        <w:rPr>
          <w:rFonts w:hint="eastAsia"/>
        </w:rPr>
        <w:br/>
      </w:r>
      <w:r>
        <w:rPr>
          <w:rFonts w:hint="eastAsia"/>
        </w:rPr>
        <w:t>　　未来，高中档多层板的发展将更加注重环保性能和创新设计。一方面，随着消费者环保意识的增强，板材制造商将继续加大研发投入，采用更环保的原材料和生产工艺，比如利用竹材、秸秆等可再生资源制作板材，以及使用无醛胶水等。另一方面，为了满足市场对个性化和差异化产品的需求，高中档多层板将采用更多样的饰面技术，如木纹印刷、激光雕刻等，以提供更丰富的产品选择。同时，随着智能家居概念的普及，板材也可能集成智能模块，如感应开关、温湿度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ae81985dc4712" w:history="1">
        <w:r>
          <w:rPr>
            <w:rStyle w:val="Hyperlink"/>
          </w:rPr>
          <w:t>2025-2031年全球与中国高中档多层板行业现状及前景趋势</w:t>
        </w:r>
      </w:hyperlink>
      <w:r>
        <w:rPr>
          <w:rFonts w:hint="eastAsia"/>
        </w:rPr>
        <w:t>》系统分析了高中档多层板行业的市场需求、市场规模及价格动态，全面梳理了高中档多层板产业链结构，并对高中档多层板细分市场进行了深入探究。报告基于详实数据，科学预测了高中档多层板市场前景与发展趋势，重点剖析了品牌竞争格局、市场集中度及重点企业的市场地位。通过SWOT分析，报告识别了行业面临的机遇与风险，并提出了针对性发展策略与建议，为高中档多层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中国高中档多层板概述</w:t>
      </w:r>
      <w:r>
        <w:rPr>
          <w:rFonts w:hint="eastAsia"/>
        </w:rPr>
        <w:br/>
      </w:r>
      <w:r>
        <w:rPr>
          <w:rFonts w:hint="eastAsia"/>
        </w:rPr>
        <w:t>　　第一节 高中档多层板行业定义</w:t>
      </w:r>
      <w:r>
        <w:rPr>
          <w:rFonts w:hint="eastAsia"/>
        </w:rPr>
        <w:br/>
      </w:r>
      <w:r>
        <w:rPr>
          <w:rFonts w:hint="eastAsia"/>
        </w:rPr>
        <w:t>　　第二节 高中档多层板行业发展特性</w:t>
      </w:r>
      <w:r>
        <w:rPr>
          <w:rFonts w:hint="eastAsia"/>
        </w:rPr>
        <w:br/>
      </w:r>
      <w:r>
        <w:rPr>
          <w:rFonts w:hint="eastAsia"/>
        </w:rPr>
        <w:t>　　第三节 高中档多层板产业链分析</w:t>
      </w:r>
      <w:r>
        <w:rPr>
          <w:rFonts w:hint="eastAsia"/>
        </w:rPr>
        <w:br/>
      </w:r>
      <w:r>
        <w:rPr>
          <w:rFonts w:hint="eastAsia"/>
        </w:rPr>
        <w:t>　　第四节 高中档多层板行业生命周期分析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2024-2025年国外高中档多层板市场发展概况</w:t>
      </w:r>
      <w:r>
        <w:rPr>
          <w:rFonts w:hint="eastAsia"/>
        </w:rPr>
        <w:br/>
      </w:r>
      <w:r>
        <w:rPr>
          <w:rFonts w:hint="eastAsia"/>
        </w:rPr>
        <w:t>　　第一节 全球高中档多层板市场发展分析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北美地区主要国家高中档多层板市场概况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欧盟地区主要国家高中档多层板市场概况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亚洲地区主要国家高中档多层板市场概况</w:t>
      </w:r>
      <w:r>
        <w:rPr>
          <w:rFonts w:hint="eastAsia"/>
        </w:rPr>
        <w:br/>
      </w:r>
      <w:r>
        <w:rPr>
          <w:rFonts w:hint="eastAsia"/>
        </w:rPr>
        <w:t>　　第五节 全球高中档多层板市场发展预测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2024-2025年中国高中档多层板发展环境分析</w:t>
      </w:r>
      <w:r>
        <w:rPr>
          <w:rFonts w:hint="eastAsia"/>
        </w:rPr>
        <w:br/>
      </w:r>
      <w:r>
        <w:rPr>
          <w:rFonts w:hint="eastAsia"/>
        </w:rPr>
        <w:t>　　第一节 高中档多层板行业经济环境分析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高中档多层板行业相关政策、标准</w:t>
      </w:r>
      <w:r>
        <w:rPr>
          <w:rFonts w:hint="eastAsia"/>
        </w:rPr>
        <w:br/>
      </w:r>
      <w:r>
        <w:rPr>
          <w:rFonts w:hint="eastAsia"/>
        </w:rPr>
        <w:t>　　第三节 高中档多层板行业相关发展规划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2024-2025年高中档多层板行业技术发展现状及趋势分析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高中档多层板行业技术发展现状分析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国内外高中档多层板行业技术差异与原因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高中档多层板行业技术发展方向、趋势预测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提升高中档多层板行业技术能力策略建议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2024-2025年高中档多层板市场特性分析</w:t>
      </w:r>
      <w:r>
        <w:rPr>
          <w:rFonts w:hint="eastAsia"/>
        </w:rPr>
        <w:br/>
      </w:r>
      <w:r>
        <w:rPr>
          <w:rFonts w:hint="eastAsia"/>
        </w:rPr>
        <w:t>　　第一节 高中档多层板行业集中度分析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2024-2025年高中档多层板行业SWOT分析</w:t>
      </w:r>
      <w:r>
        <w:rPr>
          <w:rFonts w:hint="eastAsia"/>
        </w:rPr>
        <w:br/>
      </w:r>
      <w:r>
        <w:rPr>
          <w:rFonts w:hint="eastAsia"/>
        </w:rPr>
        <w:t>　　　　一、高中档多层板行业优势</w:t>
      </w:r>
      <w:r>
        <w:rPr>
          <w:rFonts w:hint="eastAsia"/>
        </w:rPr>
        <w:br/>
      </w:r>
      <w:r>
        <w:rPr>
          <w:rFonts w:hint="eastAsia"/>
        </w:rPr>
        <w:t>　　　　二、高中档多层板行业劣势</w:t>
      </w:r>
      <w:r>
        <w:rPr>
          <w:rFonts w:hint="eastAsia"/>
        </w:rPr>
        <w:br/>
      </w:r>
      <w:r>
        <w:rPr>
          <w:rFonts w:hint="eastAsia"/>
        </w:rPr>
        <w:t>　　　　三、高中档多层板行业机会</w:t>
      </w:r>
      <w:r>
        <w:rPr>
          <w:rFonts w:hint="eastAsia"/>
        </w:rPr>
        <w:br/>
      </w:r>
      <w:r>
        <w:rPr>
          <w:rFonts w:hint="eastAsia"/>
        </w:rPr>
        <w:t>　　　　四、高中档多层板行业风险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中国高中档多层板发展现状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2024-2025年中国高中档多层板市场现状分析</w:t>
      </w:r>
      <w:r>
        <w:rPr>
          <w:rFonts w:hint="eastAsia"/>
        </w:rPr>
        <w:br/>
      </w:r>
      <w:r>
        <w:rPr>
          <w:rFonts w:hint="eastAsia"/>
        </w:rPr>
        <w:t>　　第二节 中国高中档多层板行业产量情况分析及预测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一、高中档多层板总体产能规模</w:t>
      </w:r>
      <w:r>
        <w:rPr>
          <w:rFonts w:hint="eastAsia"/>
        </w:rPr>
        <w:br/>
      </w:r>
      <w:r>
        <w:rPr>
          <w:rFonts w:hint="eastAsia"/>
        </w:rPr>
        <w:t>　　　　二、高中档多层板生产区域分布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三、2019-2024年中国高中档多层板产量统计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三、2025-2031年中国高中档多层板产量预测</w:t>
      </w:r>
      <w:r>
        <w:rPr>
          <w:rFonts w:hint="eastAsia"/>
        </w:rPr>
        <w:br/>
      </w:r>
      <w:r>
        <w:rPr>
          <w:rFonts w:hint="eastAsia"/>
        </w:rPr>
        <w:t>　　第三节 中国高中档多层板市场需求分析及预测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一、中国高中档多层板市场需求特点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二、2019-2024年中国高中档多层板市场需求量统计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三、2025-2031年中国高中档多层板市场需求量预测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中国高中档多层板价格趋势分析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一、2019-2024年中国高中档多层板市场价格趋势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二、2025-2031年中国高中档多层板市场价格走势预测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2019-2024年高中档多层板行业经济运行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2019-2024年中国高中档多层板行业盈利能力分析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2019-2024年中国高中档多层板行业发展能力分析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2019-2024年高中档多层板行业偿债能力分析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2019-2024年高中档多层板制造企业数量分析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中国高中档多层板行业重点地区发展分析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**地区高中档多层板市场发展分析</w:t>
      </w:r>
      <w:r>
        <w:rPr>
          <w:rFonts w:hint="eastAsia"/>
        </w:rPr>
        <w:br/>
      </w:r>
      <w:r>
        <w:rPr>
          <w:rFonts w:hint="eastAsia"/>
        </w:rPr>
        <w:t>　　第三节 **地区高中档多层板市场发展分析</w:t>
      </w:r>
      <w:r>
        <w:rPr>
          <w:rFonts w:hint="eastAsia"/>
        </w:rPr>
        <w:br/>
      </w:r>
      <w:r>
        <w:rPr>
          <w:rFonts w:hint="eastAsia"/>
        </w:rPr>
        <w:t>　　第四节 **地区高中档多层板市场发展分析</w:t>
      </w:r>
      <w:r>
        <w:rPr>
          <w:rFonts w:hint="eastAsia"/>
        </w:rPr>
        <w:br/>
      </w:r>
      <w:r>
        <w:rPr>
          <w:rFonts w:hint="eastAsia"/>
        </w:rPr>
        <w:t>　　第五节 **地区高中档多层板市场发展分析</w:t>
      </w:r>
      <w:r>
        <w:rPr>
          <w:rFonts w:hint="eastAsia"/>
        </w:rPr>
        <w:br/>
      </w:r>
      <w:r>
        <w:rPr>
          <w:rFonts w:hint="eastAsia"/>
        </w:rPr>
        <w:t>　　第六节 **地区高中档多层板市场发展分析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2019-2024年中国高中档多层板进出口分析</w:t>
      </w:r>
      <w:r>
        <w:rPr>
          <w:rFonts w:hint="eastAsia"/>
        </w:rPr>
        <w:br/>
      </w:r>
      <w:r>
        <w:rPr>
          <w:rFonts w:hint="eastAsia"/>
        </w:rPr>
        <w:t>　　第一节 高中档多层板进口情况分析</w:t>
      </w:r>
      <w:r>
        <w:rPr>
          <w:rFonts w:hint="eastAsia"/>
        </w:rPr>
        <w:br/>
      </w:r>
      <w:r>
        <w:rPr>
          <w:rFonts w:hint="eastAsia"/>
        </w:rPr>
        <w:t>　　第二节 高中档多层板出口情况分析</w:t>
      </w:r>
      <w:r>
        <w:rPr>
          <w:rFonts w:hint="eastAsia"/>
        </w:rPr>
        <w:br/>
      </w:r>
      <w:r>
        <w:rPr>
          <w:rFonts w:hint="eastAsia"/>
        </w:rPr>
        <w:t>　　第三节 影响高中档多层板进出口因素分析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主要高中档多层板生产企业及竞争格局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三、企业高中档多层板经营状况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三、企业高中档多层板经营状况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三、企业高中档多层板经营状况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三、企业高中档多层板经营状况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三、企业高中档多层板经营状况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三、企业高中档多层板经营状况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高中档多层板行业投资战略研究</w:t>
      </w:r>
      <w:r>
        <w:rPr>
          <w:rFonts w:hint="eastAsia"/>
        </w:rPr>
        <w:br/>
      </w:r>
      <w:r>
        <w:rPr>
          <w:rFonts w:hint="eastAsia"/>
        </w:rPr>
        <w:t>　　第一节 高中档多层板行业发展战略研究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对我国高中档多层板品牌的战略思考</w:t>
      </w:r>
      <w:r>
        <w:rPr>
          <w:rFonts w:hint="eastAsia"/>
        </w:rPr>
        <w:br/>
      </w:r>
      <w:r>
        <w:rPr>
          <w:rFonts w:hint="eastAsia"/>
        </w:rPr>
        <w:t>　　　　一、高中档多层板品牌的重要性</w:t>
      </w:r>
      <w:r>
        <w:rPr>
          <w:rFonts w:hint="eastAsia"/>
        </w:rPr>
        <w:br/>
      </w:r>
      <w:r>
        <w:rPr>
          <w:rFonts w:hint="eastAsia"/>
        </w:rPr>
        <w:t>　　　　二、高中档多层板实施品牌战略的意义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三、高中档多层板企业品牌的现状分析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四、我国高中档多层板企业的品牌战略</w:t>
      </w:r>
      <w:r>
        <w:rPr>
          <w:rFonts w:hint="eastAsia"/>
        </w:rPr>
        <w:br/>
      </w:r>
      <w:r>
        <w:rPr>
          <w:rFonts w:hint="eastAsia"/>
        </w:rPr>
        <w:t>　　　　五、高中档多层板品牌战略管理的策略</w:t>
      </w:r>
      <w:r>
        <w:rPr>
          <w:rFonts w:hint="eastAsia"/>
        </w:rPr>
        <w:br/>
      </w:r>
      <w:r>
        <w:rPr>
          <w:rFonts w:hint="eastAsia"/>
        </w:rPr>
        <w:t>　　第三节 高中档多层板经营策略分析</w:t>
      </w:r>
      <w:r>
        <w:rPr>
          <w:rFonts w:hint="eastAsia"/>
        </w:rPr>
        <w:br/>
      </w:r>
      <w:r>
        <w:rPr>
          <w:rFonts w:hint="eastAsia"/>
        </w:rPr>
        <w:t>　　　　一、高中档多层板市场细分策略</w:t>
      </w:r>
      <w:r>
        <w:rPr>
          <w:rFonts w:hint="eastAsia"/>
        </w:rPr>
        <w:br/>
      </w:r>
      <w:r>
        <w:rPr>
          <w:rFonts w:hint="eastAsia"/>
        </w:rPr>
        <w:t>　　　　二、高中档多层板市场创新策略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四、高中档多层板新产品差异化战略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2025-2031年中国高中档多层板发展趋势预测及投资风险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2025-2025年高中档多层板市场前景分析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2025-2031年高中档多层板行业发展趋势预测</w:t>
      </w:r>
      <w:r>
        <w:rPr>
          <w:rFonts w:hint="eastAsia"/>
        </w:rPr>
        <w:br/>
      </w:r>
      <w:r>
        <w:rPr>
          <w:rFonts w:hint="eastAsia"/>
        </w:rPr>
        <w:t>　　第三节 高中档多层板行业投资风险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高中档多层板投资建议</w:t>
      </w:r>
      <w:r>
        <w:rPr>
          <w:rFonts w:hint="eastAsia"/>
        </w:rPr>
        <w:br/>
      </w:r>
      <w:r>
        <w:rPr>
          <w:rFonts w:hint="eastAsia"/>
        </w:rPr>
        <w:t>　　第一节 高中档多层板行业投资环境分析</w:t>
      </w:r>
      <w:r>
        <w:rPr>
          <w:rFonts w:hint="eastAsia"/>
        </w:rPr>
        <w:br/>
      </w:r>
      <w:r>
        <w:rPr>
          <w:rFonts w:hint="eastAsia"/>
        </w:rPr>
        <w:t>　　第二节 高中档多层板行业投资进入壁垒分析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2019-2024年中国高中档多层板市场规模及增长情况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2019-2024年中国高中档多层板行业产能及增长趋势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2025-2031年中国高中档多层板行业产能预测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2019-2024年中国高中档多层板行业产量及增长趋势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2025-2031年中国高中档多层板行业产量预测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2019-2024年中国高中档多层板行业市场需求及增长情况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2025-2031年中国高中档多层板行业市场需求预测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2019-2024年中国高中档多层板行业利润及增长情况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**地区高中档多层板市场规模及增长情况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**地区高中档多层板行业市场需求情况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**地区高中档多层板市场规模及增长情况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**地区高中档多层板行业市场需求情况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2019-2024年中国高中档多层板行业进口量及增速统计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2019-2024年中国高中档多层板行业出口量及增速统计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高中档多层板重点企业经营情况分析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2025年高中档多层板行业壁垒</w:t>
      </w:r>
      <w:r>
        <w:rPr>
          <w:rFonts w:hint="eastAsia"/>
        </w:rPr>
        <w:br/>
      </w:r>
      <w:r>
        <w:rPr>
          <w:rFonts w:hint="eastAsia"/>
        </w:rPr>
        <w:t>　　图表 2025年高中档多层板市场前景分析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2025-2031年中国高中档多层板市场需求预测</w:t>
      </w:r>
      <w:r>
        <w:rPr>
          <w:rFonts w:hint="eastAsia"/>
        </w:rPr>
        <w:br/>
      </w:r>
      <w:r>
        <w:rPr>
          <w:rFonts w:hint="eastAsia"/>
        </w:rPr>
        <w:t>　　图表 2025年高中档多层板发展趋势预测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e81985dc4712" w:history="1">
        <w:r>
          <w:rPr>
            <w:rStyle w:val="Hyperlink"/>
          </w:rPr>
          <w:t>2025-2031年全球与中国高中档多层板行业现状及前景趋势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e81985dc4712" w:history="1">
        <w:r>
          <w:rPr>
            <w:rStyle w:val="Hyperlink"/>
          </w:rPr>
          <w:t>https://www.20087.com/5/06/GaoZhongDangDuoCengBanHangYeFaZhanQuShi.html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热点：多层板分几种板材、多层板级别和价格、高中学生在校园打架会留档吗、多层板板材、高中分科买档有用吗、多层板分多少种、高一档、多层板是怎么分等级的、中考一模B档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f35fc8e234406" w:history="1">
      <w:r>
        <w:rPr>
          <w:rStyle w:val="Hyperlink"/>
        </w:rPr>
        <w:t>2025-2031年全球与中国高中档多层板行业现状及前景趋势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oZhongDangDuoCengBanHangYeFaZhanQuShi.html" TargetMode="External" Id="Rb39ae81985d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oZhongDangDuoCengBanHangYeFaZhanQuShi.html" TargetMode="External" Id="Rc37f35fc8e2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2024-09-05T02:45:00Z</dcterms:created>
  <dcterms:modified xsi:type="dcterms:W3CDTF">2024-09-05T03:45:00Z</dcterms:modified>
  <dc:subject>2025-2031年全球与中国高中档多层板行业现状及前景趋势</dc:subject>
  <dc:title>2025-2031年全球与中国高中档多层板行业现状及前景趋势</dc:title>
  <cp:keywords>2025-2031年全球与中国高中档多层板行业现状及前景趋势</cp:keywords>
  <dc:description>2025-2031年全球与中国高中档多层板行业现状及前景趋势</dc:description>
</cp:coreProperties>
</file>