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faea1be57437f" w:history="1">
              <w:r>
                <w:rPr>
                  <w:rStyle w:val="Hyperlink"/>
                </w:rPr>
                <w:t>2025年版中国交通标牌市场专题研究分析与发展前景预测报告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faea1be57437f" w:history="1">
              <w:r>
                <w:rPr>
                  <w:rStyle w:val="Hyperlink"/>
                </w:rPr>
                <w:t>2025年版中国交通标牌市场专题研究分析与发展前景预测报告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faea1be57437f" w:history="1">
                <w:r>
                  <w:rPr>
                    <w:rStyle w:val="Hyperlink"/>
                  </w:rPr>
                  <w:t>https://www.20087.com/6/56/JiaoTongBiaoPaiHangYeQianJingFen.html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标牌是道路交通管理的重要组成部分，用于指示、警告和指引交通参与者，确保道路安全畅通。近年来，随着城市化进程的加快和智能交通系统的建设，交通标牌的种类和功能不断丰富，包括电子显示屏、反光材料、太阳能供电等技术的应用，提高了信息传递的时效性和准确性。同时，人性化设计和无障碍设施的融入，提升了标牌的可读性和可达性。</w:t>
      </w:r>
      <w:r>
        <w:rPr>
          <w:rFonts w:hint="eastAsia"/>
        </w:rPr>
        <w:br/>
      </w:r>
      <w:r>
        <w:rPr>
          <w:rFonts w:hint="eastAsia"/>
        </w:rPr>
        <w:t>　　未来，交通标牌将更加智能化和个性化。通过集成物联网和人工智能技术，交通标牌将实现动态信息更新和智能交互，如实时路况播报、个性化导航提示等，提升道路通行效率和驾驶体验。同时，随着自动驾驶技术的发展，交通标牌将与车辆通信系统深度融合，实现车路协同，为智能驾驶提供精准的环境感知和决策依据。此外，环保和可持续设计理念的融入，将推动交通标牌采用更多绿色材料和能源，减少对环境的影响。</w:t>
      </w:r>
      <w:r>
        <w:rPr>
          <w:rFonts w:hint="eastAsia"/>
        </w:rPr>
        <w:br/>
      </w:r>
      <w:r>
        <w:rPr>
          <w:rFonts w:hint="eastAsia"/>
        </w:rPr>
        <w:t>　　《</w:t>
      </w:r>
      <w:hyperlink r:id="R9e3faea1be57437f" w:history="1">
        <w:r>
          <w:rPr>
            <w:rStyle w:val="Hyperlink"/>
          </w:rPr>
          <w:t>2025年版中国交通标牌市场专题研究分析与发展前景预测报告</w:t>
        </w:r>
      </w:hyperlink>
      <w:r>
        <w:rPr>
          <w:rFonts w:hint="eastAsia"/>
        </w:rPr>
        <w:t>》通过详实的数据分析，全面解析了交通标牌行业的市场规模、需求动态及价格趋势，深入探讨了交通标牌产业链上下游的协同关系与竞争格局变化。报告对交通标牌细分市场进行精准划分，结合重点企业研究，揭示了品牌影响力与市场集中度的现状，为行业参与者提供了清晰的竞争态势洞察。同时，报告结合宏观经济环境、技术发展路径及消费者需求演变，科学预测了交通标牌行业的未来发展方向，并针对潜在风险提出了切实可行的应对策略。报告为交通标牌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2020-2025年中国城市交通运行新态势分析</w:t>
      </w:r>
      <w:r>
        <w:rPr>
          <w:rFonts w:hint="eastAsia"/>
        </w:rPr>
        <w:br/>
      </w:r>
      <w:r>
        <w:rPr>
          <w:rFonts w:hint="eastAsia"/>
        </w:rPr>
        <w:t>　　第一节 2020-2025年我国城市交通的特点分析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2020-2025年中国城市交通运行总况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2020-2025年中国主要地区城市交通发展规划</w:t>
      </w:r>
      <w:r>
        <w:rPr>
          <w:rFonts w:hint="eastAsia"/>
        </w:rPr>
        <w:br/>
      </w:r>
      <w:r>
        <w:rPr>
          <w:rFonts w:hint="eastAsia"/>
        </w:rPr>
        <w:t>　　　　一、北京市城市交通发展规划</w:t>
      </w:r>
      <w:r>
        <w:rPr>
          <w:rFonts w:hint="eastAsia"/>
        </w:rPr>
        <w:br/>
      </w:r>
      <w:r>
        <w:rPr>
          <w:rFonts w:hint="eastAsia"/>
        </w:rPr>
        <w:t>　　　　二、上海市城市交通发展规划</w:t>
      </w:r>
      <w:r>
        <w:rPr>
          <w:rFonts w:hint="eastAsia"/>
        </w:rPr>
        <w:br/>
      </w:r>
      <w:r>
        <w:rPr>
          <w:rFonts w:hint="eastAsia"/>
        </w:rPr>
        <w:t>　　　　三、广东将建设及完善六大交通网络</w:t>
      </w:r>
      <w:r>
        <w:rPr>
          <w:rFonts w:hint="eastAsia"/>
        </w:rPr>
        <w:br/>
      </w:r>
      <w:r>
        <w:rPr>
          <w:rFonts w:hint="eastAsia"/>
        </w:rPr>
        <w:t>　　　　四、武汉城市交通发展目标</w:t>
      </w:r>
      <w:r>
        <w:rPr>
          <w:rFonts w:hint="eastAsia"/>
        </w:rPr>
        <w:br/>
      </w:r>
      <w:r>
        <w:rPr>
          <w:rFonts w:hint="eastAsia"/>
        </w:rPr>
        <w:t>　　第四节 2020-2025年中国城市公共交通运行探析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2020-2025年中国城市交通发展存在的问题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2020-2025年中国城市交通发展对策分析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第二章 2020-2025年中国交通标牌行业市场发展环境解析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2020-2025年中国交通标牌产业政策环境分析</w:t>
      </w:r>
      <w:r>
        <w:rPr>
          <w:rFonts w:hint="eastAsia"/>
        </w:rPr>
        <w:br/>
      </w:r>
      <w:r>
        <w:rPr>
          <w:rFonts w:hint="eastAsia"/>
        </w:rPr>
        <w:t>　　　　一、海南州规范使用境内国省道交通标牌</w:t>
      </w:r>
      <w:r>
        <w:rPr>
          <w:rFonts w:hint="eastAsia"/>
        </w:rPr>
        <w:br/>
      </w:r>
      <w:r>
        <w:rPr>
          <w:rFonts w:hint="eastAsia"/>
        </w:rPr>
        <w:t>　　　　二、《建德市旅游景点道路交通标志实施规划》编制完成</w:t>
      </w:r>
      <w:r>
        <w:rPr>
          <w:rFonts w:hint="eastAsia"/>
        </w:rPr>
        <w:br/>
      </w:r>
      <w:r>
        <w:rPr>
          <w:rFonts w:hint="eastAsia"/>
        </w:rPr>
        <w:t>　　　　三、新版城市公共交通标志今起正式实施</w:t>
      </w:r>
      <w:r>
        <w:rPr>
          <w:rFonts w:hint="eastAsia"/>
        </w:rPr>
        <w:br/>
      </w:r>
      <w:r>
        <w:rPr>
          <w:rFonts w:hint="eastAsia"/>
        </w:rPr>
        <w:t>　　第三节 2020-2025年中国交通标牌市场社会环境分析</w:t>
      </w:r>
      <w:r>
        <w:rPr>
          <w:rFonts w:hint="eastAsia"/>
        </w:rPr>
        <w:br/>
      </w:r>
      <w:r>
        <w:rPr>
          <w:rFonts w:hint="eastAsia"/>
        </w:rPr>
        <w:br/>
      </w:r>
      <w:r>
        <w:rPr>
          <w:rFonts w:hint="eastAsia"/>
        </w:rPr>
        <w:t>第三章 2020-2025年中国交通标牌行业运行态势剖析</w:t>
      </w:r>
      <w:r>
        <w:rPr>
          <w:rFonts w:hint="eastAsia"/>
        </w:rPr>
        <w:br/>
      </w:r>
      <w:r>
        <w:rPr>
          <w:rFonts w:hint="eastAsia"/>
        </w:rPr>
        <w:t>　　第一节 2020-2025年中国交通标牌产业现状综述</w:t>
      </w:r>
      <w:r>
        <w:rPr>
          <w:rFonts w:hint="eastAsia"/>
        </w:rPr>
        <w:br/>
      </w:r>
      <w:r>
        <w:rPr>
          <w:rFonts w:hint="eastAsia"/>
        </w:rPr>
        <w:t>　　　　一、交通标牌产业运行特点分析</w:t>
      </w:r>
      <w:r>
        <w:rPr>
          <w:rFonts w:hint="eastAsia"/>
        </w:rPr>
        <w:br/>
      </w:r>
      <w:r>
        <w:rPr>
          <w:rFonts w:hint="eastAsia"/>
        </w:rPr>
        <w:t>　　　　二、中国城市公共交通安全浅析</w:t>
      </w:r>
      <w:r>
        <w:rPr>
          <w:rFonts w:hint="eastAsia"/>
        </w:rPr>
        <w:br/>
      </w:r>
      <w:r>
        <w:rPr>
          <w:rFonts w:hint="eastAsia"/>
        </w:rPr>
        <w:t>　　　　三、交通标牌在交通安全设施产业地位分析</w:t>
      </w:r>
      <w:r>
        <w:rPr>
          <w:rFonts w:hint="eastAsia"/>
        </w:rPr>
        <w:br/>
      </w:r>
      <w:r>
        <w:rPr>
          <w:rFonts w:hint="eastAsia"/>
        </w:rPr>
        <w:t>　　　　四、交通设施美学与信息化设计落地为突破口</w:t>
      </w:r>
      <w:r>
        <w:rPr>
          <w:rFonts w:hint="eastAsia"/>
        </w:rPr>
        <w:br/>
      </w:r>
      <w:r>
        <w:rPr>
          <w:rFonts w:hint="eastAsia"/>
        </w:rPr>
        <w:t>　　第二节 2020-2025年中国交通标牌市场运行格局分析</w:t>
      </w:r>
      <w:r>
        <w:rPr>
          <w:rFonts w:hint="eastAsia"/>
        </w:rPr>
        <w:br/>
      </w:r>
      <w:r>
        <w:rPr>
          <w:rFonts w:hint="eastAsia"/>
        </w:rPr>
        <w:t>　　　　一、金属交通标牌市场供给情况分析</w:t>
      </w:r>
      <w:r>
        <w:rPr>
          <w:rFonts w:hint="eastAsia"/>
        </w:rPr>
        <w:br/>
      </w:r>
      <w:r>
        <w:rPr>
          <w:rFonts w:hint="eastAsia"/>
        </w:rPr>
        <w:t>　　　　二、交通标牌市场需求形势分析</w:t>
      </w:r>
      <w:r>
        <w:rPr>
          <w:rFonts w:hint="eastAsia"/>
        </w:rPr>
        <w:br/>
      </w:r>
      <w:r>
        <w:rPr>
          <w:rFonts w:hint="eastAsia"/>
        </w:rPr>
        <w:t>　　　　三、影响交通标牌市场供需的因素分析</w:t>
      </w:r>
      <w:r>
        <w:rPr>
          <w:rFonts w:hint="eastAsia"/>
        </w:rPr>
        <w:br/>
      </w:r>
      <w:r>
        <w:rPr>
          <w:rFonts w:hint="eastAsia"/>
        </w:rPr>
        <w:t>　　第三节 2020-2025年中国反光材料在交通标识的市场应用分析</w:t>
      </w:r>
      <w:r>
        <w:rPr>
          <w:rFonts w:hint="eastAsia"/>
        </w:rPr>
        <w:br/>
      </w:r>
      <w:r>
        <w:rPr>
          <w:rFonts w:hint="eastAsia"/>
        </w:rPr>
        <w:t>　　　　一、反光材料在交通标识领域的应用及市场状况</w:t>
      </w:r>
      <w:r>
        <w:rPr>
          <w:rFonts w:hint="eastAsia"/>
        </w:rPr>
        <w:br/>
      </w:r>
      <w:r>
        <w:rPr>
          <w:rFonts w:hint="eastAsia"/>
        </w:rPr>
        <w:t>　　　　二、反光材料国产化发展的必要性</w:t>
      </w:r>
      <w:r>
        <w:rPr>
          <w:rFonts w:hint="eastAsia"/>
        </w:rPr>
        <w:br/>
      </w:r>
      <w:r>
        <w:rPr>
          <w:rFonts w:hint="eastAsia"/>
        </w:rPr>
        <w:t>　　　　三、反光材料国内技术状况</w:t>
      </w:r>
      <w:r>
        <w:rPr>
          <w:rFonts w:hint="eastAsia"/>
        </w:rPr>
        <w:br/>
      </w:r>
      <w:r>
        <w:rPr>
          <w:rFonts w:hint="eastAsia"/>
        </w:rPr>
        <w:br/>
      </w:r>
      <w:r>
        <w:rPr>
          <w:rFonts w:hint="eastAsia"/>
        </w:rPr>
        <w:t>第四章 2020-2025年中国交通管理用标志制造行业运行经济指标监测与分析</w:t>
      </w:r>
      <w:r>
        <w:rPr>
          <w:rFonts w:hint="eastAsia"/>
        </w:rPr>
        <w:br/>
      </w:r>
      <w:r>
        <w:rPr>
          <w:rFonts w:hint="eastAsia"/>
        </w:rPr>
        <w:t>　　第一节 2020-2025年中国交通管理用标志制造行业数据统计与监测分析</w:t>
      </w:r>
      <w:r>
        <w:rPr>
          <w:rFonts w:hint="eastAsia"/>
        </w:rPr>
        <w:br/>
      </w:r>
      <w:r>
        <w:rPr>
          <w:rFonts w:hint="eastAsia"/>
        </w:rPr>
        <w:t>　　　　一、2020-2025年中国交通管理用标志制造行业企业数量增长分析</w:t>
      </w:r>
      <w:r>
        <w:rPr>
          <w:rFonts w:hint="eastAsia"/>
        </w:rPr>
        <w:br/>
      </w:r>
      <w:r>
        <w:rPr>
          <w:rFonts w:hint="eastAsia"/>
        </w:rPr>
        <w:t>　　　　二、2020-2025年中国交通管理用标志制造行业从业人数调查分析</w:t>
      </w:r>
      <w:r>
        <w:rPr>
          <w:rFonts w:hint="eastAsia"/>
        </w:rPr>
        <w:br/>
      </w:r>
      <w:r>
        <w:rPr>
          <w:rFonts w:hint="eastAsia"/>
        </w:rPr>
        <w:t>　　　　三、2020-2025年中国交通管理用标志制造行业总销售收入分析</w:t>
      </w:r>
      <w:r>
        <w:rPr>
          <w:rFonts w:hint="eastAsia"/>
        </w:rPr>
        <w:br/>
      </w:r>
      <w:r>
        <w:rPr>
          <w:rFonts w:hint="eastAsia"/>
        </w:rPr>
        <w:t>　　　　四、2020-2025年中国交通管理用标志制造行业利润总额分析</w:t>
      </w:r>
      <w:r>
        <w:rPr>
          <w:rFonts w:hint="eastAsia"/>
        </w:rPr>
        <w:br/>
      </w:r>
      <w:r>
        <w:rPr>
          <w:rFonts w:hint="eastAsia"/>
        </w:rPr>
        <w:t>　　　　五、2020-2025年中国交通管理用标志制造行业投资资产增长性分析</w:t>
      </w:r>
      <w:r>
        <w:rPr>
          <w:rFonts w:hint="eastAsia"/>
        </w:rPr>
        <w:br/>
      </w:r>
      <w:r>
        <w:rPr>
          <w:rFonts w:hint="eastAsia"/>
        </w:rPr>
        <w:t>　　第二节 2025年中国交通管理用标志制造行业最新数据统计与监测分析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2025年中国交通管理用标志制造行业投资状况监测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2020-2025年中国发光标志、发光铭牌及类似品（94056000）进出口数据统计情况</w:t>
      </w:r>
      <w:r>
        <w:rPr>
          <w:rFonts w:hint="eastAsia"/>
        </w:rPr>
        <w:br/>
      </w:r>
      <w:r>
        <w:rPr>
          <w:rFonts w:hint="eastAsia"/>
        </w:rPr>
        <w:t>　　第一节 2020-2025年中国发光标志、发光铭牌及类似品出口统计</w:t>
      </w:r>
      <w:r>
        <w:rPr>
          <w:rFonts w:hint="eastAsia"/>
        </w:rPr>
        <w:br/>
      </w:r>
      <w:r>
        <w:rPr>
          <w:rFonts w:hint="eastAsia"/>
        </w:rPr>
        <w:t>　　　　一、2020-2025年中国发光标志、发光铭牌及类似品出口量统计</w:t>
      </w:r>
      <w:r>
        <w:rPr>
          <w:rFonts w:hint="eastAsia"/>
        </w:rPr>
        <w:br/>
      </w:r>
      <w:r>
        <w:rPr>
          <w:rFonts w:hint="eastAsia"/>
        </w:rPr>
        <w:t>　　　　二、2020-2025年中国发光标志、发光铭牌及类似品出口金额统计</w:t>
      </w:r>
      <w:r>
        <w:rPr>
          <w:rFonts w:hint="eastAsia"/>
        </w:rPr>
        <w:br/>
      </w:r>
      <w:r>
        <w:rPr>
          <w:rFonts w:hint="eastAsia"/>
        </w:rPr>
        <w:t>　　第二节 2020-2025年中国发光标志、发光铭牌及类似品进口统计</w:t>
      </w:r>
      <w:r>
        <w:rPr>
          <w:rFonts w:hint="eastAsia"/>
        </w:rPr>
        <w:br/>
      </w:r>
      <w:r>
        <w:rPr>
          <w:rFonts w:hint="eastAsia"/>
        </w:rPr>
        <w:t>　　　　一、2020-2025年中国发光标志、发光铭牌及类似品出口量统计</w:t>
      </w:r>
      <w:r>
        <w:rPr>
          <w:rFonts w:hint="eastAsia"/>
        </w:rPr>
        <w:br/>
      </w:r>
      <w:r>
        <w:rPr>
          <w:rFonts w:hint="eastAsia"/>
        </w:rPr>
        <w:t>　　　　二、2020-2025年中国发光标志、发光铭牌及类似品出口金额统计</w:t>
      </w:r>
      <w:r>
        <w:rPr>
          <w:rFonts w:hint="eastAsia"/>
        </w:rPr>
        <w:br/>
      </w:r>
      <w:r>
        <w:rPr>
          <w:rFonts w:hint="eastAsia"/>
        </w:rPr>
        <w:t>　　第三节 2020-2025年中国发光标志、发光铭牌及类似品进出口价格分析</w:t>
      </w:r>
      <w:r>
        <w:rPr>
          <w:rFonts w:hint="eastAsia"/>
        </w:rPr>
        <w:br/>
      </w:r>
      <w:r>
        <w:rPr>
          <w:rFonts w:hint="eastAsia"/>
        </w:rPr>
        <w:br/>
      </w:r>
      <w:r>
        <w:rPr>
          <w:rFonts w:hint="eastAsia"/>
        </w:rPr>
        <w:t>第六章 2020-2025年中国交通标牌市场竞争格局透析</w:t>
      </w:r>
      <w:r>
        <w:rPr>
          <w:rFonts w:hint="eastAsia"/>
        </w:rPr>
        <w:br/>
      </w:r>
      <w:r>
        <w:rPr>
          <w:rFonts w:hint="eastAsia"/>
        </w:rPr>
        <w:t>　　第一节 2020-2025年中国交通标牌行业竞争现状</w:t>
      </w:r>
      <w:r>
        <w:rPr>
          <w:rFonts w:hint="eastAsia"/>
        </w:rPr>
        <w:br/>
      </w:r>
      <w:r>
        <w:rPr>
          <w:rFonts w:hint="eastAsia"/>
        </w:rPr>
        <w:t>　　　　一、交通标牌新材料竞争分析</w:t>
      </w:r>
      <w:r>
        <w:rPr>
          <w:rFonts w:hint="eastAsia"/>
        </w:rPr>
        <w:br/>
      </w:r>
      <w:r>
        <w:rPr>
          <w:rFonts w:hint="eastAsia"/>
        </w:rPr>
        <w:t>　　　　二、成本、价格竞争分析</w:t>
      </w:r>
      <w:r>
        <w:rPr>
          <w:rFonts w:hint="eastAsia"/>
        </w:rPr>
        <w:br/>
      </w:r>
      <w:r>
        <w:rPr>
          <w:rFonts w:hint="eastAsia"/>
        </w:rPr>
        <w:t>　　第二节 2020-2025年中国交通标牌行业集中度分析</w:t>
      </w:r>
      <w:r>
        <w:rPr>
          <w:rFonts w:hint="eastAsia"/>
        </w:rPr>
        <w:br/>
      </w:r>
      <w:r>
        <w:rPr>
          <w:rFonts w:hint="eastAsia"/>
        </w:rPr>
        <w:t>　　第三节 2020-2025年中国交通标牌重点省市分析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第四节 2025-2031年中国交通标牌行业竞争趋势分析</w:t>
      </w:r>
      <w:r>
        <w:rPr>
          <w:rFonts w:hint="eastAsia"/>
        </w:rPr>
        <w:br/>
      </w:r>
      <w:r>
        <w:rPr>
          <w:rFonts w:hint="eastAsia"/>
        </w:rPr>
        <w:br/>
      </w:r>
      <w:r>
        <w:rPr>
          <w:rFonts w:hint="eastAsia"/>
        </w:rPr>
        <w:t>第七章 2020-2025年中国交通标牌重点企业竞争力及关键性数据分析</w:t>
      </w:r>
      <w:r>
        <w:rPr>
          <w:rFonts w:hint="eastAsia"/>
        </w:rPr>
        <w:br/>
      </w:r>
      <w:r>
        <w:rPr>
          <w:rFonts w:hint="eastAsia"/>
        </w:rPr>
        <w:t>　　第一节 沈阳天信高速公路工程有限公司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杭州华兴交通设施工程有限公司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四川省江油夜视丽反光材料有限公司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张家口市山青设施电力通讯有限公司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成都市路环实业有限责任公司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上海黎敏交通设施器材有限公司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第七节 浙江益鼎母线桥架有限公司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第八节 上海沪公交通标志厂</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第九节 宁夏振新科技实业有限公司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第十节 无锡交通设施有限公司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第八章 2020-2025年中国交通标牌相关行业运行分析—道路标志漆</w:t>
      </w:r>
      <w:r>
        <w:rPr>
          <w:rFonts w:hint="eastAsia"/>
        </w:rPr>
        <w:br/>
      </w:r>
      <w:r>
        <w:rPr>
          <w:rFonts w:hint="eastAsia"/>
        </w:rPr>
        <w:t>　　第一节 道路标志漆相关概述</w:t>
      </w:r>
      <w:r>
        <w:rPr>
          <w:rFonts w:hint="eastAsia"/>
        </w:rPr>
        <w:br/>
      </w:r>
      <w:r>
        <w:rPr>
          <w:rFonts w:hint="eastAsia"/>
        </w:rPr>
        <w:t>　　　　一、道路标线涂料的种类</w:t>
      </w:r>
      <w:r>
        <w:rPr>
          <w:rFonts w:hint="eastAsia"/>
        </w:rPr>
        <w:br/>
      </w:r>
      <w:r>
        <w:rPr>
          <w:rFonts w:hint="eastAsia"/>
        </w:rPr>
        <w:t>　　　　二、道路标线涂料应用范围</w:t>
      </w:r>
      <w:r>
        <w:rPr>
          <w:rFonts w:hint="eastAsia"/>
        </w:rPr>
        <w:br/>
      </w:r>
      <w:r>
        <w:rPr>
          <w:rFonts w:hint="eastAsia"/>
        </w:rPr>
        <w:t>　　第二节 2020-2025年中国道路标志漆产业现状综述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2020-2025年中国道路标线涂料的新发展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2020-2025年中国标线涂膜市场应用的的主要缺陷</w:t>
      </w:r>
      <w:r>
        <w:rPr>
          <w:rFonts w:hint="eastAsia"/>
        </w:rPr>
        <w:br/>
      </w:r>
      <w:r>
        <w:rPr>
          <w:rFonts w:hint="eastAsia"/>
        </w:rPr>
        <w:br/>
      </w:r>
      <w:r>
        <w:rPr>
          <w:rFonts w:hint="eastAsia"/>
        </w:rPr>
        <w:t>第九章 2020-2025年中国公路行业发展形势分析</w:t>
      </w:r>
      <w:r>
        <w:rPr>
          <w:rFonts w:hint="eastAsia"/>
        </w:rPr>
        <w:br/>
      </w:r>
      <w:r>
        <w:rPr>
          <w:rFonts w:hint="eastAsia"/>
        </w:rPr>
        <w:t>　　第一节 2020-2025年中国公路行业发展概况</w:t>
      </w:r>
      <w:r>
        <w:rPr>
          <w:rFonts w:hint="eastAsia"/>
        </w:rPr>
        <w:br/>
      </w:r>
      <w:r>
        <w:rPr>
          <w:rFonts w:hint="eastAsia"/>
        </w:rPr>
        <w:t>　　　　一、中国公路发展的三大阶段</w:t>
      </w:r>
      <w:r>
        <w:rPr>
          <w:rFonts w:hint="eastAsia"/>
        </w:rPr>
        <w:br/>
      </w:r>
      <w:r>
        <w:rPr>
          <w:rFonts w:hint="eastAsia"/>
        </w:rPr>
        <w:t>　　　　二、中国公路建设发展成绩突出</w:t>
      </w:r>
      <w:r>
        <w:rPr>
          <w:rFonts w:hint="eastAsia"/>
        </w:rPr>
        <w:br/>
      </w:r>
      <w:r>
        <w:rPr>
          <w:rFonts w:hint="eastAsia"/>
        </w:rPr>
        <w:t>　　　　三、中国公路产业化分析</w:t>
      </w:r>
      <w:r>
        <w:rPr>
          <w:rFonts w:hint="eastAsia"/>
        </w:rPr>
        <w:br/>
      </w:r>
      <w:r>
        <w:rPr>
          <w:rFonts w:hint="eastAsia"/>
        </w:rPr>
        <w:t>　　　　四、中国公路特许经营的应用模式浅析</w:t>
      </w:r>
      <w:r>
        <w:rPr>
          <w:rFonts w:hint="eastAsia"/>
        </w:rPr>
        <w:br/>
      </w:r>
      <w:r>
        <w:rPr>
          <w:rFonts w:hint="eastAsia"/>
        </w:rPr>
        <w:t>　　　　五、我国旅游公路与公路旅游发展探析</w:t>
      </w:r>
      <w:r>
        <w:rPr>
          <w:rFonts w:hint="eastAsia"/>
        </w:rPr>
        <w:br/>
      </w:r>
      <w:r>
        <w:rPr>
          <w:rFonts w:hint="eastAsia"/>
        </w:rPr>
        <w:t>　　第二节 2020-2025年中国收费公路市场结构和定价机制探讨</w:t>
      </w:r>
      <w:r>
        <w:rPr>
          <w:rFonts w:hint="eastAsia"/>
        </w:rPr>
        <w:br/>
      </w:r>
      <w:r>
        <w:rPr>
          <w:rFonts w:hint="eastAsia"/>
        </w:rPr>
        <w:t>　　　　一、国内收费公路的市场结构概述</w:t>
      </w:r>
      <w:r>
        <w:rPr>
          <w:rFonts w:hint="eastAsia"/>
        </w:rPr>
        <w:br/>
      </w:r>
      <w:r>
        <w:rPr>
          <w:rFonts w:hint="eastAsia"/>
        </w:rPr>
        <w:t>　　　　二、中国收费公路的经济属性分析</w:t>
      </w:r>
      <w:r>
        <w:rPr>
          <w:rFonts w:hint="eastAsia"/>
        </w:rPr>
        <w:br/>
      </w:r>
      <w:r>
        <w:rPr>
          <w:rFonts w:hint="eastAsia"/>
        </w:rPr>
        <w:t>　　　　三、我国收费公路定价机制</w:t>
      </w:r>
      <w:r>
        <w:rPr>
          <w:rFonts w:hint="eastAsia"/>
        </w:rPr>
        <w:br/>
      </w:r>
      <w:r>
        <w:rPr>
          <w:rFonts w:hint="eastAsia"/>
        </w:rPr>
        <w:t>　　　　四、收费公路定价和市场监管实践探索分析</w:t>
      </w:r>
      <w:r>
        <w:rPr>
          <w:rFonts w:hint="eastAsia"/>
        </w:rPr>
        <w:br/>
      </w:r>
      <w:r>
        <w:rPr>
          <w:rFonts w:hint="eastAsia"/>
        </w:rPr>
        <w:t>　　　　五、改进收费公路价格管理的措施</w:t>
      </w:r>
      <w:r>
        <w:rPr>
          <w:rFonts w:hint="eastAsia"/>
        </w:rPr>
        <w:br/>
      </w:r>
      <w:r>
        <w:rPr>
          <w:rFonts w:hint="eastAsia"/>
        </w:rPr>
        <w:t>　　第三节 2020-2025年中国公路建设发展面临的挑战及对策</w:t>
      </w:r>
      <w:r>
        <w:rPr>
          <w:rFonts w:hint="eastAsia"/>
        </w:rPr>
        <w:br/>
      </w:r>
      <w:r>
        <w:rPr>
          <w:rFonts w:hint="eastAsia"/>
        </w:rPr>
        <w:t>　　　　一、收费公路建设及运营管理面临的主要问题</w:t>
      </w:r>
      <w:r>
        <w:rPr>
          <w:rFonts w:hint="eastAsia"/>
        </w:rPr>
        <w:br/>
      </w:r>
      <w:r>
        <w:rPr>
          <w:rFonts w:hint="eastAsia"/>
        </w:rPr>
        <w:t>　　　　二、我国公路建设负债问题的影响及对策</w:t>
      </w:r>
      <w:r>
        <w:rPr>
          <w:rFonts w:hint="eastAsia"/>
        </w:rPr>
        <w:br/>
      </w:r>
      <w:r>
        <w:rPr>
          <w:rFonts w:hint="eastAsia"/>
        </w:rPr>
        <w:t>　　　　三、中国收费公路定价问题及应对措施</w:t>
      </w:r>
      <w:r>
        <w:rPr>
          <w:rFonts w:hint="eastAsia"/>
        </w:rPr>
        <w:br/>
      </w:r>
      <w:r>
        <w:rPr>
          <w:rFonts w:hint="eastAsia"/>
        </w:rPr>
        <w:t>　　　　四、我国公路行业发展的名牌战略</w:t>
      </w:r>
      <w:r>
        <w:rPr>
          <w:rFonts w:hint="eastAsia"/>
        </w:rPr>
        <w:br/>
      </w:r>
      <w:r>
        <w:rPr>
          <w:rFonts w:hint="eastAsia"/>
        </w:rPr>
        <w:br/>
      </w:r>
      <w:r>
        <w:rPr>
          <w:rFonts w:hint="eastAsia"/>
        </w:rPr>
        <w:t>第十章 2020-2025年中国高速公路产业运行状况分析</w:t>
      </w:r>
      <w:r>
        <w:rPr>
          <w:rFonts w:hint="eastAsia"/>
        </w:rPr>
        <w:br/>
      </w:r>
      <w:r>
        <w:rPr>
          <w:rFonts w:hint="eastAsia"/>
        </w:rPr>
        <w:t>　　第一节 2020-2025年中国高速公路发展概况</w:t>
      </w:r>
      <w:r>
        <w:rPr>
          <w:rFonts w:hint="eastAsia"/>
        </w:rPr>
        <w:br/>
      </w:r>
      <w:r>
        <w:rPr>
          <w:rFonts w:hint="eastAsia"/>
        </w:rPr>
        <w:t>　　　　一、中国高速公路发展综述</w:t>
      </w:r>
      <w:r>
        <w:rPr>
          <w:rFonts w:hint="eastAsia"/>
        </w:rPr>
        <w:br/>
      </w:r>
      <w:r>
        <w:rPr>
          <w:rFonts w:hint="eastAsia"/>
        </w:rPr>
        <w:t>　　　　二、高速公路行业政府管制体制探析</w:t>
      </w:r>
      <w:r>
        <w:rPr>
          <w:rFonts w:hint="eastAsia"/>
        </w:rPr>
        <w:br/>
      </w:r>
      <w:r>
        <w:rPr>
          <w:rFonts w:hint="eastAsia"/>
        </w:rPr>
        <w:t>　　　　三、我国高速公路行业运营的资金需求情况</w:t>
      </w:r>
      <w:r>
        <w:rPr>
          <w:rFonts w:hint="eastAsia"/>
        </w:rPr>
        <w:br/>
      </w:r>
      <w:r>
        <w:rPr>
          <w:rFonts w:hint="eastAsia"/>
        </w:rPr>
        <w:t>　　　　四、我国收费高速公路发展存在的问题及对策</w:t>
      </w:r>
      <w:r>
        <w:rPr>
          <w:rFonts w:hint="eastAsia"/>
        </w:rPr>
        <w:br/>
      </w:r>
      <w:r>
        <w:rPr>
          <w:rFonts w:hint="eastAsia"/>
        </w:rPr>
        <w:t>　　　　五、发达国家高速公路建设给中国的启示</w:t>
      </w:r>
      <w:r>
        <w:rPr>
          <w:rFonts w:hint="eastAsia"/>
        </w:rPr>
        <w:br/>
      </w:r>
      <w:r>
        <w:rPr>
          <w:rFonts w:hint="eastAsia"/>
        </w:rPr>
        <w:t>　　第二节 2020-2025年中国高速公路产业化经营探析</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三、中国实施高速公路产业化经营评析</w:t>
      </w:r>
      <w:r>
        <w:rPr>
          <w:rFonts w:hint="eastAsia"/>
        </w:rPr>
        <w:br/>
      </w:r>
      <w:r>
        <w:rPr>
          <w:rFonts w:hint="eastAsia"/>
        </w:rPr>
        <w:t>　　第三节 2020-2025年中国高速公路特许经营分析</w:t>
      </w:r>
      <w:r>
        <w:rPr>
          <w:rFonts w:hint="eastAsia"/>
        </w:rPr>
        <w:br/>
      </w:r>
      <w:r>
        <w:rPr>
          <w:rFonts w:hint="eastAsia"/>
        </w:rPr>
        <w:t>　　　　一、国内外高速公路经营管理现状</w:t>
      </w:r>
      <w:r>
        <w:rPr>
          <w:rFonts w:hint="eastAsia"/>
        </w:rPr>
        <w:br/>
      </w:r>
      <w:r>
        <w:rPr>
          <w:rFonts w:hint="eastAsia"/>
        </w:rPr>
        <w:t>　　　　二、高速公路特许经营出现的主要问题</w:t>
      </w:r>
      <w:r>
        <w:rPr>
          <w:rFonts w:hint="eastAsia"/>
        </w:rPr>
        <w:br/>
      </w:r>
      <w:r>
        <w:rPr>
          <w:rFonts w:hint="eastAsia"/>
        </w:rPr>
        <w:t>　　　　三、加强高速公路特许经营的建议</w:t>
      </w:r>
      <w:r>
        <w:rPr>
          <w:rFonts w:hint="eastAsia"/>
        </w:rPr>
        <w:br/>
      </w:r>
      <w:r>
        <w:rPr>
          <w:rFonts w:hint="eastAsia"/>
        </w:rPr>
        <w:t>　　第四节 2020-2025年中国高速公路管理分析</w:t>
      </w:r>
      <w:r>
        <w:rPr>
          <w:rFonts w:hint="eastAsia"/>
        </w:rPr>
        <w:br/>
      </w:r>
      <w:r>
        <w:rPr>
          <w:rFonts w:hint="eastAsia"/>
        </w:rPr>
        <w:t>　　　　一、高速公路项目性管理探索</w:t>
      </w:r>
      <w:r>
        <w:rPr>
          <w:rFonts w:hint="eastAsia"/>
        </w:rPr>
        <w:br/>
      </w:r>
      <w:r>
        <w:rPr>
          <w:rFonts w:hint="eastAsia"/>
        </w:rPr>
        <w:t>　　　　二、高速公路经营管理模式及组织结构设置分析</w:t>
      </w:r>
      <w:r>
        <w:rPr>
          <w:rFonts w:hint="eastAsia"/>
        </w:rPr>
        <w:br/>
      </w:r>
      <w:r>
        <w:rPr>
          <w:rFonts w:hint="eastAsia"/>
        </w:rPr>
        <w:t>　　　　三、高速公路经营危机管理模式研究</w:t>
      </w:r>
      <w:r>
        <w:rPr>
          <w:rFonts w:hint="eastAsia"/>
        </w:rPr>
        <w:br/>
      </w:r>
      <w:r>
        <w:rPr>
          <w:rFonts w:hint="eastAsia"/>
        </w:rPr>
        <w:t>　　　　四、中国高速公路管理体制分析</w:t>
      </w:r>
      <w:r>
        <w:rPr>
          <w:rFonts w:hint="eastAsia"/>
        </w:rPr>
        <w:br/>
      </w:r>
      <w:r>
        <w:rPr>
          <w:rFonts w:hint="eastAsia"/>
        </w:rPr>
        <w:t>　　　　五、中国高速公路项目发展经济评价</w:t>
      </w:r>
      <w:r>
        <w:rPr>
          <w:rFonts w:hint="eastAsia"/>
        </w:rPr>
        <w:br/>
      </w:r>
      <w:r>
        <w:rPr>
          <w:rFonts w:hint="eastAsia"/>
        </w:rPr>
        <w:br/>
      </w:r>
      <w:r>
        <w:rPr>
          <w:rFonts w:hint="eastAsia"/>
        </w:rPr>
        <w:t>第十一章 2025-2031年中国交通标牌行业发展趋势与前景展望</w:t>
      </w:r>
      <w:r>
        <w:rPr>
          <w:rFonts w:hint="eastAsia"/>
        </w:rPr>
        <w:br/>
      </w:r>
      <w:r>
        <w:rPr>
          <w:rFonts w:hint="eastAsia"/>
        </w:rPr>
        <w:t>　　第一节 2025-2031年中国交通标牌行业发展前景分析</w:t>
      </w:r>
      <w:r>
        <w:rPr>
          <w:rFonts w:hint="eastAsia"/>
        </w:rPr>
        <w:br/>
      </w:r>
      <w:r>
        <w:rPr>
          <w:rFonts w:hint="eastAsia"/>
        </w:rPr>
        <w:t>　　　　一、中国交通设施产业前景展望</w:t>
      </w:r>
      <w:r>
        <w:rPr>
          <w:rFonts w:hint="eastAsia"/>
        </w:rPr>
        <w:br/>
      </w:r>
      <w:r>
        <w:rPr>
          <w:rFonts w:hint="eastAsia"/>
        </w:rPr>
        <w:t>　　　　二、公路总里程达300万公里</w:t>
      </w:r>
      <w:r>
        <w:rPr>
          <w:rFonts w:hint="eastAsia"/>
        </w:rPr>
        <w:br/>
      </w:r>
      <w:r>
        <w:rPr>
          <w:rFonts w:hint="eastAsia"/>
        </w:rPr>
        <w:t>　　　　三、国产反光材料在交通标识中的应用前景</w:t>
      </w:r>
      <w:r>
        <w:rPr>
          <w:rFonts w:hint="eastAsia"/>
        </w:rPr>
        <w:br/>
      </w:r>
      <w:r>
        <w:rPr>
          <w:rFonts w:hint="eastAsia"/>
        </w:rPr>
        <w:t>　　第二节 2025-2031年中国交通标牌行业发展趋势分析</w:t>
      </w:r>
      <w:r>
        <w:rPr>
          <w:rFonts w:hint="eastAsia"/>
        </w:rPr>
        <w:br/>
      </w:r>
      <w:r>
        <w:rPr>
          <w:rFonts w:hint="eastAsia"/>
        </w:rPr>
        <w:t>　　　　一、太阳能道钉交通标识新趋势</w:t>
      </w:r>
      <w:r>
        <w:rPr>
          <w:rFonts w:hint="eastAsia"/>
        </w:rPr>
        <w:br/>
      </w:r>
      <w:r>
        <w:rPr>
          <w:rFonts w:hint="eastAsia"/>
        </w:rPr>
        <w:t>　　　　二、道路标志漆的发展方向</w:t>
      </w:r>
      <w:r>
        <w:rPr>
          <w:rFonts w:hint="eastAsia"/>
        </w:rPr>
        <w:br/>
      </w:r>
      <w:r>
        <w:rPr>
          <w:rFonts w:hint="eastAsia"/>
        </w:rPr>
        <w:t>　　　　三、标牌材料的市场趋势</w:t>
      </w:r>
      <w:r>
        <w:rPr>
          <w:rFonts w:hint="eastAsia"/>
        </w:rPr>
        <w:br/>
      </w:r>
      <w:r>
        <w:rPr>
          <w:rFonts w:hint="eastAsia"/>
        </w:rPr>
        <w:t>　　第三节 2025-2031年中国交通标牌行业市场预测分析</w:t>
      </w:r>
      <w:r>
        <w:rPr>
          <w:rFonts w:hint="eastAsia"/>
        </w:rPr>
        <w:br/>
      </w:r>
      <w:r>
        <w:rPr>
          <w:rFonts w:hint="eastAsia"/>
        </w:rPr>
        <w:t>　　第四节 2025-2031年中国交通标牌市场盈利预测分析</w:t>
      </w:r>
      <w:r>
        <w:rPr>
          <w:rFonts w:hint="eastAsia"/>
        </w:rPr>
        <w:br/>
      </w:r>
      <w:r>
        <w:rPr>
          <w:rFonts w:hint="eastAsia"/>
        </w:rPr>
        <w:br/>
      </w:r>
      <w:r>
        <w:rPr>
          <w:rFonts w:hint="eastAsia"/>
        </w:rPr>
        <w:t>第十二章 2025-2031年中国交通标牌行业投资机会与风险规避指引</w:t>
      </w:r>
      <w:r>
        <w:rPr>
          <w:rFonts w:hint="eastAsia"/>
        </w:rPr>
        <w:br/>
      </w:r>
      <w:r>
        <w:rPr>
          <w:rFonts w:hint="eastAsia"/>
        </w:rPr>
        <w:t>　　第一节 2025-2031年中国交通标牌行业投资机会分析</w:t>
      </w:r>
      <w:r>
        <w:rPr>
          <w:rFonts w:hint="eastAsia"/>
        </w:rPr>
        <w:br/>
      </w:r>
      <w:r>
        <w:rPr>
          <w:rFonts w:hint="eastAsia"/>
        </w:rPr>
        <w:t>　　　　一、中国加大基础设施建设带业的投资机会</w:t>
      </w:r>
      <w:r>
        <w:rPr>
          <w:rFonts w:hint="eastAsia"/>
        </w:rPr>
        <w:br/>
      </w:r>
      <w:r>
        <w:rPr>
          <w:rFonts w:hint="eastAsia"/>
        </w:rPr>
        <w:t>　　　　二、交通设施产业投资潜力分析</w:t>
      </w:r>
      <w:r>
        <w:rPr>
          <w:rFonts w:hint="eastAsia"/>
        </w:rPr>
        <w:br/>
      </w:r>
      <w:r>
        <w:rPr>
          <w:rFonts w:hint="eastAsia"/>
        </w:rPr>
        <w:t>　　第二节 2025-2031年中国交通标牌行业投资风险预警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(中智⋅林)2025-2031年中国交通标牌行业投资规划指引</w:t>
      </w:r>
      <w:r>
        <w:rPr>
          <w:rFonts w:hint="eastAsia"/>
        </w:rPr>
        <w:br/>
      </w:r>
      <w:r>
        <w:rPr>
          <w:rFonts w:hint="eastAsia"/>
        </w:rPr>
        <w:br/>
      </w:r>
      <w:r>
        <w:rPr>
          <w:rFonts w:hint="eastAsia"/>
        </w:rPr>
        <w:t>图表目录</w:t>
      </w:r>
      <w:r>
        <w:rPr>
          <w:rFonts w:hint="eastAsia"/>
        </w:rPr>
        <w:br/>
      </w:r>
      <w:r>
        <w:rPr>
          <w:rFonts w:hint="eastAsia"/>
        </w:rPr>
        <w:t>　　图表 2020-2025年交通管理用标志制造业企业数量增长趋势图</w:t>
      </w:r>
      <w:r>
        <w:rPr>
          <w:rFonts w:hint="eastAsia"/>
        </w:rPr>
        <w:br/>
      </w:r>
      <w:r>
        <w:rPr>
          <w:rFonts w:hint="eastAsia"/>
        </w:rPr>
        <w:t>　　图表 2020-2025年中国交通管理用标志制造业亏损企业数量及亏损面情况变化图</w:t>
      </w:r>
      <w:r>
        <w:rPr>
          <w:rFonts w:hint="eastAsia"/>
        </w:rPr>
        <w:br/>
      </w:r>
      <w:r>
        <w:rPr>
          <w:rFonts w:hint="eastAsia"/>
        </w:rPr>
        <w:t>　　图表 2020-2025年交通管理用标志制造业累计从业人数及增长情况对比图</w:t>
      </w:r>
      <w:r>
        <w:rPr>
          <w:rFonts w:hint="eastAsia"/>
        </w:rPr>
        <w:br/>
      </w:r>
      <w:r>
        <w:rPr>
          <w:rFonts w:hint="eastAsia"/>
        </w:rPr>
        <w:t>　　图表 2020-2025年中国交通管理用标志制造业销售收入及增长趋势图</w:t>
      </w:r>
      <w:r>
        <w:rPr>
          <w:rFonts w:hint="eastAsia"/>
        </w:rPr>
        <w:br/>
      </w:r>
      <w:r>
        <w:rPr>
          <w:rFonts w:hint="eastAsia"/>
        </w:rPr>
        <w:t>　　图表 2020-2025年中国交通管理用标志制造业毛利率变化趋势图</w:t>
      </w:r>
      <w:r>
        <w:rPr>
          <w:rFonts w:hint="eastAsia"/>
        </w:rPr>
        <w:br/>
      </w:r>
      <w:r>
        <w:rPr>
          <w:rFonts w:hint="eastAsia"/>
        </w:rPr>
        <w:t>　　图表 2020-2025年中国交通管理用标志制造业利润总额及增长趋势图</w:t>
      </w:r>
      <w:r>
        <w:rPr>
          <w:rFonts w:hint="eastAsia"/>
        </w:rPr>
        <w:br/>
      </w:r>
      <w:r>
        <w:rPr>
          <w:rFonts w:hint="eastAsia"/>
        </w:rPr>
        <w:t>　　图表 2020-2025年中国交通管理用标志制造业总资产利润率变化图</w:t>
      </w:r>
      <w:r>
        <w:rPr>
          <w:rFonts w:hint="eastAsia"/>
        </w:rPr>
        <w:br/>
      </w:r>
      <w:r>
        <w:rPr>
          <w:rFonts w:hint="eastAsia"/>
        </w:rPr>
        <w:t>　　图表 2020-2025年中国交通管理用标志制造业总资产及增长趋势图</w:t>
      </w:r>
      <w:r>
        <w:rPr>
          <w:rFonts w:hint="eastAsia"/>
        </w:rPr>
        <w:br/>
      </w:r>
      <w:r>
        <w:rPr>
          <w:rFonts w:hint="eastAsia"/>
        </w:rPr>
        <w:t>　　图表 2020-2025年中国交通管理用标志制造业亏损企业对比图</w:t>
      </w:r>
      <w:r>
        <w:rPr>
          <w:rFonts w:hint="eastAsia"/>
        </w:rPr>
        <w:br/>
      </w:r>
      <w:r>
        <w:rPr>
          <w:rFonts w:hint="eastAsia"/>
        </w:rPr>
        <w:t>　　图表 2025年中国交通管理用标志制造业不同规模企业分布结构图</w:t>
      </w:r>
      <w:r>
        <w:rPr>
          <w:rFonts w:hint="eastAsia"/>
        </w:rPr>
        <w:br/>
      </w:r>
      <w:r>
        <w:rPr>
          <w:rFonts w:hint="eastAsia"/>
        </w:rPr>
        <w:t>　　图表 2025年中国交通管理用标志制造业不同所有制企业比例分布图</w:t>
      </w:r>
      <w:r>
        <w:rPr>
          <w:rFonts w:hint="eastAsia"/>
        </w:rPr>
        <w:br/>
      </w:r>
      <w:r>
        <w:rPr>
          <w:rFonts w:hint="eastAsia"/>
        </w:rPr>
        <w:t>　　图表 2025年中国交通管理用标志制造业主营业务收入与上年同期对比表</w:t>
      </w:r>
      <w:r>
        <w:rPr>
          <w:rFonts w:hint="eastAsia"/>
        </w:rPr>
        <w:br/>
      </w:r>
      <w:r>
        <w:rPr>
          <w:rFonts w:hint="eastAsia"/>
        </w:rPr>
        <w:t>　　图表 2025年中国交通管理用标志制造业收入前五位省市比例对比表</w:t>
      </w:r>
      <w:r>
        <w:rPr>
          <w:rFonts w:hint="eastAsia"/>
        </w:rPr>
        <w:br/>
      </w:r>
      <w:r>
        <w:rPr>
          <w:rFonts w:hint="eastAsia"/>
        </w:rPr>
        <w:t>　　图表 2025年中国交通管理用标志制造业销售收入排名前五位省市对比图</w:t>
      </w:r>
      <w:r>
        <w:rPr>
          <w:rFonts w:hint="eastAsia"/>
        </w:rPr>
        <w:br/>
      </w:r>
      <w:r>
        <w:rPr>
          <w:rFonts w:hint="eastAsia"/>
        </w:rPr>
        <w:t>　　图表 2025年中国交通管理用标志制造业收入前五位省区占全国比例结构图</w:t>
      </w:r>
      <w:r>
        <w:rPr>
          <w:rFonts w:hint="eastAsia"/>
        </w:rPr>
        <w:br/>
      </w:r>
      <w:r>
        <w:rPr>
          <w:rFonts w:hint="eastAsia"/>
        </w:rPr>
        <w:t>　　图表 2025年交通管理用标志制造业主营入同比增速前五省市对比 单位：千元</w:t>
      </w:r>
      <w:r>
        <w:rPr>
          <w:rFonts w:hint="eastAsia"/>
        </w:rPr>
        <w:br/>
      </w:r>
      <w:r>
        <w:rPr>
          <w:rFonts w:hint="eastAsia"/>
        </w:rPr>
        <w:t>　　图表 2025年交通管理用标志制造业主营业务收入增长速度前五位省市增长趋势图</w:t>
      </w:r>
      <w:r>
        <w:rPr>
          <w:rFonts w:hint="eastAsia"/>
        </w:rPr>
        <w:br/>
      </w:r>
      <w:r>
        <w:rPr>
          <w:rFonts w:hint="eastAsia"/>
        </w:rPr>
        <w:t>　　图表 2025年中国交通管理用标志制造业利润总额及与上年同期对比图</w:t>
      </w:r>
      <w:r>
        <w:rPr>
          <w:rFonts w:hint="eastAsia"/>
        </w:rPr>
        <w:br/>
      </w:r>
      <w:r>
        <w:rPr>
          <w:rFonts w:hint="eastAsia"/>
        </w:rPr>
        <w:t>　　图表 2025年中国交通管理用标志制造业利润总额前五位省市统计表 单位：千元</w:t>
      </w:r>
      <w:r>
        <w:rPr>
          <w:rFonts w:hint="eastAsia"/>
        </w:rPr>
        <w:br/>
      </w:r>
      <w:r>
        <w:rPr>
          <w:rFonts w:hint="eastAsia"/>
        </w:rPr>
        <w:t>　　图表 2025年中国交通管理用标志制造业利润总额前五位省市对比图</w:t>
      </w:r>
      <w:r>
        <w:rPr>
          <w:rFonts w:hint="eastAsia"/>
        </w:rPr>
        <w:br/>
      </w:r>
      <w:r>
        <w:rPr>
          <w:rFonts w:hint="eastAsia"/>
        </w:rPr>
        <w:t>　　图表 2025年中国交通管理用标志制造业利润总额增长幅度最快的省市统计表 单位：千元</w:t>
      </w:r>
      <w:r>
        <w:rPr>
          <w:rFonts w:hint="eastAsia"/>
        </w:rPr>
        <w:br/>
      </w:r>
      <w:r>
        <w:rPr>
          <w:rFonts w:hint="eastAsia"/>
        </w:rPr>
        <w:t>　　图表 2025年中国交通管理用标志制造业利润总额增长最快省市变化趋势图</w:t>
      </w:r>
      <w:r>
        <w:rPr>
          <w:rFonts w:hint="eastAsia"/>
        </w:rPr>
        <w:br/>
      </w:r>
      <w:r>
        <w:rPr>
          <w:rFonts w:hint="eastAsia"/>
        </w:rPr>
        <w:t>　　图表 2025年中国交通管理用标志制造业从业人数与上年同期对比图</w:t>
      </w:r>
      <w:r>
        <w:rPr>
          <w:rFonts w:hint="eastAsia"/>
        </w:rPr>
        <w:br/>
      </w:r>
      <w:r>
        <w:rPr>
          <w:rFonts w:hint="eastAsia"/>
        </w:rPr>
        <w:t>　　图表 2025年中国交通管理用标志制造业资产总计及与上年同期对比图</w:t>
      </w:r>
      <w:r>
        <w:rPr>
          <w:rFonts w:hint="eastAsia"/>
        </w:rPr>
        <w:br/>
      </w:r>
      <w:r>
        <w:rPr>
          <w:rFonts w:hint="eastAsia"/>
        </w:rPr>
        <w:t>　　图表 2025年中国交通管理用标志制造业资产总计前五位省市统计表</w:t>
      </w:r>
      <w:r>
        <w:rPr>
          <w:rFonts w:hint="eastAsia"/>
        </w:rPr>
        <w:br/>
      </w:r>
      <w:r>
        <w:rPr>
          <w:rFonts w:hint="eastAsia"/>
        </w:rPr>
        <w:t>　　图表 2025年中国交通管理用标志制造业资产总计前五省市资产情况对比图</w:t>
      </w:r>
      <w:r>
        <w:rPr>
          <w:rFonts w:hint="eastAsia"/>
        </w:rPr>
        <w:br/>
      </w:r>
      <w:r>
        <w:rPr>
          <w:rFonts w:hint="eastAsia"/>
        </w:rPr>
        <w:t>　　图表 2025年中国交通管理用标志制造业资产总计前五位省市分布结构图</w:t>
      </w:r>
      <w:r>
        <w:rPr>
          <w:rFonts w:hint="eastAsia"/>
        </w:rPr>
        <w:br/>
      </w:r>
      <w:r>
        <w:rPr>
          <w:rFonts w:hint="eastAsia"/>
        </w:rPr>
        <w:t>　　图表 2025年交通管理用标志制造业资产增长幅度最快的省市统计表 单位：千元</w:t>
      </w:r>
      <w:r>
        <w:rPr>
          <w:rFonts w:hint="eastAsia"/>
        </w:rPr>
        <w:br/>
      </w:r>
      <w:r>
        <w:rPr>
          <w:rFonts w:hint="eastAsia"/>
        </w:rPr>
        <w:t>　　图表 2025年中国交通管理用标志制造业资产增速前五省市资产总计及增长趋势</w:t>
      </w:r>
      <w:r>
        <w:rPr>
          <w:rFonts w:hint="eastAsia"/>
        </w:rPr>
        <w:br/>
      </w:r>
      <w:r>
        <w:rPr>
          <w:rFonts w:hint="eastAsia"/>
        </w:rPr>
        <w:t>　　图表 2020-2025年中国发光标志、发光铭牌及类似品出口量统计</w:t>
      </w:r>
      <w:r>
        <w:rPr>
          <w:rFonts w:hint="eastAsia"/>
        </w:rPr>
        <w:br/>
      </w:r>
      <w:r>
        <w:rPr>
          <w:rFonts w:hint="eastAsia"/>
        </w:rPr>
        <w:t>　　图表 2020-2025年中国发光标志、发光铭牌及类似品出口金额统计</w:t>
      </w:r>
      <w:r>
        <w:rPr>
          <w:rFonts w:hint="eastAsia"/>
        </w:rPr>
        <w:br/>
      </w:r>
      <w:r>
        <w:rPr>
          <w:rFonts w:hint="eastAsia"/>
        </w:rPr>
        <w:t>　　图表 2020-2025年中国发光标志、发光铭牌及类似品出口量统计</w:t>
      </w:r>
      <w:r>
        <w:rPr>
          <w:rFonts w:hint="eastAsia"/>
        </w:rPr>
        <w:br/>
      </w:r>
      <w:r>
        <w:rPr>
          <w:rFonts w:hint="eastAsia"/>
        </w:rPr>
        <w:t>　　图表 2020-2025年中国发光标志、发光铭牌及类似品出口金额统计</w:t>
      </w:r>
      <w:r>
        <w:rPr>
          <w:rFonts w:hint="eastAsia"/>
        </w:rPr>
        <w:br/>
      </w:r>
      <w:r>
        <w:rPr>
          <w:rFonts w:hint="eastAsia"/>
        </w:rPr>
        <w:t>　　图表 2020-2025年中国发光标志、发光铭牌及类似品进出口价格分析</w:t>
      </w:r>
      <w:r>
        <w:rPr>
          <w:rFonts w:hint="eastAsia"/>
        </w:rPr>
        <w:br/>
      </w:r>
      <w:r>
        <w:rPr>
          <w:rFonts w:hint="eastAsia"/>
        </w:rPr>
        <w:t>　　图表 沈阳天信高速公路工程有限公司销售收入情况</w:t>
      </w:r>
      <w:r>
        <w:rPr>
          <w:rFonts w:hint="eastAsia"/>
        </w:rPr>
        <w:br/>
      </w:r>
      <w:r>
        <w:rPr>
          <w:rFonts w:hint="eastAsia"/>
        </w:rPr>
        <w:t>　　图表 沈阳天信高速公路工程有限公司盈利指标情况</w:t>
      </w:r>
      <w:r>
        <w:rPr>
          <w:rFonts w:hint="eastAsia"/>
        </w:rPr>
        <w:br/>
      </w:r>
      <w:r>
        <w:rPr>
          <w:rFonts w:hint="eastAsia"/>
        </w:rPr>
        <w:t>　　图表 沈阳天信高速公路工程有限公司盈利能力情况</w:t>
      </w:r>
      <w:r>
        <w:rPr>
          <w:rFonts w:hint="eastAsia"/>
        </w:rPr>
        <w:br/>
      </w:r>
      <w:r>
        <w:rPr>
          <w:rFonts w:hint="eastAsia"/>
        </w:rPr>
        <w:t>　　图表 沈阳天信高速公路工程有限公司资产运行指标状况</w:t>
      </w:r>
      <w:r>
        <w:rPr>
          <w:rFonts w:hint="eastAsia"/>
        </w:rPr>
        <w:br/>
      </w:r>
      <w:r>
        <w:rPr>
          <w:rFonts w:hint="eastAsia"/>
        </w:rPr>
        <w:t>　　图表 沈阳天信高速公路工程有限公司资产负债能力指标分析</w:t>
      </w:r>
      <w:r>
        <w:rPr>
          <w:rFonts w:hint="eastAsia"/>
        </w:rPr>
        <w:br/>
      </w:r>
      <w:r>
        <w:rPr>
          <w:rFonts w:hint="eastAsia"/>
        </w:rPr>
        <w:t>　　图表 沈阳天信高速公路工程有限公司成本费用构成情况</w:t>
      </w:r>
      <w:r>
        <w:rPr>
          <w:rFonts w:hint="eastAsia"/>
        </w:rPr>
        <w:br/>
      </w:r>
      <w:r>
        <w:rPr>
          <w:rFonts w:hint="eastAsia"/>
        </w:rPr>
        <w:t>　　图表 杭州华兴交通设施工程有限公司销售收入情况</w:t>
      </w:r>
      <w:r>
        <w:rPr>
          <w:rFonts w:hint="eastAsia"/>
        </w:rPr>
        <w:br/>
      </w:r>
      <w:r>
        <w:rPr>
          <w:rFonts w:hint="eastAsia"/>
        </w:rPr>
        <w:t>　　图表 杭州华兴交通设施工程有限公司盈利指标情况</w:t>
      </w:r>
      <w:r>
        <w:rPr>
          <w:rFonts w:hint="eastAsia"/>
        </w:rPr>
        <w:br/>
      </w:r>
      <w:r>
        <w:rPr>
          <w:rFonts w:hint="eastAsia"/>
        </w:rPr>
        <w:t>　　图表 杭州华兴交通设施工程有限公司盈利能力情况</w:t>
      </w:r>
      <w:r>
        <w:rPr>
          <w:rFonts w:hint="eastAsia"/>
        </w:rPr>
        <w:br/>
      </w:r>
      <w:r>
        <w:rPr>
          <w:rFonts w:hint="eastAsia"/>
        </w:rPr>
        <w:t>　　图表 杭州华兴交通设施工程有限公司资产运行指标状况</w:t>
      </w:r>
      <w:r>
        <w:rPr>
          <w:rFonts w:hint="eastAsia"/>
        </w:rPr>
        <w:br/>
      </w:r>
      <w:r>
        <w:rPr>
          <w:rFonts w:hint="eastAsia"/>
        </w:rPr>
        <w:t>　　图表 杭州华兴交通设施工程有限公司资产负债能力指标分析</w:t>
      </w:r>
      <w:r>
        <w:rPr>
          <w:rFonts w:hint="eastAsia"/>
        </w:rPr>
        <w:br/>
      </w:r>
      <w:r>
        <w:rPr>
          <w:rFonts w:hint="eastAsia"/>
        </w:rPr>
        <w:t>　　图表 杭州华兴交通设施工程有限公司成本费用构成情况</w:t>
      </w:r>
      <w:r>
        <w:rPr>
          <w:rFonts w:hint="eastAsia"/>
        </w:rPr>
        <w:br/>
      </w:r>
      <w:r>
        <w:rPr>
          <w:rFonts w:hint="eastAsia"/>
        </w:rPr>
        <w:t>　　图表 四川省江油夜视丽反光材料有限公司销售收入情况</w:t>
      </w:r>
      <w:r>
        <w:rPr>
          <w:rFonts w:hint="eastAsia"/>
        </w:rPr>
        <w:br/>
      </w:r>
      <w:r>
        <w:rPr>
          <w:rFonts w:hint="eastAsia"/>
        </w:rPr>
        <w:t>　　图表 四川省江油夜视丽反光材料有限公司盈利指标情况</w:t>
      </w:r>
      <w:r>
        <w:rPr>
          <w:rFonts w:hint="eastAsia"/>
        </w:rPr>
        <w:br/>
      </w:r>
      <w:r>
        <w:rPr>
          <w:rFonts w:hint="eastAsia"/>
        </w:rPr>
        <w:t>　　图表 四川省江油夜视丽反光材料有限公司盈利能力情况</w:t>
      </w:r>
      <w:r>
        <w:rPr>
          <w:rFonts w:hint="eastAsia"/>
        </w:rPr>
        <w:br/>
      </w:r>
      <w:r>
        <w:rPr>
          <w:rFonts w:hint="eastAsia"/>
        </w:rPr>
        <w:t>　　图表 四川省江油夜视丽反光材料有限公司资产运行指标状况</w:t>
      </w:r>
      <w:r>
        <w:rPr>
          <w:rFonts w:hint="eastAsia"/>
        </w:rPr>
        <w:br/>
      </w:r>
      <w:r>
        <w:rPr>
          <w:rFonts w:hint="eastAsia"/>
        </w:rPr>
        <w:t>　　图表 四川省江油夜视丽反光材料有限公司资产负债能力指标分析</w:t>
      </w:r>
      <w:r>
        <w:rPr>
          <w:rFonts w:hint="eastAsia"/>
        </w:rPr>
        <w:br/>
      </w:r>
      <w:r>
        <w:rPr>
          <w:rFonts w:hint="eastAsia"/>
        </w:rPr>
        <w:t>　　图表 四川省江油夜视丽反光材料有限公司成本费用构成情况</w:t>
      </w:r>
      <w:r>
        <w:rPr>
          <w:rFonts w:hint="eastAsia"/>
        </w:rPr>
        <w:br/>
      </w:r>
      <w:r>
        <w:rPr>
          <w:rFonts w:hint="eastAsia"/>
        </w:rPr>
        <w:t>　　图表 张家口市山青设施电力通讯有限公司销售收入情况</w:t>
      </w:r>
      <w:r>
        <w:rPr>
          <w:rFonts w:hint="eastAsia"/>
        </w:rPr>
        <w:br/>
      </w:r>
      <w:r>
        <w:rPr>
          <w:rFonts w:hint="eastAsia"/>
        </w:rPr>
        <w:t>　　图表 张家口市山青设施电力通讯有限公司盈利指标情况</w:t>
      </w:r>
      <w:r>
        <w:rPr>
          <w:rFonts w:hint="eastAsia"/>
        </w:rPr>
        <w:br/>
      </w:r>
      <w:r>
        <w:rPr>
          <w:rFonts w:hint="eastAsia"/>
        </w:rPr>
        <w:t>　　图表 张家口市山青设施电力通讯有限公司盈利能力情况</w:t>
      </w:r>
      <w:r>
        <w:rPr>
          <w:rFonts w:hint="eastAsia"/>
        </w:rPr>
        <w:br/>
      </w:r>
      <w:r>
        <w:rPr>
          <w:rFonts w:hint="eastAsia"/>
        </w:rPr>
        <w:t>　　图表 张家口市山青设施电力通讯有限公司资产运行指标状况</w:t>
      </w:r>
      <w:r>
        <w:rPr>
          <w:rFonts w:hint="eastAsia"/>
        </w:rPr>
        <w:br/>
      </w:r>
      <w:r>
        <w:rPr>
          <w:rFonts w:hint="eastAsia"/>
        </w:rPr>
        <w:t>　　图表 张家口市山青设施电力通讯有限公司资产负债能力指标分析</w:t>
      </w:r>
      <w:r>
        <w:rPr>
          <w:rFonts w:hint="eastAsia"/>
        </w:rPr>
        <w:br/>
      </w:r>
      <w:r>
        <w:rPr>
          <w:rFonts w:hint="eastAsia"/>
        </w:rPr>
        <w:t>　　图表 张家口市山青设施电力通讯有限公司成本费用构成情况</w:t>
      </w:r>
      <w:r>
        <w:rPr>
          <w:rFonts w:hint="eastAsia"/>
        </w:rPr>
        <w:br/>
      </w:r>
      <w:r>
        <w:rPr>
          <w:rFonts w:hint="eastAsia"/>
        </w:rPr>
        <w:t>　　图表 成都市路环实业有限责任公司销售收入情况</w:t>
      </w:r>
      <w:r>
        <w:rPr>
          <w:rFonts w:hint="eastAsia"/>
        </w:rPr>
        <w:br/>
      </w:r>
      <w:r>
        <w:rPr>
          <w:rFonts w:hint="eastAsia"/>
        </w:rPr>
        <w:t>　　图表 成都市路环实业有限责任公司盈利指标情况</w:t>
      </w:r>
      <w:r>
        <w:rPr>
          <w:rFonts w:hint="eastAsia"/>
        </w:rPr>
        <w:br/>
      </w:r>
      <w:r>
        <w:rPr>
          <w:rFonts w:hint="eastAsia"/>
        </w:rPr>
        <w:t>　　图表 成都市路环实业有限责任公司盈利能力情况</w:t>
      </w:r>
      <w:r>
        <w:rPr>
          <w:rFonts w:hint="eastAsia"/>
        </w:rPr>
        <w:br/>
      </w:r>
      <w:r>
        <w:rPr>
          <w:rFonts w:hint="eastAsia"/>
        </w:rPr>
        <w:t>　　图表 成都市路环实业有限责任公司资产运行指标状况</w:t>
      </w:r>
      <w:r>
        <w:rPr>
          <w:rFonts w:hint="eastAsia"/>
        </w:rPr>
        <w:br/>
      </w:r>
      <w:r>
        <w:rPr>
          <w:rFonts w:hint="eastAsia"/>
        </w:rPr>
        <w:t>　　图表 成都市路环实业有限责任公司资产负债能力指标分析</w:t>
      </w:r>
      <w:r>
        <w:rPr>
          <w:rFonts w:hint="eastAsia"/>
        </w:rPr>
        <w:br/>
      </w:r>
      <w:r>
        <w:rPr>
          <w:rFonts w:hint="eastAsia"/>
        </w:rPr>
        <w:t>　　图表 成都市路环实业有限责任公司成本费用构成情况</w:t>
      </w:r>
      <w:r>
        <w:rPr>
          <w:rFonts w:hint="eastAsia"/>
        </w:rPr>
        <w:br/>
      </w:r>
      <w:r>
        <w:rPr>
          <w:rFonts w:hint="eastAsia"/>
        </w:rPr>
        <w:t>　　图表 上海黎敏交通设施器材有限公司销售收入情况</w:t>
      </w:r>
      <w:r>
        <w:rPr>
          <w:rFonts w:hint="eastAsia"/>
        </w:rPr>
        <w:br/>
      </w:r>
      <w:r>
        <w:rPr>
          <w:rFonts w:hint="eastAsia"/>
        </w:rPr>
        <w:t>　　图表 上海黎敏交通设施器材有限公司盈利指标情况</w:t>
      </w:r>
      <w:r>
        <w:rPr>
          <w:rFonts w:hint="eastAsia"/>
        </w:rPr>
        <w:br/>
      </w:r>
      <w:r>
        <w:rPr>
          <w:rFonts w:hint="eastAsia"/>
        </w:rPr>
        <w:t>　　图表 上海黎敏交通设施器材有限公司盈利能力情况</w:t>
      </w:r>
      <w:r>
        <w:rPr>
          <w:rFonts w:hint="eastAsia"/>
        </w:rPr>
        <w:br/>
      </w:r>
      <w:r>
        <w:rPr>
          <w:rFonts w:hint="eastAsia"/>
        </w:rPr>
        <w:t>　　图表 上海黎敏交通设施器材有限公司资产运行指标状况</w:t>
      </w:r>
      <w:r>
        <w:rPr>
          <w:rFonts w:hint="eastAsia"/>
        </w:rPr>
        <w:br/>
      </w:r>
      <w:r>
        <w:rPr>
          <w:rFonts w:hint="eastAsia"/>
        </w:rPr>
        <w:t>　　图表 上海黎敏交通设施器材有限公司资产负债能力指标分析</w:t>
      </w:r>
      <w:r>
        <w:rPr>
          <w:rFonts w:hint="eastAsia"/>
        </w:rPr>
        <w:br/>
      </w:r>
      <w:r>
        <w:rPr>
          <w:rFonts w:hint="eastAsia"/>
        </w:rPr>
        <w:t>　　图表 上海黎敏交通设施器材有限公司成本费用构成情况</w:t>
      </w:r>
      <w:r>
        <w:rPr>
          <w:rFonts w:hint="eastAsia"/>
        </w:rPr>
        <w:br/>
      </w:r>
      <w:r>
        <w:rPr>
          <w:rFonts w:hint="eastAsia"/>
        </w:rPr>
        <w:t>　　图表 浙江益鼎母线桥架有限公司销售收入情况</w:t>
      </w:r>
      <w:r>
        <w:rPr>
          <w:rFonts w:hint="eastAsia"/>
        </w:rPr>
        <w:br/>
      </w:r>
      <w:r>
        <w:rPr>
          <w:rFonts w:hint="eastAsia"/>
        </w:rPr>
        <w:t>　　图表 浙江益鼎母线桥架有限公司盈利指标情况</w:t>
      </w:r>
      <w:r>
        <w:rPr>
          <w:rFonts w:hint="eastAsia"/>
        </w:rPr>
        <w:br/>
      </w:r>
      <w:r>
        <w:rPr>
          <w:rFonts w:hint="eastAsia"/>
        </w:rPr>
        <w:t>　　图表 浙江益鼎母线桥架有限公司盈利能力情况</w:t>
      </w:r>
      <w:r>
        <w:rPr>
          <w:rFonts w:hint="eastAsia"/>
        </w:rPr>
        <w:br/>
      </w:r>
      <w:r>
        <w:rPr>
          <w:rFonts w:hint="eastAsia"/>
        </w:rPr>
        <w:t>　　图表 浙江益鼎母线桥架有限公司资产运行指标状况</w:t>
      </w:r>
      <w:r>
        <w:rPr>
          <w:rFonts w:hint="eastAsia"/>
        </w:rPr>
        <w:br/>
      </w:r>
      <w:r>
        <w:rPr>
          <w:rFonts w:hint="eastAsia"/>
        </w:rPr>
        <w:t>　　图表 浙江益鼎母线桥架有限公司资产负债能力指标分析</w:t>
      </w:r>
      <w:r>
        <w:rPr>
          <w:rFonts w:hint="eastAsia"/>
        </w:rPr>
        <w:br/>
      </w:r>
      <w:r>
        <w:rPr>
          <w:rFonts w:hint="eastAsia"/>
        </w:rPr>
        <w:t>　　图表 浙江益鼎母线桥架有限公司成本费用构成情况</w:t>
      </w:r>
      <w:r>
        <w:rPr>
          <w:rFonts w:hint="eastAsia"/>
        </w:rPr>
        <w:br/>
      </w:r>
      <w:r>
        <w:rPr>
          <w:rFonts w:hint="eastAsia"/>
        </w:rPr>
        <w:t>　　图表 上海沪公交通标志厂销售收入情况</w:t>
      </w:r>
      <w:r>
        <w:rPr>
          <w:rFonts w:hint="eastAsia"/>
        </w:rPr>
        <w:br/>
      </w:r>
      <w:r>
        <w:rPr>
          <w:rFonts w:hint="eastAsia"/>
        </w:rPr>
        <w:t>　　图表 上海沪公交通标志厂盈利指标情况</w:t>
      </w:r>
      <w:r>
        <w:rPr>
          <w:rFonts w:hint="eastAsia"/>
        </w:rPr>
        <w:br/>
      </w:r>
      <w:r>
        <w:rPr>
          <w:rFonts w:hint="eastAsia"/>
        </w:rPr>
        <w:t>　　图表 上海沪公交通标志厂盈利能力情况</w:t>
      </w:r>
      <w:r>
        <w:rPr>
          <w:rFonts w:hint="eastAsia"/>
        </w:rPr>
        <w:br/>
      </w:r>
      <w:r>
        <w:rPr>
          <w:rFonts w:hint="eastAsia"/>
        </w:rPr>
        <w:t>　　图表 上海沪公交通标志厂资产运行指标状况</w:t>
      </w:r>
      <w:r>
        <w:rPr>
          <w:rFonts w:hint="eastAsia"/>
        </w:rPr>
        <w:br/>
      </w:r>
      <w:r>
        <w:rPr>
          <w:rFonts w:hint="eastAsia"/>
        </w:rPr>
        <w:t>　　图表 上海沪公交通标志厂资产负债能力指标分析</w:t>
      </w:r>
      <w:r>
        <w:rPr>
          <w:rFonts w:hint="eastAsia"/>
        </w:rPr>
        <w:br/>
      </w:r>
      <w:r>
        <w:rPr>
          <w:rFonts w:hint="eastAsia"/>
        </w:rPr>
        <w:t>　　图表 上海沪公交通标志厂成本费用构成情况</w:t>
      </w:r>
      <w:r>
        <w:rPr>
          <w:rFonts w:hint="eastAsia"/>
        </w:rPr>
        <w:br/>
      </w:r>
      <w:r>
        <w:rPr>
          <w:rFonts w:hint="eastAsia"/>
        </w:rPr>
        <w:t>　　图表 宁夏振新科技实业有限公司销售收入情况</w:t>
      </w:r>
      <w:r>
        <w:rPr>
          <w:rFonts w:hint="eastAsia"/>
        </w:rPr>
        <w:br/>
      </w:r>
      <w:r>
        <w:rPr>
          <w:rFonts w:hint="eastAsia"/>
        </w:rPr>
        <w:t>　　图表 宁夏振新科技实业有限公司盈利指标情况</w:t>
      </w:r>
      <w:r>
        <w:rPr>
          <w:rFonts w:hint="eastAsia"/>
        </w:rPr>
        <w:br/>
      </w:r>
      <w:r>
        <w:rPr>
          <w:rFonts w:hint="eastAsia"/>
        </w:rPr>
        <w:t>　　图表 宁夏振新科技实业有限公司盈利能力情况</w:t>
      </w:r>
      <w:r>
        <w:rPr>
          <w:rFonts w:hint="eastAsia"/>
        </w:rPr>
        <w:br/>
      </w:r>
      <w:r>
        <w:rPr>
          <w:rFonts w:hint="eastAsia"/>
        </w:rPr>
        <w:t>　　图表 宁夏振新科技实业有限公司资产运行指标状况</w:t>
      </w:r>
      <w:r>
        <w:rPr>
          <w:rFonts w:hint="eastAsia"/>
        </w:rPr>
        <w:br/>
      </w:r>
      <w:r>
        <w:rPr>
          <w:rFonts w:hint="eastAsia"/>
        </w:rPr>
        <w:t>　　图表 宁夏振新科技实业有限公司资产负债能力指标分析</w:t>
      </w:r>
      <w:r>
        <w:rPr>
          <w:rFonts w:hint="eastAsia"/>
        </w:rPr>
        <w:br/>
      </w:r>
      <w:r>
        <w:rPr>
          <w:rFonts w:hint="eastAsia"/>
        </w:rPr>
        <w:t>　　图表 宁夏振新科技实业有限公司成本费用构成情况</w:t>
      </w:r>
      <w:r>
        <w:rPr>
          <w:rFonts w:hint="eastAsia"/>
        </w:rPr>
        <w:br/>
      </w:r>
      <w:r>
        <w:rPr>
          <w:rFonts w:hint="eastAsia"/>
        </w:rPr>
        <w:t>　　图表 无锡交通设施有限公司销售收入情况</w:t>
      </w:r>
      <w:r>
        <w:rPr>
          <w:rFonts w:hint="eastAsia"/>
        </w:rPr>
        <w:br/>
      </w:r>
      <w:r>
        <w:rPr>
          <w:rFonts w:hint="eastAsia"/>
        </w:rPr>
        <w:t>　　图表 无锡交通设施有限公司盈利指标情况</w:t>
      </w:r>
      <w:r>
        <w:rPr>
          <w:rFonts w:hint="eastAsia"/>
        </w:rPr>
        <w:br/>
      </w:r>
      <w:r>
        <w:rPr>
          <w:rFonts w:hint="eastAsia"/>
        </w:rPr>
        <w:t>　　图表 无锡交通设施有限公司盈利能力情况</w:t>
      </w:r>
      <w:r>
        <w:rPr>
          <w:rFonts w:hint="eastAsia"/>
        </w:rPr>
        <w:br/>
      </w:r>
      <w:r>
        <w:rPr>
          <w:rFonts w:hint="eastAsia"/>
        </w:rPr>
        <w:t>　　图表 无锡交通设施有限公司资产运行指标状况</w:t>
      </w:r>
      <w:r>
        <w:rPr>
          <w:rFonts w:hint="eastAsia"/>
        </w:rPr>
        <w:br/>
      </w:r>
      <w:r>
        <w:rPr>
          <w:rFonts w:hint="eastAsia"/>
        </w:rPr>
        <w:t>　　图表 无锡交通设施有限公司资产负债能力指标分析</w:t>
      </w:r>
      <w:r>
        <w:rPr>
          <w:rFonts w:hint="eastAsia"/>
        </w:rPr>
        <w:br/>
      </w:r>
      <w:r>
        <w:rPr>
          <w:rFonts w:hint="eastAsia"/>
        </w:rPr>
        <w:t>　　图表 无锡交通设施有限公司成本费用构成情况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faea1be57437f" w:history="1">
        <w:r>
          <w:rPr>
            <w:rStyle w:val="Hyperlink"/>
          </w:rPr>
          <w:t>2025年版中国交通标牌市场专题研究分析与发展前景预测报告</w:t>
        </w:r>
      </w:hyperlink>
      <w:r>
        <w:rPr>
          <w:color w:val="C00000"/>
        </w:rPr>
        <w:t>》，报告编号：</w:t>
      </w:r>
      <w:r>
        <w:rPr>
          <w:rFonts w:hint="eastAsia"/>
          <w:color w:val="C00000"/>
        </w:rPr>
        <w:t>2086566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faea1be57437f" w:history="1">
        <w:r>
          <w:rPr>
            <w:rStyle w:val="Hyperlink"/>
          </w:rPr>
          <w:t>https://www.20087.com/6/56/JiaoTongBiaoPaiHangYeQianJingFen.html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热点：常见道路交通标志标牌、交通标牌图解大全、交通标志标牌大全、交通标牌制作设备、道路交通标志牌、交通标牌哪家好、交通标志牌规格、交通标牌企业、交通标牌标志价格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7aaab7e3410c" w:history="1">
      <w:r>
        <w:rPr>
          <w:rStyle w:val="Hyperlink"/>
        </w:rPr>
        <w:t>2025年版中国交通标牌市场专题研究分析与发展前景预测报告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oTongBiaoPaiHangYeQianJingFen.html" TargetMode="External" Id="R9e3faea1be57437f" /></Relationships>
</file>

<file path=word/_rels/header2.xml.rels>&#65279;<?xml version="1.0" encoding="utf-8"?><Relationships xmlns="http://schemas.openxmlformats.org/package/2006/relationships"><Relationship Type="http://schemas.openxmlformats.org/officeDocument/2006/relationships/hyperlink" Target="https://www.20087.com/6/56/JiaoTongBiaoPaiHangYeQianJingFen.html" TargetMode="External" Id="R6e017aaab7e3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2025-01-20T07:21:00Z</dcterms:created>
  <dcterms:modified xsi:type="dcterms:W3CDTF">2025-01-20T08:21:00Z</dcterms:modified>
  <dc:subject>2025年版中国交通标牌市场专题研究分析与发展前景预测报告</dc:subject>
  <dc:title>2025年版中国交通标牌市场专题研究分析与发展前景预测报告</dc:title>
  <cp:keywords>2025年版中国交通标牌市场专题研究分析与发展前景预测报告</cp:keywords>
  <dc:description>2025年版中国交通标牌市场专题研究分析与发展前景预测报告</dc:description>
</cp:coreProperties>
</file>