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be05db6c435d" w:history="1">
              <w:r>
                <w:rPr>
                  <w:rStyle w:val="Hyperlink"/>
                </w:rPr>
                <w:t>2025年版中国复合材料行业深度调研及发展趋势分析报告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be05db6c435d" w:history="1">
              <w:r>
                <w:rPr>
                  <w:rStyle w:val="Hyperlink"/>
                </w:rPr>
                <w:t>2025年版中国复合材料行业深度调研及发展趋势分析报告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be05db6c435d" w:history="1">
                <w:r>
                  <w:rPr>
                    <w:rStyle w:val="Hyperlink"/>
                  </w:rPr>
                  <w:t>https://www.20087.com/M_JianCaiFangChan/66/FuHeCaiLiaoShiChangQianJingFenXiYuCe.html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多种不同性质的材料组合而成的新材料，具有轻质、高强度、耐腐蚀等特性，被广泛应用于航空航天、汽车制造、建筑、体育器材等多个领域。近年来，随着碳纤维增强聚合物（CFRP）、玻璃纤维增强塑料（GFRP）等高性能复合材料的研发与应用，该行业的市场价值持续增长。同时，可持续发展观念推动了生物基复合材料的研究，旨在减少对化石资源的依赖，降低环境影响。</w:t>
      </w:r>
      <w:r>
        <w:rPr>
          <w:rFonts w:hint="eastAsia"/>
        </w:rPr>
        <w:br/>
      </w:r>
      <w:r>
        <w:rPr>
          <w:rFonts w:hint="eastAsia"/>
        </w:rPr>
        <w:t>　　未来，复合材料的创新将集中在提高性能、降低成本和环保性上。新材料的开发，如纳米复合材料和智能复合材料，将为特定应用场景提供更优化的解决方案。例如，可自我修复的复合材料有望延长产品的使用寿命，减少维护成本。同时，回收利用技术的进步将促进复合材料的循环经济，减少废弃物对环境的影响。此外，3D打印技术与复合材料的结合，将开辟新的设计自由度和生产效率，加速产品迭代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be05db6c435d" w:history="1">
        <w:r>
          <w:rPr>
            <w:rStyle w:val="Hyperlink"/>
          </w:rPr>
          <w:t>2025年版中国复合材料行业深度调研及发展趋势分析报告</w:t>
        </w:r>
      </w:hyperlink>
      <w:r>
        <w:rPr>
          <w:rFonts w:hint="eastAsia"/>
        </w:rPr>
        <w:t>》基于多年行业研究积累，结合复合材料市场发展现状，依托行业权威数据资源和长期市场监测数据库，对复合材料市场规模、技术现状及未来方向进行了全面分析。报告梳理了复合材料行业竞争格局，重点评估了主要企业的市场表现及品牌影响力，并通过SWOT分析揭示了复合材料行业机遇与潜在风险。同时，报告对复合材料市场前景和发展趋势进行了科学预测，为投资者提供了投资价值判断和策略建议，助力把握复合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一、复合材料行业研究背景</w:t>
      </w:r>
      <w:r>
        <w:rPr>
          <w:rFonts w:hint="eastAsia"/>
        </w:rPr>
        <w:br/>
      </w:r>
      <w:r>
        <w:rPr>
          <w:rFonts w:hint="eastAsia"/>
        </w:rPr>
        <w:t>　　　　二、复合材料行业研究方法及依据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三、复合材料行业研究基本前景概况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行业复合材料品质及特点</w:t>
      </w:r>
      <w:r>
        <w:rPr>
          <w:rFonts w:hint="eastAsia"/>
        </w:rPr>
        <w:br/>
      </w:r>
      <w:r>
        <w:rPr>
          <w:rFonts w:hint="eastAsia"/>
        </w:rPr>
        <w:t>　　　　一、行业复合材料品质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一、赢利复合材料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五、风险复合材料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2025年中国复合材料行业宏观环境分析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十四、对外复合材料&amp;进出口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复合材料产业政策环境变化及影响分析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复合材料产业社会环境变化及影响分析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2025年复合材料行业市场运行状况分析</w:t>
      </w:r>
      <w:r>
        <w:rPr>
          <w:rFonts w:hint="eastAsia"/>
        </w:rPr>
        <w:br/>
      </w:r>
      <w:r>
        <w:rPr>
          <w:rFonts w:hint="eastAsia"/>
        </w:rPr>
        <w:t>　　复合材料作为一种新材料诞生于二十世纪 30 年代。第二次世界大战期间，玻璃钢首先被用于军工产品，并先后在美国、英国、德国、法国、前苏联及日本等国家发展起来。到二十世纪 60 年代以后，由于玻璃钢的优异特性，其逐步被应用于民用领域，截止到 80 年代初期，玻璃钢品种已经达到 35000 种以上。此外，从 70 年代后期，随着高新技术的发展，高硅氧纤维、碳纤维、芳纶纤维等高性能纤维及其复合材料先后得到开发和应用。</w:t>
      </w:r>
      <w:r>
        <w:rPr>
          <w:rFonts w:hint="eastAsia"/>
        </w:rPr>
        <w:br/>
      </w:r>
      <w:r>
        <w:rPr>
          <w:rFonts w:hint="eastAsia"/>
        </w:rPr>
        <w:t>　　此后，全球复合材料工业经历了长期的向上发展，复合材料制品先后进入建筑、化工、航空航天、汽车、风电等重要市场。尤其是进入 21 世纪以来，全球复合材料市场快速增长，根据 JEC（法国JEC复合材料促进会，下同）测算，在期间，全球复合材料制品市场价值年增率为 4～5%，销量年增率为 3%，截止到 ，全球复合材料市场价值达到 680 亿欧元，市场总消费量达到790万吨。</w:t>
      </w:r>
      <w:r>
        <w:rPr>
          <w:rFonts w:hint="eastAsia"/>
        </w:rPr>
        <w:br/>
      </w:r>
      <w:r>
        <w:rPr>
          <w:rFonts w:hint="eastAsia"/>
        </w:rPr>
        <w:t>　　近年来受全球经济危机及世界各国经济发展进程不同的影响，全球复合材料市场结构正在逐步发生变化，美、日、欧等发达国家和地区复合材料市场相对饱和，增速较为缓慢，而亚太地区长期以来人均复合材料消费水平相对较低，市场潜力巨大，因此近年来保持稳定增长。据中国复合材料工业协会测算，截至到，全球复合材料市场价值总规模约为 740亿美元，产量规模约为1,054万吨，具体市场规模变化情况如下：</w:t>
      </w:r>
      <w:r>
        <w:rPr>
          <w:rFonts w:hint="eastAsia"/>
        </w:rPr>
        <w:br/>
      </w:r>
      <w:r>
        <w:rPr>
          <w:rFonts w:hint="eastAsia"/>
        </w:rPr>
        <w:t>　　2025-2031年全球复合材料市场规模测算值</w:t>
      </w:r>
      <w:r>
        <w:rPr>
          <w:rFonts w:hint="eastAsia"/>
        </w:rPr>
        <w:br/>
      </w:r>
      <w:r>
        <w:rPr>
          <w:rFonts w:hint="eastAsia"/>
        </w:rPr>
        <w:t>　　2014年全球复合材料市场价值规模约为 739 亿美元，其中亚洲已经占据全球复合材料市场 43%的份额，达到 318 亿美元，并已经成为全球复合材料产业增长的主要驱动力量，将进一步巩固其全球领先的地位。其它地区市场规模及市场份额分别为：北美地区市场规模达到 236亿美元，占全球总市场份额的 32%；欧洲地区市场规模约为 148亿美元，占全球总市场份额的 20%；而拉美等其它地区市场规模约为 37亿美元，约占全球总市场份额的5%。</w:t>
      </w:r>
      <w:r>
        <w:rPr>
          <w:rFonts w:hint="eastAsia"/>
        </w:rPr>
        <w:br/>
      </w:r>
      <w:r>
        <w:rPr>
          <w:rFonts w:hint="eastAsia"/>
        </w:rPr>
        <w:t>　　北美地区虽然在产量上与欧洲基本持平，但由于其应用市场主要为航空航天、交通运输等领域，产品附加值相对较高，市场规模也大于欧洲地区。而亚洲地区虽然复合材料总产量已达全球总产量的50%，但市场份额却只占全球复合材料市场份额的 43%。相对欧美地区而言，亚洲复合材料产值不高，应用领域相对低端，未来发展需要进行产业结构调整，不断提升复合材料产品质量和档次水平。</w:t>
      </w:r>
      <w:r>
        <w:rPr>
          <w:rFonts w:hint="eastAsia"/>
        </w:rPr>
        <w:br/>
      </w:r>
      <w:r>
        <w:rPr>
          <w:rFonts w:hint="eastAsia"/>
        </w:rPr>
        <w:t>　　第二节 2025年中国复合材料行业市场热点分析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2025-2031年中国复合材料行业发展面临的新挑战分析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2025-2031年中国复合材料所属行业监测数据分析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2025年中国复合材料所属行业结构分析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二、复合材料收入结构分析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二、工业复合材料产值分析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2025-2031年中国复合材料所属行业成本费用分析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一、复合材料成本统计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中国复合材料国内市场综述</w:t>
      </w:r>
      <w:r>
        <w:rPr>
          <w:rFonts w:hint="eastAsia"/>
        </w:rPr>
        <w:br/>
      </w:r>
      <w:r>
        <w:rPr>
          <w:rFonts w:hint="eastAsia"/>
        </w:rPr>
        <w:t>　　第一节 中国复合材料产品产量分析及预测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一、复合材料产业总体产能规模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第二节 中国复合材料市场需求分析及预测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2025-2031年中国复合材料供需平衡预测</w:t>
      </w:r>
      <w:r>
        <w:rPr>
          <w:rFonts w:hint="eastAsia"/>
        </w:rPr>
        <w:br/>
      </w:r>
      <w:r>
        <w:rPr>
          <w:rFonts w:hint="eastAsia"/>
        </w:rPr>
        <w:t>　　第四节 中国复合材料价格趋势分析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一、中国复合材料2025-2031年价格趋势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二、中国复合材料当前市场价格及分析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三、影响复合材料价格因素分析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2025年中国复合材料行业重点区域分析及前景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二、华北地区复合材料行业市场规模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三、华北地区复合材料行业趋势预测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二、华东地区复合材料行业市场规模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三、华东地区复合材料行业趋势预测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二、东北地区复合材料行业市场规模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三、东北地区复合材料行业趋势预测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二、华中地区复合材料行业市场规模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三、华中地区复合材料行业趋势预测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二、华南地区复合材料行业市场规模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三、华南地区复合材料行业趋势预测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二、西南地区复合材料行业市场规模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三、西南地区复合材料行业趋势预测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一、西北地区复合材料产销情况</w:t>
      </w:r>
      <w:r>
        <w:rPr>
          <w:rFonts w:hint="eastAsia"/>
        </w:rPr>
        <w:br/>
      </w:r>
      <w:r>
        <w:rPr>
          <w:rFonts w:hint="eastAsia"/>
        </w:rPr>
        <w:t>　　　　二、西北地区复合材料行业市场规模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三、西北地区复合材料行业趋势预测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复合材料行业市场竞争趋势分析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二、复合材料典型企业竞争策略分析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三、复合材料行业竞争趋势分析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中国复合材料产业上下游环境分析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中国复合材料产业环节分析</w:t>
      </w:r>
      <w:r>
        <w:rPr>
          <w:rFonts w:hint="eastAsia"/>
        </w:rPr>
        <w:br/>
      </w:r>
      <w:r>
        <w:rPr>
          <w:rFonts w:hint="eastAsia"/>
        </w:rPr>
        <w:t>　　第三节 中国复合材料企业盈利模型研究分析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复合材料企业世界竞争力比较优势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中国复合材料企业竞争策略研究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一、供应复合材料一体化战略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2025-2031年中国复合材料行业趋势预测展望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二、“十四五”规划对复合材料行业影响研究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一、中国复合材料行业工业总产值预测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二、中国复合材料行业复合材料收入预测</w:t>
      </w:r>
      <w:r>
        <w:rPr>
          <w:rFonts w:hint="eastAsia"/>
        </w:rPr>
        <w:br/>
      </w:r>
      <w:r>
        <w:rPr>
          <w:rFonts w:hint="eastAsia"/>
        </w:rPr>
        <w:t>　　　　三、中国复合材料行业利润总额预测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四、中国复合材料行业总资产预测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2025-2031年中国复合材料行业投资前景分析及建议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2025-2031年中国复合材料行业投资前景的防范和对策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中⋅智⋅林⋅－2025-2031年中国复合材料行业投资前景研究分析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二、竞争复合材料战略联盟的实施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复合材料行业产业链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2025-2031年我国复合材料行业主要盈利指标增长趋势图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2025-2031年复合材料行业市场供给</w:t>
      </w:r>
      <w:r>
        <w:rPr>
          <w:rFonts w:hint="eastAsia"/>
        </w:rPr>
        <w:br/>
      </w:r>
      <w:r>
        <w:rPr>
          <w:rFonts w:hint="eastAsia"/>
        </w:rPr>
        <w:t>　　图表 2025-2031年复合材料行业市场需求</w:t>
      </w:r>
      <w:r>
        <w:rPr>
          <w:rFonts w:hint="eastAsia"/>
        </w:rPr>
        <w:br/>
      </w:r>
      <w:r>
        <w:rPr>
          <w:rFonts w:hint="eastAsia"/>
        </w:rPr>
        <w:t>　　图表 2025-2031年复合材料行业市场规模</w:t>
      </w:r>
      <w:r>
        <w:rPr>
          <w:rFonts w:hint="eastAsia"/>
        </w:rPr>
        <w:br/>
      </w:r>
      <w:r>
        <w:rPr>
          <w:rFonts w:hint="eastAsia"/>
        </w:rPr>
        <w:t>　　图表 复合材料所属行业生命周期判断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复合材料所属行业区域市场分布情况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be05db6c435d" w:history="1">
        <w:r>
          <w:rPr>
            <w:rStyle w:val="Hyperlink"/>
          </w:rPr>
          <w:t>2025年版中国复合材料行业深度调研及发展趋势分析报告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be05db6c435d" w:history="1">
        <w:r>
          <w:rPr>
            <w:rStyle w:val="Hyperlink"/>
          </w:rPr>
          <w:t>https://www.20087.com/M_JianCaiFangChan/66/FuHeCaiLiaoShiChangQianJingFenXiYuCe.html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9d7c644524db4" w:history="1">
      <w:r>
        <w:rPr>
          <w:rStyle w:val="Hyperlink"/>
        </w:rPr>
        <w:t>2025年版中国复合材料行业深度调研及发展趋势分析报告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FuHeCaiLiaoShiChangQianJingFenXiYuCe.html" TargetMode="External" Id="R8cb1be05db6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FuHeCaiLiaoShiChangQianJingFenXiYuCe.html" TargetMode="External" Id="R3179d7c64452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2025-02-12T03:26:00Z</dcterms:created>
  <dcterms:modified xsi:type="dcterms:W3CDTF">2025-02-12T04:26:00Z</dcterms:modified>
  <dc:subject>2025年版中国复合材料行业深度调研及发展趋势分析报告</dc:subject>
  <dc:title>2025年版中国复合材料行业深度调研及发展趋势分析报告</dc:title>
  <cp:keywords>2025年版中国复合材料行业深度调研及发展趋势分析报告</cp:keywords>
  <dc:description>2025年版中国复合材料行业深度调研及发展趋势分析报告</dc:description>
</cp:coreProperties>
</file>