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9cb9c3f3549fd" w:history="1">
              <w:r>
                <w:rPr>
                  <w:rStyle w:val="Hyperlink"/>
                </w:rPr>
                <w:t>2025-2031年中国活塞销行业市场分析与发展前景预测报告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9cb9c3f3549fd" w:history="1">
              <w:r>
                <w:rPr>
                  <w:rStyle w:val="Hyperlink"/>
                </w:rPr>
                <w:t>2025-2031年中国活塞销行业市场分析与发展前景预测报告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9cb9c3f3549fd" w:history="1">
                <w:r>
                  <w:rPr>
                    <w:rStyle w:val="Hyperlink"/>
                  </w:rPr>
                  <w:t>https://www.20087.com/6/26/HuoSaiXiaoDeXianZhuangYuQianJing.html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内燃机的重要零部件，其性能直接影响发动机的效率和寿命。近年来，随着汽车工业的快速发展和环保法规的日益严格，对高性能、高可靠性的活塞销需求持续增长。新材料、新工艺的应用，如高强度合金钢、精密冷锻技术等，使得活塞销在承载力、耐磨性、热稳定性等方面的表现更加优异。同时，活塞销在混合动力、电动汽车等新能源车辆中的应用，展示了其在推动绿色出行、节能减排方面的作用。</w:t>
      </w:r>
      <w:r>
        <w:rPr>
          <w:rFonts w:hint="eastAsia"/>
        </w:rPr>
        <w:br/>
      </w:r>
      <w:r>
        <w:rPr>
          <w:rFonts w:hint="eastAsia"/>
        </w:rPr>
        <w:t>　　未来，活塞销行业的发展将更加侧重于技术创新与轻量化设计。一方面，通过材料科学和制造工艺的突破，开发出更轻、更耐磨、更耐高温的新型活塞销，满足高速、重载工况下的工作需求。另一方面，随着电动化、智能化趋势的推进，活塞销在电动汽车、无人驾驶车辆等新兴领域的应用将更加广泛。此外，活塞销与传感器、数据采集系统的集成，将推动行业向更智能、更安全的发动机零部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9cb9c3f3549fd" w:history="1">
        <w:r>
          <w:rPr>
            <w:rStyle w:val="Hyperlink"/>
          </w:rPr>
          <w:t>2025-2031年中国活塞销行业市场分析与发展前景预测报告</w:t>
        </w:r>
      </w:hyperlink>
      <w:r>
        <w:rPr>
          <w:rFonts w:hint="eastAsia"/>
        </w:rPr>
        <w:t>》基于多年活塞销行业研究积累，结合活塞销行业市场现状，通过资深研究团队对活塞销市场资讯的系统整理与分析，依托权威数据资源及长期市场监测数据库，对活塞销行业进行了全面调研。报告详细分析了活塞销市场规模、市场前景、技术现状及未来发展方向，重点评估了活塞销行业内企业的竞争格局及经营表现，并通过SWOT分析揭示了活塞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69cb9c3f3549fd" w:history="1">
        <w:r>
          <w:rPr>
            <w:rStyle w:val="Hyperlink"/>
          </w:rPr>
          <w:t>2025-2031年中国活塞销行业市场分析与发展前景预测报告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》为投资者提供了准确的市场现状分析及前景预判，帮助挖掘行业投资价值，并提出投资策略与营销策略建议，是把握活塞销行业动态、优化决策的重要工具。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2020-2025年世界活塞销行业发展现状</w:t>
      </w:r>
      <w:r>
        <w:rPr>
          <w:rFonts w:hint="eastAsia"/>
        </w:rPr>
        <w:br/>
      </w:r>
      <w:r>
        <w:rPr>
          <w:rFonts w:hint="eastAsia"/>
        </w:rPr>
        <w:t>　　　　一、活塞销行业供需状况分析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二、世界活塞销行业竞争现状分析</w:t>
      </w:r>
      <w:r>
        <w:rPr>
          <w:rFonts w:hint="eastAsia"/>
        </w:rPr>
        <w:br/>
      </w:r>
      <w:r>
        <w:rPr>
          <w:rFonts w:hint="eastAsia"/>
        </w:rPr>
        <w:t>　　　　三、世界活塞销行业发展特征分析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2020-2025年世界活塞销行业主要国家发展情况分析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2025-2031年世界活塞销行业发展趋势分析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2020-2025年中国活塞销行业整体运行态势分析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2020-2025年中国活塞销行业发展技术、分析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第二节 2020-2025年中国活塞销行业整体运行情况分析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一、我国活塞销行业发展规模分析</w:t>
      </w:r>
      <w:r>
        <w:rPr>
          <w:rFonts w:hint="eastAsia"/>
        </w:rPr>
        <w:br/>
      </w:r>
      <w:r>
        <w:rPr>
          <w:rFonts w:hint="eastAsia"/>
        </w:rPr>
        <w:t>　　　　二、我国活塞销企业运行现</w:t>
      </w:r>
      <w:r>
        <w:rPr>
          <w:rFonts w:hint="eastAsia"/>
        </w:rPr>
        <w:br/>
      </w:r>
      <w:r>
        <w:rPr>
          <w:rFonts w:hint="eastAsia"/>
        </w:rPr>
        <w:t>　　　　三、国内活塞销产业给机遇分析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2020-2025年中国活塞销市场运营形势分析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一、活塞销市场特征分析</w:t>
      </w:r>
      <w:r>
        <w:rPr>
          <w:rFonts w:hint="eastAsia"/>
        </w:rPr>
        <w:br/>
      </w:r>
      <w:r>
        <w:rPr>
          <w:rFonts w:hint="eastAsia"/>
        </w:rPr>
        <w:t>　　　　二、活塞销生产情况分析</w:t>
      </w:r>
      <w:r>
        <w:rPr>
          <w:rFonts w:hint="eastAsia"/>
        </w:rPr>
        <w:br/>
      </w:r>
      <w:r>
        <w:rPr>
          <w:rFonts w:hint="eastAsia"/>
        </w:rPr>
        <w:t>　　　　三、活塞销需求结构分析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中国销及开尾销所属行业进出口数据监测分析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中国销及开尾销所属行业进口数据分析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中国销及开尾销所属行业出口数据分析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中国销及开尾销所属行业进出口平均单价分析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中国销及开尾销所属行业进出口国家及地区分析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中国汽车零部件及配件制造所属行业总体规模分析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中国汽车零部件及配件制造所属行业产销与费用分析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中国汽车零部件及配件制造所属行业财务指标分析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2020-2025年中国活塞销市场竞争格局分析</w:t>
      </w:r>
      <w:r>
        <w:rPr>
          <w:rFonts w:hint="eastAsia"/>
        </w:rPr>
        <w:br/>
      </w:r>
      <w:r>
        <w:rPr>
          <w:rFonts w:hint="eastAsia"/>
        </w:rPr>
        <w:t>　　　　一、活塞销市场价格竞争分析</w:t>
      </w:r>
      <w:r>
        <w:rPr>
          <w:rFonts w:hint="eastAsia"/>
        </w:rPr>
        <w:br/>
      </w:r>
      <w:r>
        <w:rPr>
          <w:rFonts w:hint="eastAsia"/>
        </w:rPr>
        <w:t>　　　　二、活塞销技术竞争分析</w:t>
      </w:r>
      <w:r>
        <w:rPr>
          <w:rFonts w:hint="eastAsia"/>
        </w:rPr>
        <w:br/>
      </w:r>
      <w:r>
        <w:rPr>
          <w:rFonts w:hint="eastAsia"/>
        </w:rPr>
        <w:t>　　　　三、国产活塞销市场竞争力分析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中国活塞销行业企业分析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常州沃德常松机械有限公司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浙江三和机电科技有限公司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2025-2031年中国活塞销行业趋势预测分析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2025-2031年中国活塞销行业趋势预测展望分析</w:t>
      </w:r>
      <w:r>
        <w:rPr>
          <w:rFonts w:hint="eastAsia"/>
        </w:rPr>
        <w:br/>
      </w:r>
      <w:r>
        <w:rPr>
          <w:rFonts w:hint="eastAsia"/>
        </w:rPr>
        <w:t>　　　　一、活塞销行业走向预测</w:t>
      </w:r>
      <w:r>
        <w:rPr>
          <w:rFonts w:hint="eastAsia"/>
        </w:rPr>
        <w:br/>
      </w:r>
      <w:r>
        <w:rPr>
          <w:rFonts w:hint="eastAsia"/>
        </w:rPr>
        <w:t>　　　　二、活塞销价格走势预测</w:t>
      </w:r>
      <w:r>
        <w:rPr>
          <w:rFonts w:hint="eastAsia"/>
        </w:rPr>
        <w:br/>
      </w:r>
      <w:r>
        <w:rPr>
          <w:rFonts w:hint="eastAsia"/>
        </w:rPr>
        <w:t>　　　　三、活塞销行业竞争格局预测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2025-2031年中国活塞销市场发展趋势预测</w:t>
      </w:r>
      <w:r>
        <w:rPr>
          <w:rFonts w:hint="eastAsia"/>
        </w:rPr>
        <w:br/>
      </w:r>
      <w:r>
        <w:rPr>
          <w:rFonts w:hint="eastAsia"/>
        </w:rPr>
        <w:t>　　　　一、活塞销供给预测</w:t>
      </w:r>
      <w:r>
        <w:rPr>
          <w:rFonts w:hint="eastAsia"/>
        </w:rPr>
        <w:br/>
      </w:r>
      <w:r>
        <w:rPr>
          <w:rFonts w:hint="eastAsia"/>
        </w:rPr>
        <w:t>　　　　二、活塞销需求预测</w:t>
      </w:r>
      <w:r>
        <w:rPr>
          <w:rFonts w:hint="eastAsia"/>
        </w:rPr>
        <w:br/>
      </w:r>
      <w:r>
        <w:rPr>
          <w:rFonts w:hint="eastAsia"/>
        </w:rPr>
        <w:t>　　　　三、活塞销进出口形势预测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2025-2031年中国活塞销行业投资机会与风险分析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二、活塞销行业成长潜力</w:t>
      </w:r>
      <w:r>
        <w:rPr>
          <w:rFonts w:hint="eastAsia"/>
        </w:rPr>
        <w:br/>
      </w:r>
      <w:r>
        <w:rPr>
          <w:rFonts w:hint="eastAsia"/>
        </w:rPr>
        <w:t>　　　　三、活塞销行业的竞争力量变动趋势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[-中-智-林-]2025-2031年中国活塞销行业投资建议研究与建议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活塞销行业类别</w:t>
      </w:r>
      <w:r>
        <w:rPr>
          <w:rFonts w:hint="eastAsia"/>
        </w:rPr>
        <w:br/>
      </w:r>
      <w:r>
        <w:rPr>
          <w:rFonts w:hint="eastAsia"/>
        </w:rPr>
        <w:t>　　图表 活塞销行业产业链调研</w:t>
      </w:r>
      <w:r>
        <w:rPr>
          <w:rFonts w:hint="eastAsia"/>
        </w:rPr>
        <w:br/>
      </w:r>
      <w:r>
        <w:rPr>
          <w:rFonts w:hint="eastAsia"/>
        </w:rPr>
        <w:t>　　图表 活塞销行业现状</w:t>
      </w:r>
      <w:r>
        <w:rPr>
          <w:rFonts w:hint="eastAsia"/>
        </w:rPr>
        <w:br/>
      </w:r>
      <w:r>
        <w:rPr>
          <w:rFonts w:hint="eastAsia"/>
        </w:rPr>
        <w:t>　　图表 活塞销行业标准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2025年中国活塞销行业产能</w:t>
      </w:r>
      <w:r>
        <w:rPr>
          <w:rFonts w:hint="eastAsia"/>
        </w:rPr>
        <w:br/>
      </w:r>
      <w:r>
        <w:rPr>
          <w:rFonts w:hint="eastAsia"/>
        </w:rPr>
        <w:t>　　图表 2020-2025年中国活塞销行业产量统计</w:t>
      </w:r>
      <w:r>
        <w:rPr>
          <w:rFonts w:hint="eastAsia"/>
        </w:rPr>
        <w:br/>
      </w:r>
      <w:r>
        <w:rPr>
          <w:rFonts w:hint="eastAsia"/>
        </w:rPr>
        <w:t>　　图表 活塞销行业动态</w:t>
      </w:r>
      <w:r>
        <w:rPr>
          <w:rFonts w:hint="eastAsia"/>
        </w:rPr>
        <w:br/>
      </w:r>
      <w:r>
        <w:rPr>
          <w:rFonts w:hint="eastAsia"/>
        </w:rPr>
        <w:t>　　图表 2020-2025年中国活塞销市场需求量</w:t>
      </w:r>
      <w:r>
        <w:rPr>
          <w:rFonts w:hint="eastAsia"/>
        </w:rPr>
        <w:br/>
      </w:r>
      <w:r>
        <w:rPr>
          <w:rFonts w:hint="eastAsia"/>
        </w:rPr>
        <w:t>　　图表 2025年中国活塞销行业需求区域调研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2020-2025年中国活塞销行情</w:t>
      </w:r>
      <w:r>
        <w:rPr>
          <w:rFonts w:hint="eastAsia"/>
        </w:rPr>
        <w:br/>
      </w:r>
      <w:r>
        <w:rPr>
          <w:rFonts w:hint="eastAsia"/>
        </w:rPr>
        <w:t>　　图表 2020-2025年中国活塞销价格走势图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2020-2025年中国活塞销行业销售收入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2020-2025年中国活塞销行业盈利情况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2020-2025年中国活塞销进口统计</w:t>
      </w:r>
      <w:r>
        <w:rPr>
          <w:rFonts w:hint="eastAsia"/>
        </w:rPr>
        <w:br/>
      </w:r>
      <w:r>
        <w:rPr>
          <w:rFonts w:hint="eastAsia"/>
        </w:rPr>
        <w:t>　　图表 2020-2025年中国活塞销出口统计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**地区活塞销市场规模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**地区活塞销市场调研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**地区活塞销市场规模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**地区活塞销市场调研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活塞销行业竞争对手分析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2025-2031年中国活塞销行业市场规模预测</w:t>
      </w:r>
      <w:r>
        <w:rPr>
          <w:rFonts w:hint="eastAsia"/>
        </w:rPr>
        <w:br/>
      </w:r>
      <w:r>
        <w:rPr>
          <w:rFonts w:hint="eastAsia"/>
        </w:rPr>
        <w:t>　　图表 活塞销行业准入条件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9cb9c3f3549fd" w:history="1">
        <w:r>
          <w:rPr>
            <w:rStyle w:val="Hyperlink"/>
          </w:rPr>
          <w:t>2025-2031年中国活塞销行业市场分析与发展前景预测报告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9cb9c3f3549fd" w:history="1">
        <w:r>
          <w:rPr>
            <w:rStyle w:val="Hyperlink"/>
          </w:rPr>
          <w:t>https://www.20087.com/6/26/HuoSaiXiaoDeXianZhuangYuQianJing.html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b116e58644ed" w:history="1">
      <w:r>
        <w:rPr>
          <w:rStyle w:val="Hyperlink"/>
        </w:rPr>
        <w:t>2025-2031年中国活塞销行业市场分析与发展前景预测报告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oSaiXiaoDeXianZhuangYuQianJing.html" TargetMode="External" Id="R6b69cb9c3f35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oSaiXiaoDeXianZhuangYuQianJing.html" TargetMode="External" Id="Rfcf7b116e586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2025-03-10T03:23:00Z</dcterms:created>
  <dcterms:modified xsi:type="dcterms:W3CDTF">2025-03-10T04:23:00Z</dcterms:modified>
  <dc:subject>2025-2031年中国活塞销行业市场分析与发展前景预测报告</dc:subject>
  <dc:title>2025-2031年中国活塞销行业市场分析与发展前景预测报告</dc:title>
  <cp:keywords>2025-2031年中国活塞销行业市场分析与发展前景预测报告</cp:keywords>
  <dc:description>2025-2031年中国活塞销行业市场分析与发展前景预测报告</dc:description>
</cp:coreProperties>
</file>