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04d92a2204b7c" w:history="1">
              <w:r>
                <w:rPr>
                  <w:rStyle w:val="Hyperlink"/>
                </w:rPr>
                <w:t>2025-2031年中国三元材料行业现状全面调研与发展趋势分析报告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04d92a2204b7c" w:history="1">
              <w:r>
                <w:rPr>
                  <w:rStyle w:val="Hyperlink"/>
                </w:rPr>
                <w:t>2025-2031年中国三元材料行业现状全面调研与发展趋势分析报告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04d92a2204b7c" w:history="1">
                <w:r>
                  <w:rPr>
                    <w:rStyle w:val="Hyperlink"/>
                  </w:rPr>
                  <w:t>https://www.20087.com/7/86/SanYuanCaiLiaoFaZhanQuShiYuCe.html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材料是镍钴锰酸锂（NMC）或镍钴铝酸锂（NCA），是锂离子电池正极材料的一种，因具有较高的能量密度和良好的循环性能，在电动汽车和储能系统中广泛应用。近年来，随着新能源汽车产业的迅猛发展，对高能量密度和长寿命电池的需求激增，推动了三元材料技术的快速进步。同时，材料成本控制和资源可持续性成为行业关注的焦点，促使科研机构和企业投入更多资源开发低成本、高效率的三元材料。</w:t>
      </w:r>
      <w:r>
        <w:rPr>
          <w:rFonts w:hint="eastAsia"/>
        </w:rPr>
        <w:br/>
      </w:r>
      <w:r>
        <w:rPr>
          <w:rFonts w:hint="eastAsia"/>
        </w:rPr>
        <w:t>　　未来，三元材料的研发将集中在提升性能和降低成本两个方向。在性能提升方面，通过优化材料组成和微观结构，提高电池的能量密度和循环稳定性，以满足电动汽车续航里程和充电速度的要求。在成本控制上，将探索替代钴等稀缺元素的方案，利用更加丰富的资源，如锰和磷酸铁锂，来降低材料成本。同时，回收利用废旧电池中的三元材料，形成闭环供应链，将成为实现资源可持续性的关键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04d92a2204b7c" w:history="1">
        <w:r>
          <w:rPr>
            <w:rStyle w:val="Hyperlink"/>
          </w:rPr>
          <w:t>2025-2031年中国三元材料行业现状全面调研与发展趋势分析报告</w:t>
        </w:r>
      </w:hyperlink>
      <w:r>
        <w:rPr>
          <w:rFonts w:hint="eastAsia"/>
        </w:rPr>
        <w:t>》依托权威机构及行业协会数据，结合三元材料行业的宏观环境与微观实践，从三元材料市场规模、市场需求、技术现状及产业链结构等多维度进行了系统调研与分析。报告通过严谨的研究方法与翔实的数据支持，辅以直观图表，全面剖析了三元材料行业发展趋势、重点企业表现及市场竞争格局，并通过SWOT分析揭示了行业机遇与潜在风险，为三元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三元材料行业相关概述</w:t>
      </w:r>
      <w:r>
        <w:rPr>
          <w:rFonts w:hint="eastAsia"/>
        </w:rPr>
        <w:br/>
      </w:r>
      <w:r>
        <w:rPr>
          <w:rFonts w:hint="eastAsia"/>
        </w:rPr>
        <w:t>　　第一节 三元材料行业相关概述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三元材料行业经营模式分析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2025年三元材料行业发展环境分析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中国三元材料行业政策环境分析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中国三元材料行业技术环境分析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2020-2025年中国三元材料市场供需分析</w:t>
      </w:r>
      <w:r>
        <w:rPr>
          <w:rFonts w:hint="eastAsia"/>
        </w:rPr>
        <w:br/>
      </w:r>
      <w:r>
        <w:rPr>
          <w:rFonts w:hint="eastAsia"/>
        </w:rPr>
        <w:t>　　第一节 中国三元材料市场供给状况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一、2020-2025年中国三元材料产量分析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二、2025-2031年中国三元材料产量预测</w:t>
      </w:r>
      <w:r>
        <w:rPr>
          <w:rFonts w:hint="eastAsia"/>
        </w:rPr>
        <w:br/>
      </w:r>
      <w:r>
        <w:rPr>
          <w:rFonts w:hint="eastAsia"/>
        </w:rPr>
        <w:t>　　第二节 中国三元材料市场需求状况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一、2020-2025年中国三元材料需求分析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二、2025-2031年中国三元材料需求预测</w:t>
      </w:r>
      <w:r>
        <w:rPr>
          <w:rFonts w:hint="eastAsia"/>
        </w:rPr>
        <w:br/>
      </w:r>
      <w:r>
        <w:rPr>
          <w:rFonts w:hint="eastAsia"/>
        </w:rPr>
        <w:t>　　第三节 2020-2025年中国三元材料市场价格分析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中国三元材料行业产业链分析</w:t>
      </w:r>
      <w:r>
        <w:rPr>
          <w:rFonts w:hint="eastAsia"/>
        </w:rPr>
        <w:br/>
      </w:r>
      <w:r>
        <w:rPr>
          <w:rFonts w:hint="eastAsia"/>
        </w:rPr>
        <w:t>　　第一节 三元材料行业产业链概述</w:t>
      </w:r>
      <w:r>
        <w:rPr>
          <w:rFonts w:hint="eastAsia"/>
        </w:rPr>
        <w:br/>
      </w:r>
      <w:r>
        <w:rPr>
          <w:rFonts w:hint="eastAsia"/>
        </w:rPr>
        <w:t>　　第二节 三元材料上游产业发展状况分析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三元材料下游应用需求市场分析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2020-2025年三元材料所属行业进出口数据分析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2020-2025年三元材料所属行业进口情况分析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2020-2025年三元材料所属行业出口情况分析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国内三元材料生产厂商竞争力分析</w:t>
      </w:r>
      <w:r>
        <w:rPr>
          <w:rFonts w:hint="eastAsia"/>
        </w:rPr>
        <w:br/>
      </w:r>
      <w:r>
        <w:rPr>
          <w:rFonts w:hint="eastAsia"/>
        </w:rPr>
        <w:t>　　第一节 金川集团股份有限公司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深圳市振华新材料股份有限公司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西安物华新能源科技有限公司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2025-2031年中国三元材料行业发展趋势与前景分析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2025-2031年中国三元材料行业投资前景分析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一、三元材料行业发展前景</w:t>
      </w:r>
      <w:r>
        <w:rPr>
          <w:rFonts w:hint="eastAsia"/>
        </w:rPr>
        <w:br/>
      </w:r>
      <w:r>
        <w:rPr>
          <w:rFonts w:hint="eastAsia"/>
        </w:rPr>
        <w:t>　　　　二、三元材料发展趋势分析</w:t>
      </w:r>
      <w:r>
        <w:rPr>
          <w:rFonts w:hint="eastAsia"/>
        </w:rPr>
        <w:br/>
      </w:r>
      <w:r>
        <w:rPr>
          <w:rFonts w:hint="eastAsia"/>
        </w:rPr>
        <w:t>　　　　三、三元材料市场前景分析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2025-2031年中国三元材料行业投资风险分析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2025-2031年三元材料行业投资策略及建议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三元材料企业投资战略与客户策略分析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三元材料企业发展战略规划背景意义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三元材料企业战略规划制定依据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三元材料企业战略规划策略分析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中^智林^－三元材料企业重点客户战略实施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三元材料行业产业链</w:t>
      </w:r>
      <w:r>
        <w:rPr>
          <w:rFonts w:hint="eastAsia"/>
        </w:rPr>
        <w:br/>
      </w:r>
      <w:r>
        <w:rPr>
          <w:rFonts w:hint="eastAsia"/>
        </w:rPr>
        <w:t>　　图表 2020-2025年我国三元材料行业企业数量增长趋势图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2020-2025年我国三元材料行业亏损企业数量增长趋势图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2020-2025年我国三元材料行业从业人数增长趋势图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2020-2025年我国三元材料行业资产规模增长趋势图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2020-2025年我国三元材料行业产成品增长趋势图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2020-2025年我国三元材料行业工业销售产值增长趋势图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2020-2025年我国三元材料行业销售成本增长趋势图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2020-2025年我国三元材料行业费用使用统计图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2020-2025年我国三元材料行业主要盈利指标统计图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2020-2025年我国三元材料行业主要盈利指标增长趋势图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2020-2025年三元材料行业市场供给</w:t>
      </w:r>
      <w:r>
        <w:rPr>
          <w:rFonts w:hint="eastAsia"/>
        </w:rPr>
        <w:br/>
      </w:r>
      <w:r>
        <w:rPr>
          <w:rFonts w:hint="eastAsia"/>
        </w:rPr>
        <w:t>　　图表 2020-2025年三元材料行业市场需求</w:t>
      </w:r>
      <w:r>
        <w:rPr>
          <w:rFonts w:hint="eastAsia"/>
        </w:rPr>
        <w:br/>
      </w:r>
      <w:r>
        <w:rPr>
          <w:rFonts w:hint="eastAsia"/>
        </w:rPr>
        <w:t>　　图表 2020-2025年三元材料行业市场规模</w:t>
      </w:r>
      <w:r>
        <w:rPr>
          <w:rFonts w:hint="eastAsia"/>
        </w:rPr>
        <w:br/>
      </w:r>
      <w:r>
        <w:rPr>
          <w:rFonts w:hint="eastAsia"/>
        </w:rPr>
        <w:t>　　图表 三元材料所属行业生命周期判断</w:t>
      </w:r>
      <w:r>
        <w:rPr>
          <w:rFonts w:hint="eastAsia"/>
        </w:rPr>
        <w:br/>
      </w:r>
      <w:r>
        <w:rPr>
          <w:rFonts w:hint="eastAsia"/>
        </w:rPr>
        <w:t>　　图表 三元材料所属行业区域市场分布情况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2025-2031年中国三元材料行业市场规模预测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2025-2031年中国三元材料行业供给预测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2025-2031年中国三元材料行业需求预测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2025-2031年中国三元材料行业价格指数预测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04d92a2204b7c" w:history="1">
        <w:r>
          <w:rPr>
            <w:rStyle w:val="Hyperlink"/>
          </w:rPr>
          <w:t>2025-2031年中国三元材料行业现状全面调研与发展趋势分析报告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04d92a2204b7c" w:history="1">
        <w:r>
          <w:rPr>
            <w:rStyle w:val="Hyperlink"/>
          </w:rPr>
          <w:t>https://www.20087.com/7/86/SanYuanCaiLiaoFaZhanQuShiYuCe.html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前驱体前十大公司、三元材料电池和磷酸铁锂电池哪个好、三元材料存在的问题、三元材料价格行情、国内正极材料公司排名、三元材料电池和磷酸铁锂电池的区别、三元粉是什么材料、三元材料电池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2b4b4739e4dd2" w:history="1">
      <w:r>
        <w:rPr>
          <w:rStyle w:val="Hyperlink"/>
        </w:rPr>
        <w:t>2025-2031年中国三元材料行业现状全面调研与发展趋势分析报告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anYuanCaiLiaoFaZhanQuShiYuCe.html" TargetMode="External" Id="R68a04d92a220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anYuanCaiLiaoFaZhanQuShiYuCe.html" TargetMode="External" Id="Rcc82b4b4739e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2025-05-03T05:28:00Z</dcterms:created>
  <dcterms:modified xsi:type="dcterms:W3CDTF">2025-05-03T06:28:00Z</dcterms:modified>
  <dc:subject>2025-2031年中国三元材料行业现状全面调研与发展趋势分析报告</dc:subject>
  <dc:title>2025-2031年中国三元材料行业现状全面调研与发展趋势分析报告</dc:title>
  <cp:keywords>2025-2031年中国三元材料行业现状全面调研与发展趋势分析报告</cp:keywords>
  <dc:description>2025-2031年中国三元材料行业现状全面调研与发展趋势分析报告</dc:description>
</cp:coreProperties>
</file>