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fda923c88491d" w:history="1">
              <w:r>
                <w:rPr>
                  <w:rStyle w:val="Hyperlink"/>
                </w:rPr>
                <w:t>2024-2030年中国庭院用品市场调研与发展前景分析报告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fda923c88491d" w:history="1">
              <w:r>
                <w:rPr>
                  <w:rStyle w:val="Hyperlink"/>
                </w:rPr>
                <w:t>2024-2030年中国庭院用品市场调研与发展前景分析报告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fda923c88491d" w:history="1">
                <w:r>
                  <w:rPr>
                    <w:rStyle w:val="Hyperlink"/>
                  </w:rPr>
                  <w:t>https://www.20087.com/7/76/TingYuanYongPinHangYeFenXiBaoGao.html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用品市场近年来呈现出多元化和个性化的发展趋势，包括户外家具、烧烤炉、园艺工具、照明设备等，满足了人们对于户外休闲和美化居住环境的需求。随着生活质量的提高和生活方式的变化，消费者越来越倾向于投资于高质量、设计感强的庭院用品，以提升户外生活的舒适度和乐趣。同时，电商渠道的兴起也为消费者提供了更丰富的选择和便利的购买体验。</w:t>
      </w:r>
      <w:r>
        <w:rPr>
          <w:rFonts w:hint="eastAsia"/>
        </w:rPr>
        <w:br/>
      </w:r>
      <w:r>
        <w:rPr>
          <w:rFonts w:hint="eastAsia"/>
        </w:rPr>
        <w:t>　　未来，庭院用品行业将更加注重产品创新和体验提升。一方面，智能技术的应用，如智能照明系统和自动化园艺工具，将为庭院生活增添更多便捷和趣味。另一方面，可持续性和环保材料将成为主流，如使用回收材料和生物降解塑料的户外家具，以减少对环境的影响。此外，随着共享经济的渗透，庭院用品的租赁服务也可能成为一个新的增长点，满足短期或季节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9fda923c88491d" w:history="1">
        <w:r>
          <w:rPr>
            <w:rStyle w:val="Hyperlink"/>
          </w:rPr>
          <w:t>2024-2030年中国庭院用品市场调研与发展前景分析报告</w:t>
        </w:r>
      </w:hyperlink>
      <w:r>
        <w:rPr>
          <w:rFonts w:hint="eastAsia"/>
        </w:rPr>
        <w:t>基于科学的市场调研和数据分析，全面剖析了庭院用品行业现状、市场需求及市场规模。庭院用品报告探讨了庭院用品产业链结构，细分市场的特点，并分析了庭院用品市场前景及发展趋势。通过科学预测，揭示了庭院用品行业未来的增长潜力。同时，庭院用品报告还对重点企业进行了研究，评估了各大品牌在市场竞争中的地位，以及行业集中度的变化。庭院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庭院用品行业概述</w:t>
      </w:r>
      <w:r>
        <w:rPr>
          <w:rFonts w:hint="eastAsia"/>
        </w:rPr>
        <w:br/>
      </w:r>
      <w:r>
        <w:rPr>
          <w:rFonts w:hint="eastAsia"/>
        </w:rPr>
        <w:t>　　第一节 庭院用品行业界定</w:t>
      </w:r>
      <w:r>
        <w:rPr>
          <w:rFonts w:hint="eastAsia"/>
        </w:rPr>
        <w:br/>
      </w:r>
      <w:r>
        <w:rPr>
          <w:rFonts w:hint="eastAsia"/>
        </w:rPr>
        <w:t>　　第二节 庭院用品行业发展历程</w:t>
      </w:r>
      <w:r>
        <w:rPr>
          <w:rFonts w:hint="eastAsia"/>
        </w:rPr>
        <w:br/>
      </w:r>
      <w:r>
        <w:rPr>
          <w:rFonts w:hint="eastAsia"/>
        </w:rPr>
        <w:t>　　第三节 庭院用品产业链分析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二、庭院用品产业链模型分析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2023-2024年中国庭院用品行业发展环境分析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中国庭院用品行业发展经济环境分析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中国庭院用品行业发展政策环境分析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一、庭院用品行业政策影响分析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2023-2024年中国庭院用品行业发展概况</w:t>
      </w:r>
      <w:r>
        <w:rPr>
          <w:rFonts w:hint="eastAsia"/>
        </w:rPr>
        <w:br/>
      </w:r>
      <w:r>
        <w:rPr>
          <w:rFonts w:hint="eastAsia"/>
        </w:rPr>
        <w:t>　　第一节 庭院用品行业发展态势分析</w:t>
      </w:r>
      <w:r>
        <w:rPr>
          <w:rFonts w:hint="eastAsia"/>
        </w:rPr>
        <w:br/>
      </w:r>
      <w:r>
        <w:rPr>
          <w:rFonts w:hint="eastAsia"/>
        </w:rPr>
        <w:t>　　第二节 庭院用品行业发展特点分析</w:t>
      </w:r>
      <w:r>
        <w:rPr>
          <w:rFonts w:hint="eastAsia"/>
        </w:rPr>
        <w:br/>
      </w:r>
      <w:r>
        <w:rPr>
          <w:rFonts w:hint="eastAsia"/>
        </w:rPr>
        <w:t>　　第三节 庭院用品行业市场供需分析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中国庭院用品市场规模情况</w:t>
      </w:r>
      <w:r>
        <w:rPr>
          <w:rFonts w:hint="eastAsia"/>
        </w:rPr>
        <w:br/>
      </w:r>
      <w:r>
        <w:rPr>
          <w:rFonts w:hint="eastAsia"/>
        </w:rPr>
        <w:t>　　第二节 中国庭院用品行业盈利情况分析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中国庭院用品市场需求状况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一、2019-2024年庭院用品市场需求情况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二、2023-2024年庭院用品市场需求特点分析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三、2024-2030年庭院用品市场需求预测</w:t>
      </w:r>
      <w:r>
        <w:rPr>
          <w:rFonts w:hint="eastAsia"/>
        </w:rPr>
        <w:br/>
      </w:r>
      <w:r>
        <w:rPr>
          <w:rFonts w:hint="eastAsia"/>
        </w:rPr>
        <w:t>　　第四节 中国庭院用品行业市场供给状况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一、2019-2024年庭院用品市场供给情况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二、2023-2024年庭院用品市场供给特点分析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三、2024-2030年庭院用品市场供给预测</w:t>
      </w:r>
      <w:r>
        <w:rPr>
          <w:rFonts w:hint="eastAsia"/>
        </w:rPr>
        <w:br/>
      </w:r>
      <w:r>
        <w:rPr>
          <w:rFonts w:hint="eastAsia"/>
        </w:rPr>
        <w:t>　　第五节 庭院用品行业市场供需平衡状况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2019-2024年中国庭院用品行业总体发展状况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中国庭院用品行业规模情况分析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一、庭院用品行业单位规模情况分析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二、庭院用品行业人员规模状况分析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三、庭院用品行业资产规模状况分析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四、庭院用品行业市场规模状况分析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五、庭院用品行业敏感性分析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中国庭院用品行业财务能力分析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二、庭院用品行业偿债能力分析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三、庭院用品行业营运能力分析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四、庭院用品行业发展能力分析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2023-2024年庭院用品细分行业市场调研</w:t>
      </w:r>
      <w:r>
        <w:rPr>
          <w:rFonts w:hint="eastAsia"/>
        </w:rPr>
        <w:br/>
      </w:r>
      <w:r>
        <w:rPr>
          <w:rFonts w:hint="eastAsia"/>
        </w:rPr>
        <w:t>　　第一节 庭院用品细分行业（一）调研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庭院用品细分行业（二）调研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2019-2024年中国庭院用品行业重点地区调研分析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一、中国庭院用品行业重点区域市场结构调研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二、**地区庭院用品市场调研分析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三、**地区庭院用品市场调研分析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四、**地区庭院用品市场调研分析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五、**地区庭院用品市场调研分析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六、**地区庭院用品市场调研分析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2023-2024年庭院用品行业市场竞争策略分析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庭院用品行业竞争结构分析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庭院用品市场竞争策略分析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一、庭院用品市场增长潜力分析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二、庭院用品产品竞争策略分析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三、庭院用品典型企业产品竞争策略分析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2024-2030年庭院用品行业竞争格局与展望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一、庭院用品行业竞争策略分析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二、庭院用品行业竞争格局展望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三、我国庭院用品市场竞争趋势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庭院用品行业代表企业发展调研</w:t>
      </w:r>
      <w:r>
        <w:rPr>
          <w:rFonts w:hint="eastAsia"/>
        </w:rPr>
        <w:br/>
      </w:r>
      <w:r>
        <w:rPr>
          <w:rFonts w:hint="eastAsia"/>
        </w:rPr>
        <w:t>　　第一节 庭院用品重点企业（一）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庭院用品重点企业（二）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庭院用品重点企业（三）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庭院用品重点企业（四）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庭院用品重点企业（五）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2023-2024年庭院用品行业企业经营策略研究分析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庭院用品企业多样化经营策略分析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一、庭院用品企业多样化经营情况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二、现行庭院用品行业多样化经营的方向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大型庭院用品企业集团未来发展策略分析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对中小庭院用品企业生产经营的建议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2023-2024年庭院用品行业投资风险与控制策略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2023-2024年庭院用品行业SWOT模型分析</w:t>
      </w:r>
      <w:r>
        <w:rPr>
          <w:rFonts w:hint="eastAsia"/>
        </w:rPr>
        <w:br/>
      </w:r>
      <w:r>
        <w:rPr>
          <w:rFonts w:hint="eastAsia"/>
        </w:rPr>
        <w:t>　　　　一、庭院用品行业优势分析</w:t>
      </w:r>
      <w:r>
        <w:rPr>
          <w:rFonts w:hint="eastAsia"/>
        </w:rPr>
        <w:br/>
      </w:r>
      <w:r>
        <w:rPr>
          <w:rFonts w:hint="eastAsia"/>
        </w:rPr>
        <w:t>　　　　二、庭院用品行业劣势分析</w:t>
      </w:r>
      <w:r>
        <w:rPr>
          <w:rFonts w:hint="eastAsia"/>
        </w:rPr>
        <w:br/>
      </w:r>
      <w:r>
        <w:rPr>
          <w:rFonts w:hint="eastAsia"/>
        </w:rPr>
        <w:t>　　　　三、庭院用品行业机会分析</w:t>
      </w:r>
      <w:r>
        <w:rPr>
          <w:rFonts w:hint="eastAsia"/>
        </w:rPr>
        <w:br/>
      </w:r>
      <w:r>
        <w:rPr>
          <w:rFonts w:hint="eastAsia"/>
        </w:rPr>
        <w:t>　　　　四、庭院用品行业风险分析</w:t>
      </w:r>
      <w:r>
        <w:rPr>
          <w:rFonts w:hint="eastAsia"/>
        </w:rPr>
        <w:br/>
      </w:r>
      <w:r>
        <w:rPr>
          <w:rFonts w:hint="eastAsia"/>
        </w:rPr>
        <w:t>　　第二节 2023-2024年庭院用品行业风险分析</w:t>
      </w:r>
      <w:r>
        <w:rPr>
          <w:rFonts w:hint="eastAsia"/>
        </w:rPr>
        <w:br/>
      </w:r>
      <w:r>
        <w:rPr>
          <w:rFonts w:hint="eastAsia"/>
        </w:rPr>
        <w:t>　　　　一、庭院用品市场竞争风险</w:t>
      </w:r>
      <w:r>
        <w:rPr>
          <w:rFonts w:hint="eastAsia"/>
        </w:rPr>
        <w:br/>
      </w:r>
      <w:r>
        <w:rPr>
          <w:rFonts w:hint="eastAsia"/>
        </w:rPr>
        <w:t>　　　　二、庭院用品原材料压力风险分析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三、庭院用品技术风险分析</w:t>
      </w:r>
      <w:r>
        <w:rPr>
          <w:rFonts w:hint="eastAsia"/>
        </w:rPr>
        <w:br/>
      </w:r>
      <w:r>
        <w:rPr>
          <w:rFonts w:hint="eastAsia"/>
        </w:rPr>
        <w:t>　　　　四、庭院用品政策和体制风险</w:t>
      </w:r>
      <w:r>
        <w:rPr>
          <w:rFonts w:hint="eastAsia"/>
        </w:rPr>
        <w:br/>
      </w:r>
      <w:r>
        <w:rPr>
          <w:rFonts w:hint="eastAsia"/>
        </w:rPr>
        <w:t>　　　　五、庭院用品行业进入退出风险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2024-2030年庭院用品行业投资风险及控制策略分析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一、庭院用品市场风险及控制策略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二、庭院用品行业政策风险及控制策略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三、庭院用品行业经营风险及控制策略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四、庭院用品同业竞争风险及控制策略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五、庭院用品行业其他风险及控制策略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2024年庭院用品行业投资情况分析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一、2024年庭院用品总体投资结构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二、2019-2024年庭院用品投资规模情况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三、2019-2024年庭院用品投资增速情况</w:t>
      </w:r>
      <w:r>
        <w:rPr>
          <w:rFonts w:hint="eastAsia"/>
        </w:rPr>
        <w:br/>
      </w:r>
      <w:r>
        <w:rPr>
          <w:rFonts w:hint="eastAsia"/>
        </w:rPr>
        <w:t>　　　　四、2024年庭院用品分地区投资分析</w:t>
      </w:r>
      <w:r>
        <w:rPr>
          <w:rFonts w:hint="eastAsia"/>
        </w:rPr>
        <w:br/>
      </w:r>
      <w:r>
        <w:rPr>
          <w:rFonts w:hint="eastAsia"/>
        </w:rPr>
        <w:t>　　第二节 庭院用品行业投资机会分析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一、庭院用品投资项目分析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二、可以投资的庭院用品模式</w:t>
      </w:r>
      <w:r>
        <w:rPr>
          <w:rFonts w:hint="eastAsia"/>
        </w:rPr>
        <w:br/>
      </w:r>
      <w:r>
        <w:rPr>
          <w:rFonts w:hint="eastAsia"/>
        </w:rPr>
        <w:t>　　　　三、2024年庭院用品投资机会</w:t>
      </w:r>
      <w:r>
        <w:rPr>
          <w:rFonts w:hint="eastAsia"/>
        </w:rPr>
        <w:br/>
      </w:r>
      <w:r>
        <w:rPr>
          <w:rFonts w:hint="eastAsia"/>
        </w:rPr>
        <w:t>　　　　四、2024年庭院用品投资新方向</w:t>
      </w:r>
      <w:r>
        <w:rPr>
          <w:rFonts w:hint="eastAsia"/>
        </w:rPr>
        <w:br/>
      </w:r>
      <w:r>
        <w:rPr>
          <w:rFonts w:hint="eastAsia"/>
        </w:rPr>
        <w:t>　　第三节 中^智^林^　庭院用品行业发展前景分析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一、2024年庭院用品市场的发展前景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二、2024年庭院用品市场面临的发展商机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庭院用品行业历程</w:t>
      </w:r>
      <w:r>
        <w:rPr>
          <w:rFonts w:hint="eastAsia"/>
        </w:rPr>
        <w:br/>
      </w:r>
      <w:r>
        <w:rPr>
          <w:rFonts w:hint="eastAsia"/>
        </w:rPr>
        <w:t>　　图表 庭院用品行业生命周期</w:t>
      </w:r>
      <w:r>
        <w:rPr>
          <w:rFonts w:hint="eastAsia"/>
        </w:rPr>
        <w:br/>
      </w:r>
      <w:r>
        <w:rPr>
          <w:rFonts w:hint="eastAsia"/>
        </w:rPr>
        <w:t>　　图表 庭院用品行业产业链分析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2019-2024年庭院用品行业市场容量分析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2019-2024年中国庭院用品行业产量及增长趋势</w:t>
      </w:r>
      <w:r>
        <w:rPr>
          <w:rFonts w:hint="eastAsia"/>
        </w:rPr>
        <w:br/>
      </w:r>
      <w:r>
        <w:rPr>
          <w:rFonts w:hint="eastAsia"/>
        </w:rPr>
        <w:t>　　图表 庭院用品行业动态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2019-2024年中国庭院用品市场需求量及增速统计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2024年中国庭院用品行业需求领域分布格局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2019-2024年中国庭院用品出口数量分析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2024年中国庭院用品进口国家及地区分析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庭院用品重点企业（三）经营情况分析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2024-2030年中国庭院用品市场前景分析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2024-2030年中国庭院用品行业发展趋势预测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fda923c88491d" w:history="1">
        <w:r>
          <w:rPr>
            <w:rStyle w:val="Hyperlink"/>
          </w:rPr>
          <w:t>2024-2030年中国庭院用品市场调研与发展前景分析报告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fda923c88491d" w:history="1">
        <w:r>
          <w:rPr>
            <w:rStyle w:val="Hyperlink"/>
          </w:rPr>
          <w:t>https://www.20087.com/7/76/TingYuanYongPinHangYeFenXiBaoGao.html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70a1c9a94761" w:history="1">
      <w:r>
        <w:rPr>
          <w:rStyle w:val="Hyperlink"/>
        </w:rPr>
        <w:t>2024-2030年中国庭院用品市场调研与发展前景分析报告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ingYuanYongPinHangYeFenXiBaoGao.html" TargetMode="External" Id="R359fda923c88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ingYuanYongPinHangYeFenXiBaoGao.html" TargetMode="External" Id="Rf1a770a1c9a9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2024-04-27T23:38:00Z</dcterms:created>
  <dcterms:modified xsi:type="dcterms:W3CDTF">2024-04-28T00:38:00Z</dcterms:modified>
  <dc:subject>2024-2030年中国庭院用品市场调研与发展前景分析报告</dc:subject>
  <dc:title>2024-2030年中国庭院用品市场调研与发展前景分析报告</dc:title>
  <cp:keywords>2024-2030年中国庭院用品市场调研与发展前景分析报告</cp:keywords>
  <dc:description>2024-2030年中国庭院用品市场调研与发展前景分析报告</dc:description>
</cp:coreProperties>
</file>