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fdd90caba4b70" w:history="1">
              <w:r>
                <w:rPr>
                  <w:rStyle w:val="Hyperlink"/>
                </w:rPr>
                <w:t>中国管材市场调查分析与未来发展趋势预测报告（2025-2031年）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fdd90caba4b70" w:history="1">
              <w:r>
                <w:rPr>
                  <w:rStyle w:val="Hyperlink"/>
                </w:rPr>
                <w:t>中国管材市场调查分析与未来发展趋势预测报告（2025-2031年）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fdd90caba4b70" w:history="1">
                <w:r>
                  <w:rPr>
                    <w:rStyle w:val="Hyperlink"/>
                  </w:rPr>
                  <w:t>https://www.20087.com/7/36/GuanCaiHangYeYanJiuBaoGao.html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行业在全球范围内是基础设施建设的重要组成部分，涉及给排水、油气输送、电力通信等多个领域。随着城市化进程的加快，对高品质、长寿命管材的需求日益增加。新材料和新技术的应用，如PE管、PPR管和复合管，提升了管材的耐腐蚀性和施工便利性。然而，行业也面临着成本控制、环保标准和市场竞争的挑战。</w:t>
      </w:r>
      <w:r>
        <w:rPr>
          <w:rFonts w:hint="eastAsia"/>
        </w:rPr>
        <w:br/>
      </w:r>
      <w:r>
        <w:rPr>
          <w:rFonts w:hint="eastAsia"/>
        </w:rPr>
        <w:t>　　未来，管材行业将朝着绿色化、智能化和高性能化方向发展。绿色化体现在采用环保材料、减少生产过程中的能耗和排放，以及开发可回收利用的管材产品。智能化管材将集成传感器和智能控制系统，实现管网的实时监测和智能管理，提高运营效率。高性能化则意味着开发具有更高耐压性、耐腐蚀性和保温隔热性能的管材，满足特殊工况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fdd90caba4b70" w:history="1">
        <w:r>
          <w:rPr>
            <w:rStyle w:val="Hyperlink"/>
          </w:rPr>
          <w:t>中国管材市场调查分析与未来发展趋势预测报告（2025-2031年）</w:t>
        </w:r>
      </w:hyperlink>
      <w:r>
        <w:rPr>
          <w:rFonts w:hint="eastAsia"/>
        </w:rPr>
        <w:t>》系统分析了管材行业的市场需求、市场规模及价格动态，全面梳理了管材产业链结构，并对管材细分市场进行了深入探究。报告基于详实数据，科学预测了管材市场前景与发展趋势，重点剖析了品牌竞争格局、市场集中度及重点企业的市场地位。通过SWOT分析，报告识别了行业面临的机遇与风险，并提出了针对性发展策略与建议，为管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管材行业概述</w:t>
      </w:r>
      <w:r>
        <w:rPr>
          <w:rFonts w:hint="eastAsia"/>
        </w:rPr>
        <w:br/>
      </w:r>
      <w:r>
        <w:rPr>
          <w:rFonts w:hint="eastAsia"/>
        </w:rPr>
        <w:t>　　第一节 管材行业定义</w:t>
      </w:r>
      <w:r>
        <w:rPr>
          <w:rFonts w:hint="eastAsia"/>
        </w:rPr>
        <w:br/>
      </w:r>
      <w:r>
        <w:rPr>
          <w:rFonts w:hint="eastAsia"/>
        </w:rPr>
        <w:t>　　第二节 管材分类情况</w:t>
      </w:r>
      <w:r>
        <w:rPr>
          <w:rFonts w:hint="eastAsia"/>
        </w:rPr>
        <w:br/>
      </w:r>
      <w:r>
        <w:rPr>
          <w:rFonts w:hint="eastAsia"/>
        </w:rPr>
        <w:t>　　第三节 管材行业发展历程</w:t>
      </w:r>
      <w:r>
        <w:rPr>
          <w:rFonts w:hint="eastAsia"/>
        </w:rPr>
        <w:br/>
      </w:r>
      <w:r>
        <w:rPr>
          <w:rFonts w:hint="eastAsia"/>
        </w:rPr>
        <w:t>　　第四节 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2024-2025年全球管材行业发展概述</w:t>
      </w:r>
      <w:r>
        <w:rPr>
          <w:rFonts w:hint="eastAsia"/>
        </w:rPr>
        <w:br/>
      </w:r>
      <w:r>
        <w:rPr>
          <w:rFonts w:hint="eastAsia"/>
        </w:rPr>
        <w:t>　　第一节 全球管材行业发展动态</w:t>
      </w:r>
      <w:r>
        <w:rPr>
          <w:rFonts w:hint="eastAsia"/>
        </w:rPr>
        <w:br/>
      </w:r>
      <w:r>
        <w:rPr>
          <w:rFonts w:hint="eastAsia"/>
        </w:rPr>
        <w:t>　　第二节 全球管材行业发展趋势分析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2024-2025年中国管材行业发展环境分析</w:t>
      </w:r>
      <w:r>
        <w:rPr>
          <w:rFonts w:hint="eastAsia"/>
        </w:rPr>
        <w:br/>
      </w:r>
      <w:r>
        <w:rPr>
          <w:rFonts w:hint="eastAsia"/>
        </w:rPr>
        <w:t>　　第一节 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管材行业社会环境分析</w:t>
      </w:r>
      <w:r>
        <w:rPr>
          <w:rFonts w:hint="eastAsia"/>
        </w:rPr>
        <w:br/>
      </w:r>
      <w:r>
        <w:rPr>
          <w:rFonts w:hint="eastAsia"/>
        </w:rPr>
        <w:t>　　第三节 管材行业相关政策、法规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一、贸易战对管材行业竞争格局的影响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二、新冠疫情下管材行业竞争格局的变化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三、2024-2025年中国管材市场竞争趋势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四、2024-2025年管材行业竞争格局展望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五、2024-2025年管材行业竞争策略分析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六、2024-2025年管材企业竞争策略分析</w:t>
      </w:r>
      <w:r>
        <w:rPr>
          <w:rFonts w:hint="eastAsia"/>
        </w:rPr>
        <w:br/>
      </w:r>
      <w:r>
        <w:rPr>
          <w:rFonts w:hint="eastAsia"/>
        </w:rPr>
        <w:t>　　第二节 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二、2025年管材主要潜力品种分析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四、潜力管材品种竞争策略选择</w:t>
      </w:r>
      <w:r>
        <w:rPr>
          <w:rFonts w:hint="eastAsia"/>
        </w:rPr>
        <w:br/>
      </w:r>
      <w:r>
        <w:rPr>
          <w:rFonts w:hint="eastAsia"/>
        </w:rPr>
        <w:t>　　　　五、管材典型企业产品竞争策略分析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2019-2024年中国管材行业市场规模分析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一、2019-2024年中国管材行业市场规模分析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二、2019-2024年管材行业重点地区（一）市场规模分析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三、2019-2024年管材行业重点地区（二）市场规模分析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四、2019-2024年管材行业重点地区（三）市场规模分析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2019-2024年中国管材行业产量情况分析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2019-2024年中国管材行业市场需求分析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管材上游行业发展</w:t>
      </w:r>
      <w:r>
        <w:rPr>
          <w:rFonts w:hint="eastAsia"/>
        </w:rPr>
        <w:br/>
      </w:r>
      <w:r>
        <w:rPr>
          <w:rFonts w:hint="eastAsia"/>
        </w:rPr>
        <w:t>　　　　一、管材下游行业市场概述</w:t>
      </w:r>
      <w:r>
        <w:rPr>
          <w:rFonts w:hint="eastAsia"/>
        </w:rPr>
        <w:br/>
      </w:r>
      <w:r>
        <w:rPr>
          <w:rFonts w:hint="eastAsia"/>
        </w:rPr>
        <w:t>　　　　二、管材下游行业产能分析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三、近年国内管材下游行业市场价格分析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管材下游行业发展</w:t>
      </w:r>
      <w:r>
        <w:rPr>
          <w:rFonts w:hint="eastAsia"/>
        </w:rPr>
        <w:br/>
      </w:r>
      <w:r>
        <w:rPr>
          <w:rFonts w:hint="eastAsia"/>
        </w:rPr>
        <w:t>　　　　一、管材下游行业国内市场概述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二、管材下游行业国内产能分析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三、近年国内管材下游行业现状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中国管材行业发展状况分析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一、中国管材行业发展总体概况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二、中国管材行业发展主要特点</w:t>
      </w:r>
      <w:r>
        <w:rPr>
          <w:rFonts w:hint="eastAsia"/>
        </w:rPr>
        <w:br/>
      </w:r>
      <w:r>
        <w:rPr>
          <w:rFonts w:hint="eastAsia"/>
        </w:rPr>
        <w:t>　　　　三、管材行业主要经济效益影响因素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2019-2024年管材行业经营情况分析</w:t>
      </w:r>
      <w:r>
        <w:rPr>
          <w:rFonts w:hint="eastAsia"/>
        </w:rPr>
        <w:br/>
      </w:r>
      <w:r>
        <w:rPr>
          <w:rFonts w:hint="eastAsia"/>
        </w:rPr>
        <w:t>　　　　一、管材行业经营效益分析</w:t>
      </w:r>
      <w:r>
        <w:rPr>
          <w:rFonts w:hint="eastAsia"/>
        </w:rPr>
        <w:br/>
      </w:r>
      <w:r>
        <w:rPr>
          <w:rFonts w:hint="eastAsia"/>
        </w:rPr>
        <w:t>　　　　二、管材行业盈利能力分析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三、管材行业运营能力分析</w:t>
      </w:r>
      <w:r>
        <w:rPr>
          <w:rFonts w:hint="eastAsia"/>
        </w:rPr>
        <w:br/>
      </w:r>
      <w:r>
        <w:rPr>
          <w:rFonts w:hint="eastAsia"/>
        </w:rPr>
        <w:t>　　　　四、管材行业偿债能力分析</w:t>
      </w:r>
      <w:r>
        <w:rPr>
          <w:rFonts w:hint="eastAsia"/>
        </w:rPr>
        <w:br/>
      </w:r>
      <w:r>
        <w:rPr>
          <w:rFonts w:hint="eastAsia"/>
        </w:rPr>
        <w:t>　　　　五、管材行业发展能力分析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一、中国管材行业存在的问题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二、规范管材行业发展的措施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管材重点企业</w:t>
      </w:r>
      <w:r>
        <w:rPr>
          <w:rFonts w:hint="eastAsia"/>
        </w:rPr>
        <w:br/>
      </w:r>
      <w:r>
        <w:rPr>
          <w:rFonts w:hint="eastAsia"/>
        </w:rPr>
        <w:t>　　　　一、管材企业介绍</w:t>
      </w:r>
      <w:r>
        <w:rPr>
          <w:rFonts w:hint="eastAsia"/>
        </w:rPr>
        <w:br/>
      </w:r>
      <w:r>
        <w:rPr>
          <w:rFonts w:hint="eastAsia"/>
        </w:rPr>
        <w:t>　　　　二、管材企业财务情况分析</w:t>
      </w:r>
      <w:r>
        <w:rPr>
          <w:rFonts w:hint="eastAsia"/>
        </w:rPr>
        <w:br/>
      </w:r>
      <w:r>
        <w:rPr>
          <w:rFonts w:hint="eastAsia"/>
        </w:rPr>
        <w:t>　　　　三、管材发展战略</w:t>
      </w:r>
      <w:r>
        <w:rPr>
          <w:rFonts w:hint="eastAsia"/>
        </w:rPr>
        <w:br/>
      </w:r>
      <w:r>
        <w:rPr>
          <w:rFonts w:hint="eastAsia"/>
        </w:rPr>
        <w:t>　　第二节 管材重点企业</w:t>
      </w:r>
      <w:r>
        <w:rPr>
          <w:rFonts w:hint="eastAsia"/>
        </w:rPr>
        <w:br/>
      </w:r>
      <w:r>
        <w:rPr>
          <w:rFonts w:hint="eastAsia"/>
        </w:rPr>
        <w:t>　　　　一、管材企业介绍</w:t>
      </w:r>
      <w:r>
        <w:rPr>
          <w:rFonts w:hint="eastAsia"/>
        </w:rPr>
        <w:br/>
      </w:r>
      <w:r>
        <w:rPr>
          <w:rFonts w:hint="eastAsia"/>
        </w:rPr>
        <w:t>　　　　二、管材企业财务情况分析</w:t>
      </w:r>
      <w:r>
        <w:rPr>
          <w:rFonts w:hint="eastAsia"/>
        </w:rPr>
        <w:br/>
      </w:r>
      <w:r>
        <w:rPr>
          <w:rFonts w:hint="eastAsia"/>
        </w:rPr>
        <w:t>　　　　三、管材发展战略</w:t>
      </w:r>
      <w:r>
        <w:rPr>
          <w:rFonts w:hint="eastAsia"/>
        </w:rPr>
        <w:br/>
      </w:r>
      <w:r>
        <w:rPr>
          <w:rFonts w:hint="eastAsia"/>
        </w:rPr>
        <w:t>　　第三节 管材重点企业</w:t>
      </w:r>
      <w:r>
        <w:rPr>
          <w:rFonts w:hint="eastAsia"/>
        </w:rPr>
        <w:br/>
      </w:r>
      <w:r>
        <w:rPr>
          <w:rFonts w:hint="eastAsia"/>
        </w:rPr>
        <w:t>　　　　一、管材企业介绍</w:t>
      </w:r>
      <w:r>
        <w:rPr>
          <w:rFonts w:hint="eastAsia"/>
        </w:rPr>
        <w:br/>
      </w:r>
      <w:r>
        <w:rPr>
          <w:rFonts w:hint="eastAsia"/>
        </w:rPr>
        <w:t>　　　　二、管材企业财务情况分析</w:t>
      </w:r>
      <w:r>
        <w:rPr>
          <w:rFonts w:hint="eastAsia"/>
        </w:rPr>
        <w:br/>
      </w:r>
      <w:r>
        <w:rPr>
          <w:rFonts w:hint="eastAsia"/>
        </w:rPr>
        <w:t>　　　　三、管材发展战略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管材企业发展策略分析</w:t>
      </w:r>
      <w:r>
        <w:rPr>
          <w:rFonts w:hint="eastAsia"/>
        </w:rPr>
        <w:br/>
      </w:r>
      <w:r>
        <w:rPr>
          <w:rFonts w:hint="eastAsia"/>
        </w:rPr>
        <w:t>　　第一节 管材市场策略分析</w:t>
      </w:r>
      <w:r>
        <w:rPr>
          <w:rFonts w:hint="eastAsia"/>
        </w:rPr>
        <w:br/>
      </w:r>
      <w:r>
        <w:rPr>
          <w:rFonts w:hint="eastAsia"/>
        </w:rPr>
        <w:t>　　　　一、管材价格策略分析</w:t>
      </w:r>
      <w:r>
        <w:rPr>
          <w:rFonts w:hint="eastAsia"/>
        </w:rPr>
        <w:br/>
      </w:r>
      <w:r>
        <w:rPr>
          <w:rFonts w:hint="eastAsia"/>
        </w:rPr>
        <w:t>　　　　二、管材渠道策略分析</w:t>
      </w:r>
      <w:r>
        <w:rPr>
          <w:rFonts w:hint="eastAsia"/>
        </w:rPr>
        <w:br/>
      </w:r>
      <w:r>
        <w:rPr>
          <w:rFonts w:hint="eastAsia"/>
        </w:rPr>
        <w:t>　　第二节 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对我国管材品牌的战略思考</w:t>
      </w:r>
      <w:r>
        <w:rPr>
          <w:rFonts w:hint="eastAsia"/>
        </w:rPr>
        <w:br/>
      </w:r>
      <w:r>
        <w:rPr>
          <w:rFonts w:hint="eastAsia"/>
        </w:rPr>
        <w:t>　　　　一、管材实施品牌战略的意义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三、我国管材企业的品牌战略</w:t>
      </w:r>
      <w:r>
        <w:rPr>
          <w:rFonts w:hint="eastAsia"/>
        </w:rPr>
        <w:br/>
      </w:r>
      <w:r>
        <w:rPr>
          <w:rFonts w:hint="eastAsia"/>
        </w:rPr>
        <w:t>　　　　四、管材品牌战略管理的策略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2025-2031年中国管材发展趋势分析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2025-2031年中国管材行业发展总体趋势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一、2025-2031年中国管材产业政策趋向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二、2025-2031年中国管材行业技术革新趋势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2025-2031年中国管材行业市场规模预测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一、2025-2031年中国管材行业市场规模预测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二、2025-2031年中国管材行业产量预测分析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三、2025-2031年中国管材行业需求预测分析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2025-2031年中国管材市场行业投资机会分析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一、管材投资潜力分析</w:t>
      </w:r>
      <w:r>
        <w:rPr>
          <w:rFonts w:hint="eastAsia"/>
        </w:rPr>
        <w:br/>
      </w:r>
      <w:r>
        <w:rPr>
          <w:rFonts w:hint="eastAsia"/>
        </w:rPr>
        <w:t>　　　　二、管材吸引力分析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2025-2031年中国管材市场行业投资周期分析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中.智林.：2025-2031年中国管材市场行业投资风险预警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管材行业历程</w:t>
      </w:r>
      <w:r>
        <w:rPr>
          <w:rFonts w:hint="eastAsia"/>
        </w:rPr>
        <w:br/>
      </w:r>
      <w:r>
        <w:rPr>
          <w:rFonts w:hint="eastAsia"/>
        </w:rPr>
        <w:t>　　图表 管材行业生命周期</w:t>
      </w:r>
      <w:r>
        <w:rPr>
          <w:rFonts w:hint="eastAsia"/>
        </w:rPr>
        <w:br/>
      </w:r>
      <w:r>
        <w:rPr>
          <w:rFonts w:hint="eastAsia"/>
        </w:rPr>
        <w:t>　　图表 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fdd90caba4b70" w:history="1">
        <w:r>
          <w:rPr>
            <w:rStyle w:val="Hyperlink"/>
          </w:rPr>
          <w:t>中国管材市场调查分析与未来发展趋势预测报告（2025-2031年）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fdd90caba4b70" w:history="1">
        <w:r>
          <w:rPr>
            <w:rStyle w:val="Hyperlink"/>
          </w:rPr>
          <w:t>https://www.20087.com/7/36/GuanCaiHangYeYanJiuBaoGao.html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5b2aaefe747ac" w:history="1">
      <w:r>
        <w:rPr>
          <w:rStyle w:val="Hyperlink"/>
        </w:rPr>
        <w:t>中国管材市场调查分析与未来发展趋势预测报告（2025-2031年）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anCaiHangYeYanJiuBaoGao.html" TargetMode="External" Id="Rcd0fdd90caba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anCaiHangYeYanJiuBaoGao.html" TargetMode="External" Id="R05b5b2aaefe7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2025-01-24T02:26:00Z</dcterms:created>
  <dcterms:modified xsi:type="dcterms:W3CDTF">2025-01-24T03:26:00Z</dcterms:modified>
  <dc:subject>中国管材市场调查分析与未来发展趋势预测报告（2025-2031年）</dc:subject>
  <dc:title>中国管材市场调查分析与未来发展趋势预测报告（2025-2031年）</dc:title>
  <cp:keywords>中国管材市场调查分析与未来发展趋势预测报告（2025-2031年）</cp:keywords>
  <dc:description>中国管材市场调查分析与未来发展趋势预测报告（2025-2031年）</dc:description>
</cp:coreProperties>
</file>