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02980855f441a" w:history="1">
              <w:r>
                <w:rPr>
                  <w:rStyle w:val="Hyperlink"/>
                </w:rPr>
                <w:t>2026-2032年中国光控膜行业市场调研与发展前景分析报告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02980855f441a" w:history="1">
              <w:r>
                <w:rPr>
                  <w:rStyle w:val="Hyperlink"/>
                </w:rPr>
                <w:t>2026-2032年中国光控膜行业市场调研与发展前景分析报告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02980855f441a" w:history="1">
                <w:r>
                  <w:rPr>
                    <w:rStyle w:val="Hyperlink"/>
                  </w:rPr>
                  <w:t>https://www.20087.com/7/06/GuangKongMoShiChangXianZhuangHeQianJing.html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控膜是一种可根据光照强度自动调节透光率的智能窗膜，主要应用于建筑幕墙、汽车玻璃及温室农业领域，核心材料包括电致变色、热致变色或光致变色化合物。其中，光致变色膜无需外部电源，依靠紫外线激发分子结构变化实现明暗切换，具备安装简便与低维护成本优势。现代产品强调可见光调节范围（如透光率20%–70%）、耐候性（抗黄变、抗老化）及与Low-E玻璃的兼容性。在绿色建筑认证（如LEED、BREEAM）推动下，用户对隔热性能（TSER值）与视觉舒适度提出更高要求，但响应速度慢、循环寿命有限及低温失效仍是技术瓶颈。</w:t>
      </w:r>
      <w:r>
        <w:rPr>
          <w:rFonts w:hint="eastAsia"/>
        </w:rPr>
        <w:br/>
      </w:r>
      <w:r>
        <w:rPr>
          <w:rFonts w:hint="eastAsia"/>
        </w:rPr>
        <w:t>　　未来，光控膜将朝着多刺激响应、纳米复合与建筑集成方向突破。光-热双响应膜可扩大适用气候带；而量子点或金属有机框架（MOF）掺杂提升变色效率与色彩多样性。在制造端，卷对卷涂布工艺将降低大面积生产成本；柔性基材支持曲面玻璃应用。此外，光控膜将与楼宇能源管理系统联动，基于太阳轨迹预测动态优化采光与制冷负荷。长远看，光控膜将从被动调光材料升级为建筑围护系统的主动节能界面，在零碳建筑与智能环境调控协同发展中持续释放自适应、低能耗、高舒适的光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02980855f441a" w:history="1">
        <w:r>
          <w:rPr>
            <w:rStyle w:val="Hyperlink"/>
          </w:rPr>
          <w:t>2026-2032年中国光控膜行业市场调研与发展前景分析报告</w:t>
        </w:r>
      </w:hyperlink>
      <w:r>
        <w:rPr>
          <w:rFonts w:hint="eastAsia"/>
        </w:rPr>
        <w:t>》主要基于统计局、相关协会等机构的详实数据，全面分析光控膜市场规模、价格走势及需求特征，梳理光控膜产业链各环节发展现状。报告客观评估光控膜行业技术演进方向与市场格局变化，对光控膜未来发展趋势作出合理预测，并分析光控膜不同细分领域的成长空间与潜在风险。通过对光控膜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光控膜市场概述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按照不同产品类型，光控膜主要可以分为如下几个类别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中国不同产品类型光控膜增长趋势2021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PET基材</w:t>
      </w:r>
      <w:r>
        <w:rPr>
          <w:rFonts w:hint="eastAsia"/>
        </w:rPr>
        <w:br/>
      </w:r>
      <w:r>
        <w:rPr>
          <w:rFonts w:hint="eastAsia"/>
        </w:rPr>
        <w:t>　　　　1.2.3 非PET基材</w:t>
      </w:r>
      <w:r>
        <w:rPr>
          <w:rFonts w:hint="eastAsia"/>
        </w:rPr>
        <w:br/>
      </w:r>
      <w:r>
        <w:rPr>
          <w:rFonts w:hint="eastAsia"/>
        </w:rPr>
        <w:t>　　1.3 从不同应用，光控膜主要包括如下几个方面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中国不同应用光控膜增长趋势2021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消费电子产品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中国光控膜发展现状及未来趋势（2021-2032）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中国市场光控膜收入及增长率（2021-2032）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中国市场光控膜销量及增长率（2021-2032）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中国市场主要光控膜厂商分析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中国市场主要厂商光控膜销量及市场占有率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中国市场主要厂商光控膜销量（2021-2026）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中国市场主要厂商光控膜销量市场份额（2021-2026）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中国市场主要厂商光控膜收入及市场占有率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中国市场主要厂商光控膜收入（2021-2026）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中国市场主要厂商光控膜收入市场份额（2021-2026）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2025年中国市场主要厂商光控膜收入排名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中国市场主要厂商光控膜价格（2021-2026）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中国市场主要厂商光控膜总部及产地分布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中国市场主要厂商成立时间及光控膜商业化日期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中国市场主要厂商光控膜产品类型及应用</w:t>
      </w:r>
      <w:r>
        <w:rPr>
          <w:rFonts w:hint="eastAsia"/>
        </w:rPr>
        <w:br/>
      </w:r>
      <w:r>
        <w:rPr>
          <w:rFonts w:hint="eastAsia"/>
        </w:rPr>
        <w:t>　　2.7 光控膜行业集中度、竞争程度分析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光控膜行业集中度分析：2025年中国Top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中国市场光控膜第一梯队、第二梯队和第三梯队厂商（品牌）及2025年市场份额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不同产品类型光控膜分析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中国市场不同产品类型光控膜销量（2021-2032）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中国市场不同产品类型光控膜销量及市场份额（2021-2026）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中国市场不同产品类型光控膜销量预测（2027-2032）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中国市场不同产品类型光控膜规模（2021-2032）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中国市场不同产品类型光控膜规模及市场份额（2021-2026）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中国市场不同产品类型光控膜规模预测（2027-2032）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中国市场不同产品类型光控膜价格走势（2021-2032）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不同应用光控膜分析</w:t>
      </w:r>
      <w:r>
        <w:rPr>
          <w:rFonts w:hint="eastAsia"/>
        </w:rPr>
        <w:br/>
      </w:r>
      <w:r>
        <w:rPr>
          <w:rFonts w:hint="eastAsia"/>
        </w:rPr>
        <w:t>　　5.1 中国市场不同应用光控膜销量（2021-2032）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中国市场不同应用光控膜销量及市场份额（2021-2026）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中国市场不同应用光控膜销量预测（2027-2032）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中国市场不同应用光控膜规模（2021-2032）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中国市场不同应用光控膜规模及市场份额（2021-2026）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中国市场不同应用光控膜规模预测（2027-2032）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中国市场不同应用光控膜价格走势（2021-2032）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光控膜行业发展分析---发展趋势</w:t>
      </w:r>
      <w:r>
        <w:rPr>
          <w:rFonts w:hint="eastAsia"/>
        </w:rPr>
        <w:br/>
      </w:r>
      <w:r>
        <w:rPr>
          <w:rFonts w:hint="eastAsia"/>
        </w:rPr>
        <w:t>　　6.2 光控膜行业发展分析---厂商壁垒</w:t>
      </w:r>
      <w:r>
        <w:rPr>
          <w:rFonts w:hint="eastAsia"/>
        </w:rPr>
        <w:br/>
      </w:r>
      <w:r>
        <w:rPr>
          <w:rFonts w:hint="eastAsia"/>
        </w:rPr>
        <w:t>　　6.3 光控膜行业发展分析---驱动因素</w:t>
      </w:r>
      <w:r>
        <w:rPr>
          <w:rFonts w:hint="eastAsia"/>
        </w:rPr>
        <w:br/>
      </w:r>
      <w:r>
        <w:rPr>
          <w:rFonts w:hint="eastAsia"/>
        </w:rPr>
        <w:t>　　6.4 光控膜行业发展分析---制约因素</w:t>
      </w:r>
      <w:r>
        <w:rPr>
          <w:rFonts w:hint="eastAsia"/>
        </w:rPr>
        <w:br/>
      </w:r>
      <w:r>
        <w:rPr>
          <w:rFonts w:hint="eastAsia"/>
        </w:rPr>
        <w:t>　　6.5 光控膜中国企业SWOT分析</w:t>
      </w:r>
      <w:r>
        <w:rPr>
          <w:rFonts w:hint="eastAsia"/>
        </w:rPr>
        <w:br/>
      </w:r>
      <w:r>
        <w:rPr>
          <w:rFonts w:hint="eastAsia"/>
        </w:rPr>
        <w:t>　　6.6 光控膜行业发展分析---行业政策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光控膜行业产业链简介</w:t>
      </w:r>
      <w:r>
        <w:rPr>
          <w:rFonts w:hint="eastAsia"/>
        </w:rPr>
        <w:br/>
      </w:r>
      <w:r>
        <w:rPr>
          <w:rFonts w:hint="eastAsia"/>
        </w:rPr>
        <w:t>　　7.2 光控膜产业链分析-上游</w:t>
      </w:r>
      <w:r>
        <w:rPr>
          <w:rFonts w:hint="eastAsia"/>
        </w:rPr>
        <w:br/>
      </w:r>
      <w:r>
        <w:rPr>
          <w:rFonts w:hint="eastAsia"/>
        </w:rPr>
        <w:t>　　7.3 光控膜产业链分析-中游</w:t>
      </w:r>
      <w:r>
        <w:rPr>
          <w:rFonts w:hint="eastAsia"/>
        </w:rPr>
        <w:br/>
      </w:r>
      <w:r>
        <w:rPr>
          <w:rFonts w:hint="eastAsia"/>
        </w:rPr>
        <w:t>　　7.4 光控膜产业链分析-下游</w:t>
      </w:r>
      <w:r>
        <w:rPr>
          <w:rFonts w:hint="eastAsia"/>
        </w:rPr>
        <w:br/>
      </w:r>
      <w:r>
        <w:rPr>
          <w:rFonts w:hint="eastAsia"/>
        </w:rPr>
        <w:t>　　7.5 光控膜行业采购模式</w:t>
      </w:r>
      <w:r>
        <w:rPr>
          <w:rFonts w:hint="eastAsia"/>
        </w:rPr>
        <w:br/>
      </w:r>
      <w:r>
        <w:rPr>
          <w:rFonts w:hint="eastAsia"/>
        </w:rPr>
        <w:t>　　7.6 光控膜行业生产模式</w:t>
      </w:r>
      <w:r>
        <w:rPr>
          <w:rFonts w:hint="eastAsia"/>
        </w:rPr>
        <w:br/>
      </w:r>
      <w:r>
        <w:rPr>
          <w:rFonts w:hint="eastAsia"/>
        </w:rPr>
        <w:t>　　7.7 光控膜行业销售模式及销售渠道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中国本土光控膜产能、产量分析</w:t>
      </w:r>
      <w:r>
        <w:rPr>
          <w:rFonts w:hint="eastAsia"/>
        </w:rPr>
        <w:br/>
      </w:r>
      <w:r>
        <w:rPr>
          <w:rFonts w:hint="eastAsia"/>
        </w:rPr>
        <w:t>　　8.1 中国光控膜供需现状及预测（2021-2032）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中国光控膜产能、产量、产能利用率及发展趋势（2021-2032）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中国光控膜产量、市场需求量及发展趋势（2021-2032）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中国光控膜进出口分析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中国市场光控膜主要进口来源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中国市场光控膜主要出口目的地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不同产品类型光控膜市场规模2021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不同应用光控膜市场规模2021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中国市场主要厂商光控膜销量（2021-2026）&amp;（千平米）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4： 中国市场主要厂商光控膜销量市场份额（2021-2026）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中国市场主要厂商光控膜收入（2021-2026）&amp;（万元）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中国市场主要厂商光控膜收入份额（2021-2026）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2025年中国主要生产商光控膜收入排名（万元）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中国市场主要厂商光控膜价格（2021-2026）&amp;（元/平方米）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中国市场主要厂商光控膜总部及产地分布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中国市场主要厂商成立时间及光控膜商业化日期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中国市场主要厂商光控膜产品类型及应用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2025年中国市场光控膜主要厂商市场地位（第一梯队、第二梯队和第三梯队）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光控膜市场投资、并购等现状分析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光控膜销量（千平米）、收入（万元）、价格（元/平方米）及毛利率（2021-2026）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光控膜销量（千平米）、收入（万元）、价格（元/平方米）及毛利率（2021-2026）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光控膜销量（千平米）、收入（万元）、价格（元/平方米）及毛利率（2021-2026）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光控膜销量（千平米）、收入（万元）、价格（元/平方米）及毛利率（2021-2026）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光控膜销量（千平米）、收入（万元）、价格（元/平方米）及毛利率（2021-2026）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光控膜销量（千平米）、收入（万元）、价格（元/平方米）及毛利率（2021-2026）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光控膜销量（千平米）、收入（万元）、价格（元/平方米）及毛利率（2021-2026）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光控膜销量（千平米）、收入（万元）、价格（元/平方米）及毛利率（2021-2026）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光控膜销量（千平米）、收入（万元）、价格（元/平方米）及毛利率（2021-2026）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光控膜销量（千平米）、收入（万元）、价格（元/平方米）及毛利率（2021-2026）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光控膜销量（千平米）、收入（万元）、价格（元/平方米）及毛利率（2021-2026）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光控膜销量（千平米）、收入（万元）、价格（元/平方米）及毛利率（2021-2026）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光控膜销量（千平米）、收入（万元）、价格（元/平方米）及毛利率（2021-2026）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中国市场不同产品类型光控膜销量（2021-2026）&amp;（千平米）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中国市场不同产品类型光控膜销量市场份额（2021-2026）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中国市场不同产品类型光控膜销量预测（2027-2032）&amp;（千平米）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中国市场不同产品类型光控膜销量市场份额预测（2027-2032）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中国市场不同产品类型光控膜规模（2021-2026）&amp;（万元）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中国市场不同产品类型光控膜规模市场份额（2021-2026）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中国市场不同产品类型光控膜规模预测（2027-2032）&amp;（万元）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中国市场不同产品类型光控膜规模市场份额预测（2027-2032）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中国市场不同应用光控膜销量（2021-2026）&amp;（千平米）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88： 中国市场不同应用光控膜销量市场份额（2021-2026）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中国市场不同应用光控膜销量预测（2027-2032）&amp;（千平米）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90： 中国市场不同应用光控膜销量市场份额预测（2027-2032）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中国市场不同应用光控膜规模（2021-2026）&amp;（万元）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中国市场不同应用光控膜规模市场份额（2021-2026）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中国市场不同应用光控膜规模预测（2027-2032）&amp;（万元）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中国市场不同应用光控膜规模市场份额预测（2027-2032）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光控膜行业发展分析---发展趋势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光控膜行业发展分析---厂商壁垒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光控膜行业发展分析---驱动因素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光控膜行业发展分析---制约因素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光控膜行业相关重点政策一览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光控膜行业供应链分析</w:t>
      </w:r>
      <w:r>
        <w:rPr>
          <w:rFonts w:hint="eastAsia"/>
        </w:rPr>
        <w:br/>
      </w:r>
      <w:r>
        <w:rPr>
          <w:rFonts w:hint="eastAsia"/>
        </w:rPr>
        <w:t>　　表 101： 光控膜上游原料供应商</w:t>
      </w:r>
      <w:r>
        <w:rPr>
          <w:rFonts w:hint="eastAsia"/>
        </w:rPr>
        <w:br/>
      </w:r>
      <w:r>
        <w:rPr>
          <w:rFonts w:hint="eastAsia"/>
        </w:rPr>
        <w:t>　　表 102： 光控膜行业主要下游客户</w:t>
      </w:r>
      <w:r>
        <w:rPr>
          <w:rFonts w:hint="eastAsia"/>
        </w:rPr>
        <w:br/>
      </w:r>
      <w:r>
        <w:rPr>
          <w:rFonts w:hint="eastAsia"/>
        </w:rPr>
        <w:t>　　表 103： 光控膜典型经销商</w:t>
      </w:r>
      <w:r>
        <w:rPr>
          <w:rFonts w:hint="eastAsia"/>
        </w:rPr>
        <w:br/>
      </w:r>
      <w:r>
        <w:rPr>
          <w:rFonts w:hint="eastAsia"/>
        </w:rPr>
        <w:t>　　表 104： 中国光控膜产量、销量、进口量及出口量（2021-2026）&amp;（千平米）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105： 中国光控膜产量、销量、进口量及出口量预测（2027-2032）&amp;（千平米）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106： 中国市场光控膜主要进口来源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中国市场光控膜主要出口目的地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光控膜产品图片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中国不同产品类型光控膜市场规模市场份额2025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PET基材产品图片</w:t>
      </w:r>
      <w:r>
        <w:rPr>
          <w:rFonts w:hint="eastAsia"/>
        </w:rPr>
        <w:br/>
      </w:r>
      <w:r>
        <w:rPr>
          <w:rFonts w:hint="eastAsia"/>
        </w:rPr>
        <w:t>　　图 4： 非PET基材产品图片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中国不同应用光控膜市场份额2025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消费电子产品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中国市场光控膜市场规模，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中国市场光控膜收入及增长率（2021-2032）&amp;（万元）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中国市场光控膜销量及增长率（2021-2032）&amp;（千平米）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2025年中国市场主要厂商光控膜销量市场份额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2025年中国市场主要厂商光控膜收入市场份额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2025年中国市场前五大厂商光控膜市场份额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2025年中国市场光控膜第一梯队、第二梯队和第三梯队厂商（品牌）及市场份额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中国市场不同产品类型光控膜价格走势（2021-2032）&amp;（元/平方米）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中国市场不同应用光控膜价格走势（2021-2032）&amp;（元/平方米）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光控膜中国企业SWOT分析</w:t>
      </w:r>
      <w:r>
        <w:rPr>
          <w:rFonts w:hint="eastAsia"/>
        </w:rPr>
        <w:br/>
      </w:r>
      <w:r>
        <w:rPr>
          <w:rFonts w:hint="eastAsia"/>
        </w:rPr>
        <w:t>　　图 20： 光控膜产业链</w:t>
      </w:r>
      <w:r>
        <w:rPr>
          <w:rFonts w:hint="eastAsia"/>
        </w:rPr>
        <w:br/>
      </w:r>
      <w:r>
        <w:rPr>
          <w:rFonts w:hint="eastAsia"/>
        </w:rPr>
        <w:t>　　图 21： 光控膜行业采购模式分析</w:t>
      </w:r>
      <w:r>
        <w:rPr>
          <w:rFonts w:hint="eastAsia"/>
        </w:rPr>
        <w:br/>
      </w:r>
      <w:r>
        <w:rPr>
          <w:rFonts w:hint="eastAsia"/>
        </w:rPr>
        <w:t>　　图 22： 光控膜行业生产模式分析</w:t>
      </w:r>
      <w:r>
        <w:rPr>
          <w:rFonts w:hint="eastAsia"/>
        </w:rPr>
        <w:br/>
      </w:r>
      <w:r>
        <w:rPr>
          <w:rFonts w:hint="eastAsia"/>
        </w:rPr>
        <w:t>　　图 23： 光控膜行业销售模式分析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中国光控膜产能、产量、产能利用率及发展趋势（2021-2032）&amp;（千平米）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25： 中国光控膜产量、市场需求量及发展趋势（2021-2032）&amp;（千平米）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02980855f441a" w:history="1">
        <w:r>
          <w:rPr>
            <w:rStyle w:val="Hyperlink"/>
          </w:rPr>
          <w:t>2026-2032年中国光控膜行业市场调研与发展前景分析报告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02980855f441a" w:history="1">
        <w:r>
          <w:rPr>
            <w:rStyle w:val="Hyperlink"/>
          </w:rPr>
          <w:t>https://www.20087.com/7/06/GuangKongMoShiChangXianZhuangHeQianJing.html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热点：覆光膜和哑膜的区别、光控膜厚监控法、涂膜防水层是什么、光控膜厚仪、光膜和哑膜哪个贵、光控膜厚仪光纤线如何拆装、膜控内可见标准、光控膜的应用领域是什么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094f2fa594002" w:history="1">
      <w:r>
        <w:rPr>
          <w:rStyle w:val="Hyperlink"/>
        </w:rPr>
        <w:t>2026-2032年中国光控膜行业市场调研与发展前景分析报告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GuangKongMoShiChangXianZhuangHeQianJing.html" TargetMode="External" Id="Rd0902980855f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GuangKongMoShiChangXianZhuangHeQianJing.html" TargetMode="External" Id="R233094f2fa59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2025-11-25T06:53:35Z</dcterms:created>
  <dcterms:modified xsi:type="dcterms:W3CDTF">2025-11-25T07:53:35Z</dcterms:modified>
  <dc:subject>2026-2032年中国光控膜行业市场调研与发展前景分析报告</dc:subject>
  <dc:title>2026-2032年中国光控膜行业市场调研与发展前景分析报告</dc:title>
  <cp:keywords>2026-2032年中国光控膜行业市场调研与发展前景分析报告</cp:keywords>
  <dc:description>2026-2032年中国光控膜行业市场调研与发展前景分析报告</dc:description>
</cp:coreProperties>
</file>