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8bed2a7524d4b" w:history="1">
              <w:r>
                <w:rPr>
                  <w:rStyle w:val="Hyperlink"/>
                </w:rPr>
                <w:t>中国建筑沙盘发展现状分析与前景趋势预测报告（2025-2031年）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8bed2a7524d4b" w:history="1">
              <w:r>
                <w:rPr>
                  <w:rStyle w:val="Hyperlink"/>
                </w:rPr>
                <w:t>中国建筑沙盘发展现状分析与前景趋势预测报告（2025-2031年）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8bed2a7524d4b" w:history="1">
                <w:r>
                  <w:rPr>
                    <w:rStyle w:val="Hyperlink"/>
                  </w:rPr>
                  <w:t>https://www.20087.com/7/96/JianZhuShaPanFaZhanQuShi.html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沙盘是一种直观展示建筑设计和规划的工具，长期以来被广泛应用于建筑、城市规划和房地产行业。随着3D打印和虚拟现实技术的引入，沙盘制作变得更加精细和立体，能够提供更为真实的空间感受。同时，数字化沙盘的出现，允许用户通过触摸屏或虚拟设备与模型互动，增强了体验性和功能性。</w:t>
      </w:r>
      <w:r>
        <w:rPr>
          <w:rFonts w:hint="eastAsia"/>
        </w:rPr>
        <w:br/>
      </w:r>
      <w:r>
        <w:rPr>
          <w:rFonts w:hint="eastAsia"/>
        </w:rPr>
        <w:t>　　未来，建筑沙盘将更加趋向于数字化和交互性。数字化沙盘将集成更多的传感器和显示器，提供动态数据更新和实时互动，如模拟不同光照条件下的建筑表现。同时，虚拟现实和增强现实技术将进一步融合到沙盘中，创建沉浸式体验，使用户能够身临其境地探索建筑空间。此外，人工智能技术的应用，如智能照明和自动演示，将提升沙盘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8bed2a7524d4b" w:history="1">
        <w:r>
          <w:rPr>
            <w:rStyle w:val="Hyperlink"/>
          </w:rPr>
          <w:t>中国建筑沙盘发展现状分析与前景趋势预测报告（2025-2031年）</w:t>
        </w:r>
      </w:hyperlink>
      <w:r>
        <w:rPr>
          <w:rFonts w:hint="eastAsia"/>
        </w:rPr>
        <w:t>》基于国家统计局及相关行业协会的详实数据，结合国内外建筑沙盘行业研究资料及深入市场调研，系统分析了建筑沙盘行业的市场规模、市场需求及产业链现状。报告重点探讨了建筑沙盘行业整体运行情况及细分领域特点，科学预测了建筑沙盘市场前景与发展趋势，揭示了建筑沙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18bed2a7524d4b" w:history="1">
        <w:r>
          <w:rPr>
            <w:rStyle w:val="Hyperlink"/>
          </w:rPr>
          <w:t>中国建筑沙盘发展现状分析与前景趋势预测报告（2025-2031年）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建筑沙盘行业界定及应用领域</w:t>
      </w:r>
      <w:r>
        <w:rPr>
          <w:rFonts w:hint="eastAsia"/>
        </w:rPr>
        <w:br/>
      </w:r>
      <w:r>
        <w:rPr>
          <w:rFonts w:hint="eastAsia"/>
        </w:rPr>
        <w:t>　　第一节 建筑沙盘行业定义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建筑沙盘主要应用领域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2024-2025年全球建筑沙盘行业市场调研分析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全球建筑沙盘行业经济环境分析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全球建筑沙盘市场总体情况分析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一、全球建筑沙盘行业的发展特点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二、全球建筑沙盘市场结构</w:t>
      </w:r>
      <w:r>
        <w:rPr>
          <w:rFonts w:hint="eastAsia"/>
        </w:rPr>
        <w:br/>
      </w:r>
      <w:r>
        <w:rPr>
          <w:rFonts w:hint="eastAsia"/>
        </w:rPr>
        <w:t>　　　　三、全球建筑沙盘行业竞争格局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全球主要国家（地区）建筑沙盘市场分析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2025-2031年全球建筑沙盘行业发展趋势预测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2024-2025年建筑沙盘行业发展环境分析</w:t>
      </w:r>
      <w:r>
        <w:rPr>
          <w:rFonts w:hint="eastAsia"/>
        </w:rPr>
        <w:br/>
      </w:r>
      <w:r>
        <w:rPr>
          <w:rFonts w:hint="eastAsia"/>
        </w:rPr>
        <w:t>　　第一节 建筑沙盘行业环境分析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建筑沙盘行业相关政策、法规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2024-2025年建筑沙盘行业技术发展现状及趋势分析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建筑沙盘行业技术发展现状分析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国内外建筑沙盘行业技术差异与原因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建筑沙盘行业技术发展方向、趋势预测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提升建筑沙盘行业技术能力策略建议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中国建筑沙盘行业供给、需求分析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2024-2025年中国建筑沙盘市场现状</w:t>
      </w:r>
      <w:r>
        <w:rPr>
          <w:rFonts w:hint="eastAsia"/>
        </w:rPr>
        <w:br/>
      </w:r>
      <w:r>
        <w:rPr>
          <w:rFonts w:hint="eastAsia"/>
        </w:rPr>
        <w:t>　　第二节 中国建筑沙盘行业产量情况分析及预测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一、建筑沙盘总体产能规模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、2019-2024年中国建筑沙盘产量统计</w:t>
      </w:r>
      <w:r>
        <w:rPr>
          <w:rFonts w:hint="eastAsia"/>
        </w:rPr>
        <w:br/>
      </w:r>
      <w:r>
        <w:rPr>
          <w:rFonts w:hint="eastAsia"/>
        </w:rPr>
        <w:t>　　　　三、建筑沙盘生产区域分布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四、2025-2031年中国建筑沙盘产量预测</w:t>
      </w:r>
      <w:r>
        <w:rPr>
          <w:rFonts w:hint="eastAsia"/>
        </w:rPr>
        <w:br/>
      </w:r>
      <w:r>
        <w:rPr>
          <w:rFonts w:hint="eastAsia"/>
        </w:rPr>
        <w:t>　　第三节 中国建筑沙盘市场需求分析及预测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一、中国建筑沙盘市场需求特点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二、2019-2024年中国建筑沙盘市场需求统计</w:t>
      </w:r>
      <w:r>
        <w:rPr>
          <w:rFonts w:hint="eastAsia"/>
        </w:rPr>
        <w:br/>
      </w:r>
      <w:r>
        <w:rPr>
          <w:rFonts w:hint="eastAsia"/>
        </w:rPr>
        <w:t>　　　　三、建筑沙盘市场饱和度</w:t>
      </w:r>
      <w:r>
        <w:rPr>
          <w:rFonts w:hint="eastAsia"/>
        </w:rPr>
        <w:br/>
      </w:r>
      <w:r>
        <w:rPr>
          <w:rFonts w:hint="eastAsia"/>
        </w:rPr>
        <w:t>　　　　四、影响建筑沙盘市场需求的因素</w:t>
      </w:r>
      <w:r>
        <w:rPr>
          <w:rFonts w:hint="eastAsia"/>
        </w:rPr>
        <w:br/>
      </w:r>
      <w:r>
        <w:rPr>
          <w:rFonts w:hint="eastAsia"/>
        </w:rPr>
        <w:t>　　　　五、建筑沙盘市场潜力分析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六、2025-2031年中国建筑沙盘市场需求预测分析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中国建筑沙盘行业进出口分析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一、2019-2024年建筑沙盘进口量及增速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三、2025-2031年建筑沙盘进口量及增速预测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一、2019-2024年建筑沙盘出口量及增速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三、2025-2031年建筑沙盘出口量及增速预测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中国建筑沙盘行业重点地区调研分析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一、中国建筑沙盘行业区域市场分布情况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二、**地区建筑沙盘行业市场需求规模情况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三、**地区建筑沙盘行业市场需求规模情况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四、**地区建筑沙盘行业市场需求规模情况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五、**地区建筑沙盘行业市场需求规模情况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六、**地区建筑沙盘行业市场需求规模情况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2024-2025年中国建筑沙盘细分行业调研</w:t>
      </w:r>
      <w:r>
        <w:rPr>
          <w:rFonts w:hint="eastAsia"/>
        </w:rPr>
        <w:br/>
      </w:r>
      <w:r>
        <w:rPr>
          <w:rFonts w:hint="eastAsia"/>
        </w:rPr>
        <w:t>　　第一节 主要建筑沙盘细分行业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建筑沙盘行业重点企业发展调研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中国建筑沙盘企业营销及发展建议</w:t>
      </w:r>
      <w:r>
        <w:rPr>
          <w:rFonts w:hint="eastAsia"/>
        </w:rPr>
        <w:br/>
      </w:r>
      <w:r>
        <w:rPr>
          <w:rFonts w:hint="eastAsia"/>
        </w:rPr>
        <w:t>　　第一节 建筑沙盘企业营销策略分析及建议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建筑沙盘企业营销策略分析</w:t>
      </w:r>
      <w:r>
        <w:rPr>
          <w:rFonts w:hint="eastAsia"/>
        </w:rPr>
        <w:br/>
      </w:r>
      <w:r>
        <w:rPr>
          <w:rFonts w:hint="eastAsia"/>
        </w:rPr>
        <w:t>　　　　一、建筑沙盘企业营销策略</w:t>
      </w:r>
      <w:r>
        <w:rPr>
          <w:rFonts w:hint="eastAsia"/>
        </w:rPr>
        <w:br/>
      </w:r>
      <w:r>
        <w:rPr>
          <w:rFonts w:hint="eastAsia"/>
        </w:rPr>
        <w:t>　　　　二、建筑沙盘企业经验借鉴</w:t>
      </w:r>
      <w:r>
        <w:rPr>
          <w:rFonts w:hint="eastAsia"/>
        </w:rPr>
        <w:br/>
      </w:r>
      <w:r>
        <w:rPr>
          <w:rFonts w:hint="eastAsia"/>
        </w:rPr>
        <w:t>　　第三节 建筑沙盘企业营销模式演化与创新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建筑沙盘企业经营发展分析及建议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一、建筑沙盘企业存在的问题</w:t>
      </w:r>
      <w:r>
        <w:rPr>
          <w:rFonts w:hint="eastAsia"/>
        </w:rPr>
        <w:br/>
      </w:r>
      <w:r>
        <w:rPr>
          <w:rFonts w:hint="eastAsia"/>
        </w:rPr>
        <w:t>　　　　二、建筑沙盘企业应对的策略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建筑沙盘行业发展趋势及投资风险预警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2025年建筑沙盘市场前景分析</w:t>
      </w:r>
      <w:r>
        <w:rPr>
          <w:rFonts w:hint="eastAsia"/>
        </w:rPr>
        <w:br/>
      </w:r>
      <w:r>
        <w:rPr>
          <w:rFonts w:hint="eastAsia"/>
        </w:rPr>
        <w:t>　　第二节 2025年建筑沙盘行业发展趋势预测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影响建筑沙盘行业发展的主要因素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一、2025年影响建筑沙盘行业运行的有利因素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二、2025年影响建筑沙盘行业运行的稳定因素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三、2025年影响建筑沙盘行业运行的不利因素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四、2025年中国建筑沙盘行业发展面临的挑战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五、2025年中国建筑沙盘行业发展面临的机遇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专家对建筑沙盘行业投资风险预警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一、2025-2031年建筑沙盘行业市场风险及控制策略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二、2025-2031年建筑沙盘行业政策风险及控制策略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三、2025-2031年建筑沙盘行业经营风险及控制策略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四、2025-2031年建筑沙盘同业竞争风险及控制策略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五、2025-2031年建筑沙盘行业其他风险及控制策略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建筑沙盘行业投资战略研究</w:t>
      </w:r>
      <w:r>
        <w:rPr>
          <w:rFonts w:hint="eastAsia"/>
        </w:rPr>
        <w:br/>
      </w:r>
      <w:r>
        <w:rPr>
          <w:rFonts w:hint="eastAsia"/>
        </w:rPr>
        <w:t>　　第一节 建筑沙盘行业发展战略研究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对我国建筑沙盘品牌的战略思考</w:t>
      </w:r>
      <w:r>
        <w:rPr>
          <w:rFonts w:hint="eastAsia"/>
        </w:rPr>
        <w:br/>
      </w:r>
      <w:r>
        <w:rPr>
          <w:rFonts w:hint="eastAsia"/>
        </w:rPr>
        <w:t>　　　　一、建筑沙盘品牌的重要性</w:t>
      </w:r>
      <w:r>
        <w:rPr>
          <w:rFonts w:hint="eastAsia"/>
        </w:rPr>
        <w:br/>
      </w:r>
      <w:r>
        <w:rPr>
          <w:rFonts w:hint="eastAsia"/>
        </w:rPr>
        <w:t>　　　　二、建筑沙盘实施品牌战略的意义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三、建筑沙盘企业品牌的现状分析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四、我国建筑沙盘企业的品牌战略</w:t>
      </w:r>
      <w:r>
        <w:rPr>
          <w:rFonts w:hint="eastAsia"/>
        </w:rPr>
        <w:br/>
      </w:r>
      <w:r>
        <w:rPr>
          <w:rFonts w:hint="eastAsia"/>
        </w:rPr>
        <w:t>　　　　五、建筑沙盘品牌战略管理的策略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建筑沙盘经营策略分析</w:t>
      </w:r>
      <w:r>
        <w:rPr>
          <w:rFonts w:hint="eastAsia"/>
        </w:rPr>
        <w:br/>
      </w:r>
      <w:r>
        <w:rPr>
          <w:rFonts w:hint="eastAsia"/>
        </w:rPr>
        <w:t>　　　　一、建筑沙盘市场细分策略</w:t>
      </w:r>
      <w:r>
        <w:rPr>
          <w:rFonts w:hint="eastAsia"/>
        </w:rPr>
        <w:br/>
      </w:r>
      <w:r>
        <w:rPr>
          <w:rFonts w:hint="eastAsia"/>
        </w:rPr>
        <w:t>　　　　二、建筑沙盘市场创新策略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四、建筑沙盘新产品差异化战略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建筑沙盘行业投资战略研究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一、2025-2031年建筑沙盘行业投资战略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2019-2024年中国建筑沙盘市场规模及增长情况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2019-2024年中国建筑沙盘行业产量及增长趋势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2025-2031年中国建筑沙盘行业产量预测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2019-2024年中国建筑沙盘行业市场需求及增长情况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2025-2031年中国建筑沙盘行业市场需求预测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2019-2024年中国建筑沙盘行业利润及增长情况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**地区建筑沙盘市场规模及增长情况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**地区建筑沙盘行业市场需求情况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**地区建筑沙盘市场规模及增长情况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**地区建筑沙盘行业市场需求情况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2019-2024年中国建筑沙盘行业进口量及增速统计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2019-2024年中国建筑沙盘行业出口量及增速统计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建筑沙盘重点企业经营情况分析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2025年建筑沙盘市场前景分析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2025-2031年中国建筑沙盘市场需求预测</w:t>
      </w:r>
      <w:r>
        <w:rPr>
          <w:rFonts w:hint="eastAsia"/>
        </w:rPr>
        <w:br/>
      </w:r>
      <w:r>
        <w:rPr>
          <w:rFonts w:hint="eastAsia"/>
        </w:rPr>
        <w:t>　　图表 2025年建筑沙盘发展趋势预测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8bed2a7524d4b" w:history="1">
        <w:r>
          <w:rPr>
            <w:rStyle w:val="Hyperlink"/>
          </w:rPr>
          <w:t>中国建筑沙盘发展现状分析与前景趋势预测报告（2025-2031年）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8bed2a7524d4b" w:history="1">
        <w:r>
          <w:rPr>
            <w:rStyle w:val="Hyperlink"/>
          </w:rPr>
          <w:t>https://www.20087.com/7/96/JianZhuShaPanFaZhanQuShi.html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热点：沙盘制作价格一般多少一平、建筑沙盘模型多少钱、6平米沙盘多少钱、建筑沙盘材料、沙盘有哪几种类型、建筑沙盘的作用和意义、建筑沙盘模型多少钱、建筑沙盘实训心得体会1000字、建筑沙盘小配件 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6e71f31b64f5a" w:history="1">
      <w:r>
        <w:rPr>
          <w:rStyle w:val="Hyperlink"/>
        </w:rPr>
        <w:t>中国建筑沙盘发展现状分析与前景趋势预测报告（2025-2031年）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anZhuShaPanFaZhanQuShi.html" TargetMode="External" Id="R4018bed2a752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anZhuShaPanFaZhanQuShi.html" TargetMode="External" Id="R2006e71f31b6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2024-10-16T01:04:00Z</dcterms:created>
  <dcterms:modified xsi:type="dcterms:W3CDTF">2024-10-16T02:04:00Z</dcterms:modified>
  <dc:subject>中国建筑沙盘发展现状分析与前景趋势预测报告（2025-2031年）</dc:subject>
  <dc:title>中国建筑沙盘发展现状分析与前景趋势预测报告（2025-2031年）</dc:title>
  <cp:keywords>中国建筑沙盘发展现状分析与前景趋势预测报告（2025-2031年）</cp:keywords>
  <dc:description>中国建筑沙盘发展现状分析与前景趋势预测报告（2025-2031年）</dc:description>
</cp:coreProperties>
</file>