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fa9dd7c794b59" w:history="1">
              <w:r>
                <w:rPr>
                  <w:rStyle w:val="Hyperlink"/>
                </w:rPr>
                <w:t>2025-2031年中国马赛克瓷砖行业现状调研分析及发展趋势研究报告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fa9dd7c794b59" w:history="1">
              <w:r>
                <w:rPr>
                  <w:rStyle w:val="Hyperlink"/>
                </w:rPr>
                <w:t>2025-2031年中国马赛克瓷砖行业现状调研分析及发展趋势研究报告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fa9dd7c794b59" w:history="1">
                <w:r>
                  <w:rPr>
                    <w:rStyle w:val="Hyperlink"/>
                  </w:rPr>
                  <w:t>https://www.20087.com/7/26/MaSaiKeCiZhuanFaZhanXianZhuangFe.html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赛克瓷砖因其独特的装饰效果和艺术美感，广泛应用于室内装修和公共空间的装饰。近年来，随着消费者对个性化和高端化产品的需求增加，马赛克瓷砖市场得到了快速发展。行业内企业通过创新设计和提高生产工艺，推出了各种材质（如玻璃、石材、陶瓷等）和颜色的马赛克瓷砖。此外，随着环保理念的普及，使用可再生材料制作的马赛克瓷砖逐渐受到市场欢迎。</w:t>
      </w:r>
      <w:r>
        <w:rPr>
          <w:rFonts w:hint="eastAsia"/>
        </w:rPr>
        <w:br/>
      </w:r>
      <w:r>
        <w:rPr>
          <w:rFonts w:hint="eastAsia"/>
        </w:rPr>
        <w:t>　　未来，马赛克瓷砖的发展将更加注重设计创新和环保性能。一方面，随着消费者审美水平的提高，马赛克瓷砖将更加注重设计的艺术性和个性化，提供更多的图案和色彩选择。另一方面，随着可持续发展理念的推广，使用环保材料和提高生产过程中的能源效率将成为行业发展的重点。此外，随着数字印刷技术的应用，马赛克瓷砖可以实现更加复杂的图案和更高的细节清晰度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fa9dd7c794b59" w:history="1">
        <w:r>
          <w:rPr>
            <w:rStyle w:val="Hyperlink"/>
          </w:rPr>
          <w:t>2025-2031年中国马赛克瓷砖行业现状调研分析及发展趋势研究报告</w:t>
        </w:r>
      </w:hyperlink>
      <w:r>
        <w:rPr>
          <w:rFonts w:hint="eastAsia"/>
        </w:rPr>
        <w:t>》依托权威机构及相关协会的数据资料，全面解析了马赛克瓷砖行业现状、市场需求及市场规模，系统梳理了马赛克瓷砖产业链结构、价格趋势及各细分市场动态。报告对马赛克瓷砖市场前景与发展趋势进行了科学预测，重点分析了品牌竞争格局、市场集中度及主要企业的经营表现。同时，通过SWOT分析揭示了马赛克瓷砖行业面临的机遇与风险，为马赛克瓷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马赛克瓷砖行业发展概述</w:t>
      </w:r>
      <w:r>
        <w:rPr>
          <w:rFonts w:hint="eastAsia"/>
        </w:rPr>
        <w:br/>
      </w:r>
      <w:r>
        <w:rPr>
          <w:rFonts w:hint="eastAsia"/>
        </w:rPr>
        <w:t>　　　　一、全球马赛克瓷砖行业发展概况</w:t>
      </w:r>
      <w:r>
        <w:rPr>
          <w:rFonts w:hint="eastAsia"/>
        </w:rPr>
        <w:br/>
      </w:r>
      <w:r>
        <w:rPr>
          <w:rFonts w:hint="eastAsia"/>
        </w:rPr>
        <w:t>　　　　　　1、全球马赛克瓷砖行业发展现状</w:t>
      </w:r>
      <w:r>
        <w:rPr>
          <w:rFonts w:hint="eastAsia"/>
        </w:rPr>
        <w:br/>
      </w:r>
      <w:r>
        <w:rPr>
          <w:rFonts w:hint="eastAsia"/>
        </w:rPr>
        <w:t>　　　　　　2、主要国家和地区发展概况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3、全球马赛克瓷砖行业发展趋势</w:t>
      </w:r>
      <w:r>
        <w:rPr>
          <w:rFonts w:hint="eastAsia"/>
        </w:rPr>
        <w:br/>
      </w:r>
      <w:r>
        <w:rPr>
          <w:rFonts w:hint="eastAsia"/>
        </w:rPr>
        <w:t>　　　　二、我国马赛克瓷砖行业发展概况</w:t>
      </w:r>
      <w:r>
        <w:rPr>
          <w:rFonts w:hint="eastAsia"/>
        </w:rPr>
        <w:br/>
      </w:r>
      <w:r>
        <w:rPr>
          <w:rFonts w:hint="eastAsia"/>
        </w:rPr>
        <w:t>　　　　　　1、2020-2025年中国马赛克瓷砖行业发展概况</w:t>
      </w:r>
      <w:r>
        <w:rPr>
          <w:rFonts w:hint="eastAsia"/>
        </w:rPr>
        <w:br/>
      </w:r>
      <w:r>
        <w:rPr>
          <w:rFonts w:hint="eastAsia"/>
        </w:rPr>
        <w:t>　　　　　　2、中国马赛克瓷砖行业发展中存在的问题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马赛克瓷砖行业发展环境分析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一、宏观环境</w:t>
      </w:r>
      <w:r>
        <w:rPr>
          <w:rFonts w:hint="eastAsia"/>
        </w:rPr>
        <w:br/>
      </w:r>
      <w:r>
        <w:rPr>
          <w:rFonts w:hint="eastAsia"/>
        </w:rPr>
        <w:t>　　　　二、贸易环境</w:t>
      </w:r>
      <w:r>
        <w:rPr>
          <w:rFonts w:hint="eastAsia"/>
        </w:rPr>
        <w:br/>
      </w:r>
      <w:r>
        <w:rPr>
          <w:rFonts w:hint="eastAsia"/>
        </w:rPr>
        <w:t>　　　　三、政策环境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　　五、发展环境对马赛克瓷砖行业的影响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中国马赛克瓷砖行业的国际比较分析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中国马赛克瓷砖行业竞争力指标分析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中国马赛克瓷砖行业经济指标国际比较分析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全球马赛克瓷砖行业市场需求分析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全球马赛克瓷砖行业市场供给分析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中国马赛克瓷砖市场需求分析</w:t>
      </w:r>
      <w:r>
        <w:rPr>
          <w:rFonts w:hint="eastAsia"/>
        </w:rPr>
        <w:br/>
      </w:r>
      <w:r>
        <w:rPr>
          <w:rFonts w:hint="eastAsia"/>
        </w:rPr>
        <w:t>　　第一节 2020-2025年马赛克瓷砖市场总消费量分析</w:t>
      </w:r>
      <w:r>
        <w:rPr>
          <w:rFonts w:hint="eastAsia"/>
        </w:rPr>
        <w:br/>
      </w:r>
      <w:r>
        <w:rPr>
          <w:rFonts w:hint="eastAsia"/>
        </w:rPr>
        <w:t>　　第二节 2020-2025年马赛克瓷砖市场消费特点与消费趋势分析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2020-2025年马赛克瓷砖市场供需错位情况分析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2020-2025年马赛克瓷砖市场需求满足率与潜在需求量分析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一、市场满足率分析</w:t>
      </w:r>
      <w:r>
        <w:rPr>
          <w:rFonts w:hint="eastAsia"/>
        </w:rPr>
        <w:br/>
      </w:r>
      <w:r>
        <w:rPr>
          <w:rFonts w:hint="eastAsia"/>
        </w:rPr>
        <w:t>　　　　二、市场潜在需求量分析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2020-2025年马赛克瓷砖市场价格变动分析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2025-2031年我国马赛克瓷砖市场消费量预测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2025年马赛克瓷砖市场区域市场运行情况分析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2025年华东地区马赛克瓷砖市场运行情况分析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2025年华中地区马赛克瓷砖市场运行情况分析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2025年华北地区马赛克瓷砖市场运行情况分析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2025年东北地区马赛克瓷砖市场运行情况分析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2025年西北地区马赛克瓷砖市场运行情况分析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2025年西南地区马赛克瓷砖市场运行情况分析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我国马赛克瓷砖行业获利能力分析</w:t>
      </w:r>
      <w:r>
        <w:rPr>
          <w:rFonts w:hint="eastAsia"/>
        </w:rPr>
        <w:br/>
      </w:r>
      <w:r>
        <w:rPr>
          <w:rFonts w:hint="eastAsia"/>
        </w:rPr>
        <w:t>　　第一节 我国马赛克瓷砖行业利润总额分析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一、2020-2025年我国马赛克瓷砖行业利润总额分析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我国马赛克瓷砖行业销售毛利率分析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一、2020-2025年我国马赛克瓷砖行业销售毛利率分析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我国马赛克瓷砖行业销售利润率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一、2020-2025年我国马赛克瓷砖行业销售利润率分析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我国马赛克瓷砖行业重点企业分析</w:t>
      </w:r>
      <w:r>
        <w:rPr>
          <w:rFonts w:hint="eastAsia"/>
        </w:rPr>
        <w:br/>
      </w:r>
      <w:r>
        <w:rPr>
          <w:rFonts w:hint="eastAsia"/>
        </w:rPr>
        <w:t>　　第一节 2025年马赛克瓷砖行业重点企业对比分析</w:t>
      </w:r>
      <w:r>
        <w:rPr>
          <w:rFonts w:hint="eastAsia"/>
        </w:rPr>
        <w:br/>
      </w:r>
      <w:r>
        <w:rPr>
          <w:rFonts w:hint="eastAsia"/>
        </w:rPr>
        <w:t>　　　　一、总体同比经营情况</w:t>
      </w:r>
      <w:r>
        <w:rPr>
          <w:rFonts w:hint="eastAsia"/>
        </w:rPr>
        <w:br/>
      </w:r>
      <w:r>
        <w:rPr>
          <w:rFonts w:hint="eastAsia"/>
        </w:rPr>
        <w:t>　　　　二、总体盈利和财务情况</w:t>
      </w:r>
      <w:r>
        <w:rPr>
          <w:rFonts w:hint="eastAsia"/>
        </w:rPr>
        <w:br/>
      </w:r>
      <w:r>
        <w:rPr>
          <w:rFonts w:hint="eastAsia"/>
        </w:rPr>
        <w:t>　　第二节 河北克诺迪亚雕塑工艺品有限公司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三、2025年企业财务状况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t>　　第三节 亚洲马赛克瓷砖有限公司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三、2025年企业财务状况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t>　　第四节 佛山市金弘盛陶瓷马赛克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三、2025年企业财务状况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2025-2031年我国马赛克瓷砖行业发展趋势预测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行业现状分析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一、2025-2031年中国马赛克瓷砖行业需求空间预测</w:t>
      </w:r>
      <w:r>
        <w:rPr>
          <w:rFonts w:hint="eastAsia"/>
        </w:rPr>
        <w:br/>
      </w:r>
      <w:r>
        <w:rPr>
          <w:rFonts w:hint="eastAsia"/>
        </w:rPr>
        <w:t>　　　　二、2025-2031年中国马赛克瓷砖行业供给能力预测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我国马赛克瓷砖行业投资策略建议</w:t>
      </w:r>
      <w:r>
        <w:rPr>
          <w:rFonts w:hint="eastAsia"/>
        </w:rPr>
        <w:br/>
      </w:r>
      <w:r>
        <w:rPr>
          <w:rFonts w:hint="eastAsia"/>
        </w:rPr>
        <w:t>　　第一节 我国马赛克瓷砖行业市场策略简析</w:t>
      </w:r>
      <w:r>
        <w:rPr>
          <w:rFonts w:hint="eastAsia"/>
        </w:rPr>
        <w:br/>
      </w:r>
      <w:r>
        <w:rPr>
          <w:rFonts w:hint="eastAsia"/>
        </w:rPr>
        <w:t>　　第二节 我国马赛克瓷砖行业营销策略分析及建议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我国马赛克瓷砖行业企业经营发展分析及建议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我国马赛克瓷砖行业投资建议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投资前景与收益</w:t>
      </w:r>
      <w:r>
        <w:rPr>
          <w:rFonts w:hint="eastAsia"/>
        </w:rPr>
        <w:br/>
      </w:r>
      <w:r>
        <w:rPr>
          <w:rFonts w:hint="eastAsia"/>
        </w:rPr>
        <w:t>　　第三节 中智:林　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fa9dd7c794b59" w:history="1">
        <w:r>
          <w:rPr>
            <w:rStyle w:val="Hyperlink"/>
          </w:rPr>
          <w:t>2025-2031年中国马赛克瓷砖行业现状调研分析及发展趋势研究报告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fa9dd7c794b59" w:history="1">
        <w:r>
          <w:rPr>
            <w:rStyle w:val="Hyperlink"/>
          </w:rPr>
          <w:t>https://www.20087.com/7/26/MaSaiKeCiZhuanFaZhanXianZhuangFe.html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赛克瓷砖效果图大全、马赛克瓷砖多少钱一平方、马可波罗瓷砖:以品质赢得市场、马赛克瓷砖效果图、马赛克陶瓷瓷砖、泳池马赛克瓷砖、瓷砖马赛克怎么施工视频、贝壳马赛克瓷砖、马赛克瓷砖卫生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e949f869c49b9" w:history="1">
      <w:r>
        <w:rPr>
          <w:rStyle w:val="Hyperlink"/>
        </w:rPr>
        <w:t>2025-2031年中国马赛克瓷砖行业现状调研分析及发展趋势研究报告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MaSaiKeCiZhuanFaZhanXianZhuangFe.html" TargetMode="External" Id="R39dfa9dd7c79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MaSaiKeCiZhuanFaZhanXianZhuangFe.html" TargetMode="External" Id="R576e949f869c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2025-04-23T02:54:00Z</dcterms:created>
  <dcterms:modified xsi:type="dcterms:W3CDTF">2025-04-23T03:54:00Z</dcterms:modified>
  <dc:subject>2025-2031年中国马赛克瓷砖行业现状调研分析及发展趋势研究报告</dc:subject>
  <dc:title>2025-2031年中国马赛克瓷砖行业现状调研分析及发展趋势研究报告</dc:title>
  <cp:keywords>2025-2031年中国马赛克瓷砖行业现状调研分析及发展趋势研究报告</cp:keywords>
  <dc:description>2025-2031年中国马赛克瓷砖行业现状调研分析及发展趋势研究报告</dc:description>
</cp:coreProperties>
</file>