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042793bdb4d37" w:history="1">
              <w:r>
                <w:rPr>
                  <w:rStyle w:val="Hyperlink"/>
                </w:rPr>
                <w:t>2023-2029年中国人造板行业深度调研及发展趋势预测报告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042793bdb4d37" w:history="1">
              <w:r>
                <w:rPr>
                  <w:rStyle w:val="Hyperlink"/>
                </w:rPr>
                <w:t>2023-2029年中国人造板行业深度调研及发展趋势预测报告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042793bdb4d37" w:history="1">
                <w:r>
                  <w:rPr>
                    <w:rStyle w:val="Hyperlink"/>
                  </w:rPr>
                  <w:t>https://www.20087.com/8/86/RenZaoBanFaZhanQuShi.html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行业近年来随着环保意识的提高和木材资源的有限性，正朝着可持续和环保的方向发展。使用回收木材和农业剩余物作为原料，以及采用无甲醛或低甲醛胶粘剂，已成为行业趋势。同时，消费者对美观和耐用性的需求推动了人造板表面处理技术的创新，如高光面、纹理仿真和抗划伤处理。</w:t>
      </w:r>
      <w:r>
        <w:rPr>
          <w:rFonts w:hint="eastAsia"/>
        </w:rPr>
        <w:br/>
      </w:r>
      <w:r>
        <w:rPr>
          <w:rFonts w:hint="eastAsia"/>
        </w:rPr>
        <w:t>　　未来，人造板将更加注重绿色制造和产品创新。一方面，通过优化生产流程和使用可再生资源，人造板的生产将更加环保，减少对自然资源的依赖。另一方面，随着消费者对个性化和健康家居环境的追求，人造板将提供更多定制化和功能化选项，如抗菌表面、智能调光和声学性能。此外，随着循环经济的兴起，人造板的可回收性和再利用价值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042793bdb4d37" w:history="1">
        <w:r>
          <w:rPr>
            <w:rStyle w:val="Hyperlink"/>
          </w:rPr>
          <w:t>2023-2029年中国人造板行业深度调研及发展趋势预测报告</w:t>
        </w:r>
      </w:hyperlink>
      <w:r>
        <w:rPr>
          <w:rFonts w:hint="eastAsia"/>
        </w:rPr>
        <w:t>》基于国家统计局、人造板相关协会等渠道的资料数据，全方位剖析了人造板行业的现状与市场需求，详细探讨了人造板市场规模、产业链构成及价格动态，并针对人造板各细分市场进行了分析。同时，人造板报告还对市场前景、发展趋势进行了科学预测，评估了行业内品牌竞争格局、市场集中度以及人造板重点企业的表现。此外，人造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一、人造板的定义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人造板产品细分及特性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人造板行业地位分析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2022-2023年中国人造板行业宏观经济环境分析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人造板行业政策法规环境分析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一、人造板行业“十三五”规划解读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二、人造板行业相关标准概述</w:t>
      </w:r>
      <w:r>
        <w:rPr>
          <w:rFonts w:hint="eastAsia"/>
        </w:rPr>
        <w:br/>
      </w:r>
      <w:r>
        <w:rPr>
          <w:rFonts w:hint="eastAsia"/>
        </w:rPr>
        <w:t>　　　　三、人造板行业税收政策分析</w:t>
      </w:r>
      <w:r>
        <w:rPr>
          <w:rFonts w:hint="eastAsia"/>
        </w:rPr>
        <w:br/>
      </w:r>
      <w:r>
        <w:rPr>
          <w:rFonts w:hint="eastAsia"/>
        </w:rPr>
        <w:t>　　　　四、人造板行业环保政策分析</w:t>
      </w:r>
      <w:r>
        <w:rPr>
          <w:rFonts w:hint="eastAsia"/>
        </w:rPr>
        <w:br/>
      </w:r>
      <w:r>
        <w:rPr>
          <w:rFonts w:hint="eastAsia"/>
        </w:rPr>
        <w:t>　　　　五、人造板行业政策走势及其影响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人造板行业技术环境分析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一、国际人造板技术发展趋势</w:t>
      </w:r>
      <w:r>
        <w:rPr>
          <w:rFonts w:hint="eastAsia"/>
        </w:rPr>
        <w:br/>
      </w:r>
      <w:r>
        <w:rPr>
          <w:rFonts w:hint="eastAsia"/>
        </w:rPr>
        <w:t>　　　　二、国内人造板技术水平现状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2018-2023年中国人造板行业总体发展状况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中国人造板行业产销情况分析</w:t>
      </w:r>
      <w:r>
        <w:rPr>
          <w:rFonts w:hint="eastAsia"/>
        </w:rPr>
        <w:br/>
      </w:r>
      <w:r>
        <w:rPr>
          <w:rFonts w:hint="eastAsia"/>
        </w:rPr>
        <w:t>　　　　一、人造板行业生产情况分析</w:t>
      </w:r>
      <w:r>
        <w:rPr>
          <w:rFonts w:hint="eastAsia"/>
        </w:rPr>
        <w:br/>
      </w:r>
      <w:r>
        <w:rPr>
          <w:rFonts w:hint="eastAsia"/>
        </w:rPr>
        <w:t>　　　　二、人造板行业销售情况分析</w:t>
      </w:r>
      <w:r>
        <w:rPr>
          <w:rFonts w:hint="eastAsia"/>
        </w:rPr>
        <w:br/>
      </w:r>
      <w:r>
        <w:rPr>
          <w:rFonts w:hint="eastAsia"/>
        </w:rPr>
        <w:t>　　　　三、人造板行业产销情况分析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2018-2023年中国人造板行业市场发展分析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一、2022-2023年人造板市场形势回顾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二、2022-2023年人造板市场形势分析</w:t>
      </w:r>
      <w:r>
        <w:rPr>
          <w:rFonts w:hint="eastAsia"/>
        </w:rPr>
        <w:br/>
      </w:r>
      <w:r>
        <w:rPr>
          <w:rFonts w:hint="eastAsia"/>
        </w:rPr>
        <w:t>　　第二节 中国人造板行业市场产品价格走势分析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一、中国人造板行业市场价格影响因素分析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二、2018-2023年中国人造板行业市场价格走势分析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中国人造板行业市场发展的主要策略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一、发展国内人造板业的相关建议与对策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二、中国人造板产业的发展建议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2018-2023年中国人造板行业进出口市场分析</w:t>
      </w:r>
      <w:r>
        <w:rPr>
          <w:rFonts w:hint="eastAsia"/>
        </w:rPr>
        <w:br/>
      </w:r>
      <w:r>
        <w:rPr>
          <w:rFonts w:hint="eastAsia"/>
        </w:rPr>
        <w:t>　　第一节 人造板进出口市场分析</w:t>
      </w:r>
      <w:r>
        <w:rPr>
          <w:rFonts w:hint="eastAsia"/>
        </w:rPr>
        <w:br/>
      </w:r>
      <w:r>
        <w:rPr>
          <w:rFonts w:hint="eastAsia"/>
        </w:rPr>
        <w:t>　　　　一、人造板进出口产品构成特点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人造板行业进出口数据统计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一、2018-2023年人造板进口量统计</w:t>
      </w:r>
      <w:r>
        <w:rPr>
          <w:rFonts w:hint="eastAsia"/>
        </w:rPr>
        <w:br/>
      </w:r>
      <w:r>
        <w:rPr>
          <w:rFonts w:hint="eastAsia"/>
        </w:rPr>
        <w:t>　　　　二、2018-2023年人造板出口量统计</w:t>
      </w:r>
      <w:r>
        <w:rPr>
          <w:rFonts w:hint="eastAsia"/>
        </w:rPr>
        <w:br/>
      </w:r>
      <w:r>
        <w:rPr>
          <w:rFonts w:hint="eastAsia"/>
        </w:rPr>
        <w:t>　　第三节 人造板进出口区域格局分析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一、人造板进口地区格局</w:t>
      </w:r>
      <w:r>
        <w:rPr>
          <w:rFonts w:hint="eastAsia"/>
        </w:rPr>
        <w:br/>
      </w:r>
      <w:r>
        <w:rPr>
          <w:rFonts w:hint="eastAsia"/>
        </w:rPr>
        <w:t>　　　　二、人造板出口地区格局</w:t>
      </w:r>
      <w:r>
        <w:rPr>
          <w:rFonts w:hint="eastAsia"/>
        </w:rPr>
        <w:br/>
      </w:r>
      <w:r>
        <w:rPr>
          <w:rFonts w:hint="eastAsia"/>
        </w:rPr>
        <w:t>　　第四节 2023-2029年人造板进出口预测</w:t>
      </w:r>
      <w:r>
        <w:rPr>
          <w:rFonts w:hint="eastAsia"/>
        </w:rPr>
        <w:br/>
      </w:r>
      <w:r>
        <w:rPr>
          <w:rFonts w:hint="eastAsia"/>
        </w:rPr>
        <w:t>　　　　一、2023-2029年人造板进口预测</w:t>
      </w:r>
      <w:r>
        <w:rPr>
          <w:rFonts w:hint="eastAsia"/>
        </w:rPr>
        <w:br/>
      </w:r>
      <w:r>
        <w:rPr>
          <w:rFonts w:hint="eastAsia"/>
        </w:rPr>
        <w:t>　　　　二、2023-2029年人造板出口预测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人造板行业竞争格局分析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一、人造板行业集中度分析</w:t>
      </w:r>
      <w:r>
        <w:rPr>
          <w:rFonts w:hint="eastAsia"/>
        </w:rPr>
        <w:br/>
      </w:r>
      <w:r>
        <w:rPr>
          <w:rFonts w:hint="eastAsia"/>
        </w:rPr>
        <w:t>　　　　二、人造板行业竞争程度分析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2023-2029年人造板行业竞争策略分析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二、2023-2029年人造板行业竞争格局展望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2023-2029年中国人造板行业发展前景预测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2023-2029年中国人造板行业市场发展趋势预测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三、2023-2029年中国人造板行业市场价格走势预测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2023-2029年中国人造板技术发展趋势预测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2023-2029年中国人造板行业投资分析</w:t>
      </w:r>
      <w:r>
        <w:rPr>
          <w:rFonts w:hint="eastAsia"/>
        </w:rPr>
        <w:br/>
      </w:r>
      <w:r>
        <w:rPr>
          <w:rFonts w:hint="eastAsia"/>
        </w:rPr>
        <w:t>　　第一节 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(中~智~林)人造板行业投资建议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042793bdb4d37" w:history="1">
        <w:r>
          <w:rPr>
            <w:rStyle w:val="Hyperlink"/>
          </w:rPr>
          <w:t>2023-2029年中国人造板行业深度调研及发展趋势预测报告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042793bdb4d37" w:history="1">
        <w:r>
          <w:rPr>
            <w:rStyle w:val="Hyperlink"/>
          </w:rPr>
          <w:t>https://www.20087.com/8/86/RenZaoBanFaZhanQuShi.html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d614d4c1a4a56" w:history="1">
      <w:r>
        <w:rPr>
          <w:rStyle w:val="Hyperlink"/>
        </w:rPr>
        <w:t>2023-2029年中国人造板行业深度调研及发展趋势预测报告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RenZaoBanFaZhanQuShi.html" TargetMode="External" Id="R110042793bdb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RenZaoBanFaZhanQuShi.html" TargetMode="External" Id="Rda2d614d4c1a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2022-12-29T01:24:00Z</dcterms:created>
  <dcterms:modified xsi:type="dcterms:W3CDTF">2022-12-29T02:24:00Z</dcterms:modified>
  <dc:subject>2023-2029年中国人造板行业深度调研及发展趋势预测报告</dc:subject>
  <dc:title>2023-2029年中国人造板行业深度调研及发展趋势预测报告</dc:title>
  <cp:keywords>2023-2029年中国人造板行业深度调研及发展趋势预测报告</cp:keywords>
  <dc:description>2023-2029年中国人造板行业深度调研及发展趋势预测报告</dc:description>
</cp:coreProperties>
</file>