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43ae8c6ed4ea8" w:history="1">
              <w:r>
                <w:rPr>
                  <w:rStyle w:val="Hyperlink"/>
                </w:rPr>
                <w:t>2024-2030年煤灰砖市场现状调研与发展趋势分析报告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43ae8c6ed4ea8" w:history="1">
              <w:r>
                <w:rPr>
                  <w:rStyle w:val="Hyperlink"/>
                </w:rPr>
                <w:t>2024-2030年煤灰砖市场现状调研与发展趋势分析报告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43ae8c6ed4ea8" w:history="1">
                <w:r>
                  <w:rPr>
                    <w:rStyle w:val="Hyperlink"/>
                  </w:rPr>
                  <w:t>https://www.20087.com/8/A6/MeiHuiZhuanFaZhanQuShi.html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灰砖是一种利用燃煤电厂产生的煤灰为主要原料，通过压制和固化工艺制成的建筑材料。近年来，随着对固体废物资源化利用的重视，煤灰砖作为一种环保建材，得到了广泛应用。现代煤灰砖不仅强度高、耐久性好，还具有良好的保温隔热性能，符合绿色建筑的要求。同时，通过优化生产工艺，煤灰砖的生产过程更加节能，减少了二次污染。</w:t>
      </w:r>
      <w:r>
        <w:rPr>
          <w:rFonts w:hint="eastAsia"/>
        </w:rPr>
        <w:br/>
      </w:r>
      <w:r>
        <w:rPr>
          <w:rFonts w:hint="eastAsia"/>
        </w:rPr>
        <w:t>　　未来，煤灰砖将更加注重产品创新和市场拓展。通过添加改性剂和优化配方，煤灰砖将能够实现更高的强度和更广泛的适用性，满足不同建筑结构和设计需求。同时，随着循环经济的推广，煤灰砖将作为绿色建材的代表，进一步渗透到住宅、商业和公共建筑领域，促进废弃物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43ae8c6ed4ea8" w:history="1">
        <w:r>
          <w:rPr>
            <w:rStyle w:val="Hyperlink"/>
          </w:rPr>
          <w:t>2024-2030年煤灰砖市场现状调研与发展趋势分析报告</w:t>
        </w:r>
      </w:hyperlink>
      <w:r>
        <w:rPr>
          <w:rFonts w:hint="eastAsia"/>
        </w:rPr>
        <w:t>》内容包括：煤灰砖行业发展环境分析、煤灰砖市场规模及预测、煤灰砖行业重点地区市场规模分析、煤灰砖行业供需状况调研、煤灰砖市场价格行情趋势分析预测、煤灰砖行业进出口状况及前景预测、煤灰砖行业技术及发展方向、煤灰砖行业重点企业经营情况分析、煤灰砖行业SWOT分析及煤灰砖行业投资策略，数据来自国家权威机构、煤灰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煤灰砖行业发展概述</w:t>
      </w:r>
      <w:r>
        <w:rPr>
          <w:rFonts w:hint="eastAsia"/>
        </w:rPr>
        <w:br/>
      </w:r>
      <w:r>
        <w:rPr>
          <w:rFonts w:hint="eastAsia"/>
        </w:rPr>
        <w:t>　　第一节 煤灰砖的概念</w:t>
      </w:r>
      <w:r>
        <w:rPr>
          <w:rFonts w:hint="eastAsia"/>
        </w:rPr>
        <w:br/>
      </w:r>
      <w:r>
        <w:rPr>
          <w:rFonts w:hint="eastAsia"/>
        </w:rPr>
        <w:t>　　　　一、煤灰砖的定义</w:t>
      </w:r>
      <w:r>
        <w:rPr>
          <w:rFonts w:hint="eastAsia"/>
        </w:rPr>
        <w:br/>
      </w:r>
      <w:r>
        <w:rPr>
          <w:rFonts w:hint="eastAsia"/>
        </w:rPr>
        <w:t>　　　　二、煤灰砖的特点</w:t>
      </w:r>
      <w:r>
        <w:rPr>
          <w:rFonts w:hint="eastAsia"/>
        </w:rPr>
        <w:br/>
      </w:r>
      <w:r>
        <w:rPr>
          <w:rFonts w:hint="eastAsia"/>
        </w:rPr>
        <w:t>　　第二节 煤灰砖行业发展成熟度</w:t>
      </w:r>
      <w:r>
        <w:rPr>
          <w:rFonts w:hint="eastAsia"/>
        </w:rPr>
        <w:br/>
      </w:r>
      <w:r>
        <w:rPr>
          <w:rFonts w:hint="eastAsia"/>
        </w:rPr>
        <w:t>　　　　一、煤灰砖行业发展周期分析</w:t>
      </w:r>
      <w:r>
        <w:rPr>
          <w:rFonts w:hint="eastAsia"/>
        </w:rPr>
        <w:br/>
      </w:r>
      <w:r>
        <w:rPr>
          <w:rFonts w:hint="eastAsia"/>
        </w:rPr>
        <w:t>　　　　二、煤灰砖行业中外市场成熟度对比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煤灰砖行业产业链分析</w:t>
      </w:r>
      <w:r>
        <w:rPr>
          <w:rFonts w:hint="eastAsia"/>
        </w:rPr>
        <w:br/>
      </w:r>
      <w:r>
        <w:rPr>
          <w:rFonts w:hint="eastAsia"/>
        </w:rPr>
        <w:t>　　　　一、煤灰砖行业上游原料供应市场分析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二、煤灰砖行业下游产品需求市场状况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2023-2024年中国煤灰砖行业运行环境分析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2023-2024年中国煤灰砖行业发展政策环境分析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二、煤灰砖行业政策分析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2023-2024年中国煤灰砖行业发展社会环境分析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2019-2024年中国煤灰砖行业市场发展分析</w:t>
      </w:r>
      <w:r>
        <w:rPr>
          <w:rFonts w:hint="eastAsia"/>
        </w:rPr>
        <w:br/>
      </w:r>
      <w:r>
        <w:rPr>
          <w:rFonts w:hint="eastAsia"/>
        </w:rPr>
        <w:t>　　第一节 煤灰砖行业市场发展现状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煤灰砖行业技术发展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中国煤灰砖行业消费市场分析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煤灰砖行业产销数据统计分析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2024-2030年煤灰砖行业市场发展趋势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2019-2024年中国煤灰砖行业主要指标监测分析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2019-2024年中国煤灰砖产业工业总产值分析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2019-2024年中国煤灰砖产业主营业务收入分析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2019-2024年中国煤灰砖产业产品成本费用分析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2019-2024年中国煤灰砖产业利润总额分析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2019-2024年中国煤灰砖产业资产负债分析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中国煤灰砖行业区域市场分析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华北地区煤灰砖行业分析</w:t>
      </w:r>
      <w:r>
        <w:rPr>
          <w:rFonts w:hint="eastAsia"/>
        </w:rPr>
        <w:br/>
      </w:r>
      <w:r>
        <w:rPr>
          <w:rFonts w:hint="eastAsia"/>
        </w:rPr>
        <w:t>　　　　一、煤灰砖发展现状分析</w:t>
      </w:r>
      <w:r>
        <w:rPr>
          <w:rFonts w:hint="eastAsia"/>
        </w:rPr>
        <w:br/>
      </w:r>
      <w:r>
        <w:rPr>
          <w:rFonts w:hint="eastAsia"/>
        </w:rPr>
        <w:t>　　　　二、煤灰砖市场需求情况</w:t>
      </w:r>
      <w:r>
        <w:rPr>
          <w:rFonts w:hint="eastAsia"/>
        </w:rPr>
        <w:br/>
      </w:r>
      <w:r>
        <w:rPr>
          <w:rFonts w:hint="eastAsia"/>
        </w:rPr>
        <w:t>　　　　三、煤灰砖行业发展前景预测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东北地区煤灰砖行业分析</w:t>
      </w:r>
      <w:r>
        <w:rPr>
          <w:rFonts w:hint="eastAsia"/>
        </w:rPr>
        <w:br/>
      </w:r>
      <w:r>
        <w:rPr>
          <w:rFonts w:hint="eastAsia"/>
        </w:rPr>
        <w:t>　　　　一、煤灰砖发展现状分析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华东地区煤灰砖行业分析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二、煤灰砖市场需求情况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华南地区煤灰砖行业分析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三、煤灰砖行业发展前景预测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华中地区煤灰砖行业分析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二、煤灰砖市场需求情况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西南地区煤灰砖行业分析</w:t>
      </w:r>
      <w:r>
        <w:rPr>
          <w:rFonts w:hint="eastAsia"/>
        </w:rPr>
        <w:br/>
      </w:r>
      <w:r>
        <w:rPr>
          <w:rFonts w:hint="eastAsia"/>
        </w:rPr>
        <w:t>　　　　一、煤灰砖发展现状分析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西北地区煤灰砖行业分析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三、煤灰砖行业发展前景预测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煤灰砖行业竞争格局分析</w:t>
      </w:r>
      <w:r>
        <w:rPr>
          <w:rFonts w:hint="eastAsia"/>
        </w:rPr>
        <w:br/>
      </w:r>
      <w:r>
        <w:rPr>
          <w:rFonts w:hint="eastAsia"/>
        </w:rPr>
        <w:t>　　第一节 煤灰砖行业竞争结构分析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煤灰砖行业集中度分析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煤灰砖行业国际竞争力比较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2024-2030年煤灰砖行业竞争格局分析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一、2019-2024年国内外煤灰砖竞争分析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二、2019-2024年我国煤灰砖市场竞争分析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三、2024-2030年国内主要煤灰砖企业动向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煤灰砖企业竞争策略分析</w:t>
      </w:r>
      <w:r>
        <w:rPr>
          <w:rFonts w:hint="eastAsia"/>
        </w:rPr>
        <w:br/>
      </w:r>
      <w:r>
        <w:rPr>
          <w:rFonts w:hint="eastAsia"/>
        </w:rPr>
        <w:t>　　第一节 煤灰砖市场竞争策略分析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一、2024年煤灰砖市场增长潜力分析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二、2024年煤灰砖主要潜力品种分析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三、现有煤灰砖产品竞争策略分析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四、潜力煤灰砖品种竞争策略选择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煤灰砖企业竞争策略分析</w:t>
      </w:r>
      <w:r>
        <w:rPr>
          <w:rFonts w:hint="eastAsia"/>
        </w:rPr>
        <w:br/>
      </w:r>
      <w:r>
        <w:rPr>
          <w:rFonts w:hint="eastAsia"/>
        </w:rPr>
        <w:t>　　第三节 煤灰砖行业产品定位及市场推广策略分析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一、煤灰砖行业产品市场定位</w:t>
      </w:r>
      <w:r>
        <w:rPr>
          <w:rFonts w:hint="eastAsia"/>
        </w:rPr>
        <w:br/>
      </w:r>
      <w:r>
        <w:rPr>
          <w:rFonts w:hint="eastAsia"/>
        </w:rPr>
        <w:t>　　　　二、煤灰砖行业广告推广策略</w:t>
      </w:r>
      <w:r>
        <w:rPr>
          <w:rFonts w:hint="eastAsia"/>
        </w:rPr>
        <w:br/>
      </w:r>
      <w:r>
        <w:rPr>
          <w:rFonts w:hint="eastAsia"/>
        </w:rPr>
        <w:t>　　　　三、煤灰砖行业产品促销策略</w:t>
      </w:r>
      <w:r>
        <w:rPr>
          <w:rFonts w:hint="eastAsia"/>
        </w:rPr>
        <w:br/>
      </w:r>
      <w:r>
        <w:rPr>
          <w:rFonts w:hint="eastAsia"/>
        </w:rPr>
        <w:t>　　　　四、煤灰砖行业招商加盟策略</w:t>
      </w:r>
      <w:r>
        <w:rPr>
          <w:rFonts w:hint="eastAsia"/>
        </w:rPr>
        <w:br/>
      </w:r>
      <w:r>
        <w:rPr>
          <w:rFonts w:hint="eastAsia"/>
        </w:rPr>
        <w:t>　　　　五、煤灰砖行业网络推广策略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煤灰砖行业重点企业竞争力分析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煤灰砖行业发展预测分析</w:t>
      </w:r>
      <w:r>
        <w:rPr>
          <w:rFonts w:hint="eastAsia"/>
        </w:rPr>
        <w:br/>
      </w:r>
      <w:r>
        <w:rPr>
          <w:rFonts w:hint="eastAsia"/>
        </w:rPr>
        <w:t>　　第一节 未来煤灰砖行业需求与消费预测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一、2024-2030年煤灰砖产品消费预测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二、2024-2030年煤灰砖市场规模预测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三、2024-2030年煤灰砖行业总产值预测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四、2024-2030年煤灰砖行业销售收入预测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五、2024-2030年煤灰砖行业总资产预测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2024-2030年中国煤灰砖行业供需预测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一、2024-2030年中国煤灰砖供给预测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二、2024-2030年中国煤灰砖产量预测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三、2024-2030年中国煤灰砖需求预测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四、2024-2030年中国煤灰砖供需平衡预测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煤灰砖行业投资机会与风险分析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煤灰砖行业投资机会分析</w:t>
      </w:r>
      <w:r>
        <w:rPr>
          <w:rFonts w:hint="eastAsia"/>
        </w:rPr>
        <w:br/>
      </w:r>
      <w:r>
        <w:rPr>
          <w:rFonts w:hint="eastAsia"/>
        </w:rPr>
        <w:t>　　　　一、煤灰砖投资项目分析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二、可以投资的煤灰砖模式</w:t>
      </w:r>
      <w:r>
        <w:rPr>
          <w:rFonts w:hint="eastAsia"/>
        </w:rPr>
        <w:br/>
      </w:r>
      <w:r>
        <w:rPr>
          <w:rFonts w:hint="eastAsia"/>
        </w:rPr>
        <w:t>　　　　三、2024年煤灰砖投资机会</w:t>
      </w:r>
      <w:r>
        <w:rPr>
          <w:rFonts w:hint="eastAsia"/>
        </w:rPr>
        <w:br/>
      </w:r>
      <w:r>
        <w:rPr>
          <w:rFonts w:hint="eastAsia"/>
        </w:rPr>
        <w:t>　　　　四、2024年煤灰砖投资新方向</w:t>
      </w:r>
      <w:r>
        <w:rPr>
          <w:rFonts w:hint="eastAsia"/>
        </w:rPr>
        <w:br/>
      </w:r>
      <w:r>
        <w:rPr>
          <w:rFonts w:hint="eastAsia"/>
        </w:rPr>
        <w:t>　　　　五、2024-2030年煤灰砖行业投资的建议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影响煤灰砖行业发展的主要因素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一、2024-2030年影响煤灰砖行业运行的有利因素分析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二、2024-2030年影响煤灰砖行业运行的稳定因素分析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三、2024-2030年影响煤灰砖行业运行的不利因素分析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四、2024-2030年我国煤灰砖行业发展面临的挑战分析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五、2024-2030年我国煤灰砖行业发展面临的机遇分析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煤灰砖行业投资风险及控制策略分析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一、2024-2030年煤灰砖行业市场风险及控制策略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二、2024-2030年煤灰砖行业政策风险及控制策略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三、2024-2030年煤灰砖行业经营风险及控制策略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四、2024-2030年煤灰砖行业技术风险及控制策略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五、2024-2030年煤灰砖同业竞争风险及控制策略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六、2024-2030年煤灰砖行业其他风险及控制策略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煤灰砖行业投资战略研究</w:t>
      </w:r>
      <w:r>
        <w:rPr>
          <w:rFonts w:hint="eastAsia"/>
        </w:rPr>
        <w:br/>
      </w:r>
      <w:r>
        <w:rPr>
          <w:rFonts w:hint="eastAsia"/>
        </w:rPr>
        <w:t>　　第一节 煤灰砖行业发展战略研究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对我国煤灰砖品牌的战略思考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二、煤灰砖实施品牌战略的意义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三、煤灰砖企业品牌的现状分析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四、我国煤灰砖企业的品牌战略</w:t>
      </w:r>
      <w:r>
        <w:rPr>
          <w:rFonts w:hint="eastAsia"/>
        </w:rPr>
        <w:br/>
      </w:r>
      <w:r>
        <w:rPr>
          <w:rFonts w:hint="eastAsia"/>
        </w:rPr>
        <w:t>　　　　五、煤灰砖品牌战略管理的策略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(中智⋅林)煤灰砖行业投资战略研究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煤灰砖产业链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2019-2024年中国煤灰砖市场需求量及增速统计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2019-2024年中国煤灰砖行业企业平均规模情况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2019-2024年中国煤灰砖行业市场规模及增长情况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2024-2030年中国煤灰砖行业产量预测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2024-2030年中国煤灰砖市场需求量预测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2024-2030年中国煤灰砖行业市场规模预测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2024-2030年中国煤灰砖市场前景分析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2024-2030年中国煤灰砖行业发展趋势预测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43ae8c6ed4ea8" w:history="1">
        <w:r>
          <w:rPr>
            <w:rStyle w:val="Hyperlink"/>
          </w:rPr>
          <w:t>2024-2030年煤灰砖市场现状调研与发展趋势分析报告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43ae8c6ed4ea8" w:history="1">
        <w:r>
          <w:rPr>
            <w:rStyle w:val="Hyperlink"/>
          </w:rPr>
          <w:t>https://www.20087.com/8/A6/MeiHuiZhuanFaZhanQuShi.html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a00f075844c54" w:history="1">
      <w:r>
        <w:rPr>
          <w:rStyle w:val="Hyperlink"/>
        </w:rPr>
        <w:t>2024-2030年煤灰砖市场现状调研与发展趋势分析报告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MeiHuiZhuanFaZhanQuShi.html" TargetMode="External" Id="Rdef43ae8c6ed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MeiHuiZhuanFaZhanQuShi.html" TargetMode="External" Id="Rb96a00f07584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2024-05-28T03:47:00Z</dcterms:created>
  <dcterms:modified xsi:type="dcterms:W3CDTF">2024-05-28T04:47:00Z</dcterms:modified>
  <dc:subject>2024-2030年煤灰砖市场现状调研与发展趋势分析报告</dc:subject>
  <dc:title>2024-2030年煤灰砖市场现状调研与发展趋势分析报告</dc:title>
  <cp:keywords>2024-2030年煤灰砖市场现状调研与发展趋势分析报告</cp:keywords>
  <dc:description>2024-2030年煤灰砖市场现状调研与发展趋势分析报告</dc:description>
</cp:coreProperties>
</file>