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f014372e42fc" w:history="1">
              <w:r>
                <w:rPr>
                  <w:rStyle w:val="Hyperlink"/>
                </w:rPr>
                <w:t>中国纤维板行业现状调研分析及发展趋势预测报告（2015版）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f014372e42fc" w:history="1">
              <w:r>
                <w:rPr>
                  <w:rStyle w:val="Hyperlink"/>
                </w:rPr>
                <w:t>中国纤维板行业现状调研分析及发展趋势预测报告（2015版）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9f014372e42fc" w:history="1">
                <w:r>
                  <w:rPr>
                    <w:rStyle w:val="Hyperlink"/>
                  </w:rPr>
                  <w:t>https://www.20087.com/M_JianCaiFangChan/68/XianWeiBanWeiLaiFaZhanQuShi.html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因其良好的物理性能和经济性，在家具制造、室内装修等领域得到广泛应用。近年来，行业致力于提高产品质量和环保标准，通过优化生产工艺，如采用无甲醛胶黏剂，生产更健康、环保的板材。同时，随着消费者对家居风格多样化的需求，纤维板的饰面技术和表面处理工艺也得到了显著改进，提供了更丰富的纹理和色彩选择。</w:t>
      </w:r>
      <w:r>
        <w:rPr>
          <w:rFonts w:hint="eastAsia"/>
        </w:rPr>
        <w:br/>
      </w:r>
      <w:r>
        <w:rPr>
          <w:rFonts w:hint="eastAsia"/>
        </w:rPr>
        <w:t>　　未来，纤维板行业将朝着更环保、更智能的方向发展。随着消费者环保意识的增强，无醛添加、可回收利用的纤维板将占据更大市场份额。同时，数字化设计和智能制造技术的应用将提升生产效率，实现板材的定制化生产，满足个性化需求。此外，智能板材的研发，如集成温控、声控或光触媒净化功能的纤维板，将拓展其在智能家居领域的应用，为居住环境带来新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9f014372e42fc" w:history="1">
        <w:r>
          <w:rPr>
            <w:rStyle w:val="Hyperlink"/>
          </w:rPr>
          <w:t>中国纤维板行业现状调研分析及发展趋势预测报告（2015版）</w:t>
        </w:r>
      </w:hyperlink>
      <w:r>
        <w:rPr>
          <w:rFonts w:hint="eastAsia"/>
        </w:rPr>
        <w:t>》系统分析了纤维板行业的现状，全面梳理了纤维板市场需求、市场规模、产业链结构及价格体系，详细解读了纤维板细分市场特点。报告结合权威数据，科学预测了纤维板市场前景与发展趋势，客观分析了品牌竞争格局、市场集中度及重点企业的运营表现，并指出了纤维板行业面临的机遇与风险。为纤维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四、中国纤维板行业百强企业名单</w:t>
      </w:r>
      <w:r>
        <w:rPr>
          <w:rFonts w:hint="eastAsia"/>
        </w:rPr>
        <w:br/>
      </w:r>
      <w:r>
        <w:rPr>
          <w:rFonts w:hint="eastAsia"/>
        </w:rPr>
        <w:t>　　第二节 2013-2015年全国及主要省份纤维板产量分析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一、2015年全国及重点省市纤维板产量统计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二、2015年全国及主要省份纤维板产量分析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一、阻燃纤维板对木质原料的要求</w:t>
      </w:r>
      <w:r>
        <w:rPr>
          <w:rFonts w:hint="eastAsia"/>
        </w:rPr>
        <w:br/>
      </w:r>
      <w:r>
        <w:rPr>
          <w:rFonts w:hint="eastAsia"/>
        </w:rPr>
        <w:t>　　　　二、热磨工段</w:t>
      </w:r>
      <w:r>
        <w:rPr>
          <w:rFonts w:hint="eastAsia"/>
        </w:rPr>
        <w:br/>
      </w:r>
      <w:r>
        <w:rPr>
          <w:rFonts w:hint="eastAsia"/>
        </w:rPr>
        <w:t>　　　　三、阻燃剂的制备及添加工艺</w:t>
      </w:r>
      <w:r>
        <w:rPr>
          <w:rFonts w:hint="eastAsia"/>
        </w:rPr>
        <w:br/>
      </w:r>
      <w:r>
        <w:rPr>
          <w:rFonts w:hint="eastAsia"/>
        </w:rPr>
        <w:t>　　　　四、热压工艺</w:t>
      </w:r>
      <w:r>
        <w:rPr>
          <w:rFonts w:hint="eastAsia"/>
        </w:rPr>
        <w:br/>
      </w:r>
      <w:r>
        <w:rPr>
          <w:rFonts w:hint="eastAsia"/>
        </w:rPr>
        <w:t>　　　　五、砂光及成品包装</w:t>
      </w:r>
      <w:r>
        <w:rPr>
          <w:rFonts w:hint="eastAsia"/>
        </w:rPr>
        <w:br/>
      </w:r>
      <w:r>
        <w:rPr>
          <w:rFonts w:hint="eastAsia"/>
        </w:rPr>
        <w:t>　　　　六、阻燃纤维板的阻燃性能检验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三、人造板产业的发展和国际竞争力现状</w:t>
      </w:r>
      <w:r>
        <w:rPr>
          <w:rFonts w:hint="eastAsia"/>
        </w:rPr>
        <w:br/>
      </w:r>
      <w:r>
        <w:rPr>
          <w:rFonts w:hint="eastAsia"/>
        </w:rPr>
        <w:t>　　　　四、纤维板行业发展战略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一、国外中密度纤维板发展状况</w:t>
      </w:r>
      <w:r>
        <w:rPr>
          <w:rFonts w:hint="eastAsia"/>
        </w:rPr>
        <w:br/>
      </w:r>
      <w:r>
        <w:rPr>
          <w:rFonts w:hint="eastAsia"/>
        </w:rPr>
        <w:t>　　　　二、国外中密度纤维板发展趋势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四、《中密度纤维板》国家标准（GBT11718-2012）正式实施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一、2013-2015年中高密度纤维板市场回顾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三、2015年中纤板行业静待市场好转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2015-2022年纤维板业发展的前景趋势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2015-2022年中国纤维板行业发展预测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一、2015-2022年国内纤维板业的发展趋势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二、2015-2022年中国纤维板业的发展前景</w:t>
      </w:r>
      <w:r>
        <w:rPr>
          <w:rFonts w:hint="eastAsia"/>
        </w:rPr>
        <w:br/>
      </w:r>
      <w:r>
        <w:rPr>
          <w:rFonts w:hint="eastAsia"/>
        </w:rPr>
        <w:t>　　　　三、2015-2022年我国纤维板行业发展形势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四、2015-2022年中国纤维板市场需求预测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五、2015-2022年中国纤维板行业市场预测分析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2015-2022年阻燃纤维板发展前景预测</w:t>
      </w:r>
      <w:r>
        <w:rPr>
          <w:rFonts w:hint="eastAsia"/>
        </w:rPr>
        <w:br/>
      </w:r>
      <w:r>
        <w:rPr>
          <w:rFonts w:hint="eastAsia"/>
        </w:rPr>
        <w:t>　　　　一、国内外阻燃人造板生产现状</w:t>
      </w:r>
      <w:r>
        <w:rPr>
          <w:rFonts w:hint="eastAsia"/>
        </w:rPr>
        <w:br/>
      </w:r>
      <w:r>
        <w:rPr>
          <w:rFonts w:hint="eastAsia"/>
        </w:rPr>
        <w:t>　　　　二、2015-2022年中国阻燃纤维板业的发展环境</w:t>
      </w:r>
      <w:r>
        <w:rPr>
          <w:rFonts w:hint="eastAsia"/>
        </w:rPr>
        <w:br/>
      </w:r>
      <w:r>
        <w:rPr>
          <w:rFonts w:hint="eastAsia"/>
        </w:rPr>
        <w:t>　　　　三、2015-2022年中国阻燃纤维板业的发展前景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中-智林-　其他公司</w:t>
      </w:r>
      <w:r>
        <w:rPr>
          <w:rFonts w:hint="eastAsia"/>
        </w:rPr>
        <w:br/>
      </w:r>
      <w:r>
        <w:rPr>
          <w:rFonts w:hint="eastAsia"/>
        </w:rPr>
        <w:t>　　　　一、阳谷森泉板业有限公司</w:t>
      </w:r>
      <w:r>
        <w:rPr>
          <w:rFonts w:hint="eastAsia"/>
        </w:rPr>
        <w:br/>
      </w:r>
      <w:r>
        <w:rPr>
          <w:rFonts w:hint="eastAsia"/>
        </w:rPr>
        <w:t>　　　　二、阳谷景阳岗木业有限公司</w:t>
      </w:r>
      <w:r>
        <w:rPr>
          <w:rFonts w:hint="eastAsia"/>
        </w:rPr>
        <w:br/>
      </w:r>
      <w:r>
        <w:rPr>
          <w:rFonts w:hint="eastAsia"/>
        </w:rPr>
        <w:t>　　　　三、柯诺（北京）木业有限公司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四、佛山市南海康盛木业有限公司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六、福建福人木业有限公司</w:t>
      </w:r>
      <w:r>
        <w:rPr>
          <w:rFonts w:hint="eastAsia"/>
        </w:rPr>
        <w:br/>
      </w:r>
      <w:r>
        <w:rPr>
          <w:rFonts w:hint="eastAsia"/>
        </w:rPr>
        <w:t>　　　　七、遂昌绿源木业有限公司</w:t>
      </w:r>
      <w:r>
        <w:rPr>
          <w:rFonts w:hint="eastAsia"/>
        </w:rPr>
        <w:br/>
      </w:r>
      <w:r>
        <w:rPr>
          <w:rFonts w:hint="eastAsia"/>
        </w:rPr>
        <w:t>　　　　八、亚洲创建（河源）木业有限公司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九、湖北蕲春九棵松人造板有限责任公司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十、丽水欧科人造板有限责任公司</w:t>
      </w:r>
      <w:r>
        <w:rPr>
          <w:rFonts w:hint="eastAsia"/>
        </w:rPr>
        <w:br/>
      </w:r>
      <w:r>
        <w:rPr>
          <w:rFonts w:hint="eastAsia"/>
        </w:rPr>
        <w:t>　　　　十一、常熟市东盾木业有限责任公司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十二、罗宾有限公司</w:t>
      </w:r>
      <w:r>
        <w:rPr>
          <w:rFonts w:hint="eastAsia"/>
        </w:rPr>
        <w:br/>
      </w:r>
      <w:r>
        <w:rPr>
          <w:rFonts w:hint="eastAsia"/>
        </w:rPr>
        <w:t>　　　　十三、江西绿洲人造板有限公司</w:t>
      </w:r>
      <w:r>
        <w:rPr>
          <w:rFonts w:hint="eastAsia"/>
        </w:rPr>
        <w:br/>
      </w:r>
      <w:r>
        <w:rPr>
          <w:rFonts w:hint="eastAsia"/>
        </w:rPr>
        <w:t>　　　　十四、肥城市大正实业公司</w:t>
      </w:r>
      <w:r>
        <w:rPr>
          <w:rFonts w:hint="eastAsia"/>
        </w:rPr>
        <w:br/>
      </w:r>
      <w:r>
        <w:rPr>
          <w:rFonts w:hint="eastAsia"/>
        </w:rPr>
        <w:t>　　　　十五、湖北吉象人造林制品有限公司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十六、开封人造板总公司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现行林业税收</w:t>
      </w:r>
      <w:r>
        <w:rPr>
          <w:rFonts w:hint="eastAsia"/>
        </w:rPr>
        <w:br/>
      </w:r>
      <w:r>
        <w:rPr>
          <w:rFonts w:hint="eastAsia"/>
        </w:rPr>
        <w:t>　　图表 现行林业基金</w:t>
      </w:r>
      <w:r>
        <w:rPr>
          <w:rFonts w:hint="eastAsia"/>
        </w:rPr>
        <w:br/>
      </w:r>
      <w:r>
        <w:rPr>
          <w:rFonts w:hint="eastAsia"/>
        </w:rPr>
        <w:t>　　图表 林木资产抵押率的参考值</w:t>
      </w:r>
      <w:r>
        <w:rPr>
          <w:rFonts w:hint="eastAsia"/>
        </w:rPr>
        <w:br/>
      </w:r>
      <w:r>
        <w:rPr>
          <w:rFonts w:hint="eastAsia"/>
        </w:rPr>
        <w:t>　　图表 现行林业财政贴息</w:t>
      </w:r>
      <w:r>
        <w:rPr>
          <w:rFonts w:hint="eastAsia"/>
        </w:rPr>
        <w:br/>
      </w:r>
      <w:r>
        <w:rPr>
          <w:rFonts w:hint="eastAsia"/>
        </w:rPr>
        <w:t>　　图表 2005-2015年中国纤维板产量趋势图</w:t>
      </w:r>
      <w:r>
        <w:rPr>
          <w:rFonts w:hint="eastAsia"/>
        </w:rPr>
        <w:br/>
      </w:r>
      <w:r>
        <w:rPr>
          <w:rFonts w:hint="eastAsia"/>
        </w:rPr>
        <w:t>　　图表 2015年1-6月全国及重点省市纤维板产量统计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图表 2015年全国及重点省市纤维板产量统计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图表 中国纤维板生产木材原料结构</w:t>
      </w:r>
      <w:r>
        <w:rPr>
          <w:rFonts w:hint="eastAsia"/>
        </w:rPr>
        <w:br/>
      </w:r>
      <w:r>
        <w:rPr>
          <w:rFonts w:hint="eastAsia"/>
        </w:rPr>
        <w:t>　　图表 纤维板生产木材原料采购半径</w:t>
      </w:r>
      <w:r>
        <w:rPr>
          <w:rFonts w:hint="eastAsia"/>
        </w:rPr>
        <w:br/>
      </w:r>
      <w:r>
        <w:rPr>
          <w:rFonts w:hint="eastAsia"/>
        </w:rPr>
        <w:t>　　图表 中国连续平压纤维板生产线</w:t>
      </w:r>
      <w:r>
        <w:rPr>
          <w:rFonts w:hint="eastAsia"/>
        </w:rPr>
        <w:br/>
      </w:r>
      <w:r>
        <w:rPr>
          <w:rFonts w:hint="eastAsia"/>
        </w:rPr>
        <w:t>　　图表 中国连续辊压纤维板生产线</w:t>
      </w:r>
      <w:r>
        <w:rPr>
          <w:rFonts w:hint="eastAsia"/>
        </w:rPr>
        <w:br/>
      </w:r>
      <w:r>
        <w:rPr>
          <w:rFonts w:hint="eastAsia"/>
        </w:rPr>
        <w:t>　　图表 木材原料配比与板材24 h 吸水厚度膨胀率关系</w:t>
      </w:r>
      <w:r>
        <w:rPr>
          <w:rFonts w:hint="eastAsia"/>
        </w:rPr>
        <w:br/>
      </w:r>
      <w:r>
        <w:rPr>
          <w:rFonts w:hint="eastAsia"/>
        </w:rPr>
        <w:t>　　图表 不同类型阻燃剂与自制E1 脲醛胶适应性试验</w:t>
      </w:r>
      <w:r>
        <w:rPr>
          <w:rFonts w:hint="eastAsia"/>
        </w:rPr>
        <w:br/>
      </w:r>
      <w:r>
        <w:rPr>
          <w:rFonts w:hint="eastAsia"/>
        </w:rPr>
        <w:t>　　图表 阻燃剂与阻燃胶质量表</w:t>
      </w:r>
      <w:r>
        <w:rPr>
          <w:rFonts w:hint="eastAsia"/>
        </w:rPr>
        <w:br/>
      </w:r>
      <w:r>
        <w:rPr>
          <w:rFonts w:hint="eastAsia"/>
        </w:rPr>
        <w:t>　　图表 E0 级阻燃中密度纤维板质量情况</w:t>
      </w:r>
      <w:r>
        <w:rPr>
          <w:rFonts w:hint="eastAsia"/>
        </w:rPr>
        <w:br/>
      </w:r>
      <w:r>
        <w:rPr>
          <w:rFonts w:hint="eastAsia"/>
        </w:rPr>
        <w:t>　　图表 阻燃纤维板抗流失性试验</w:t>
      </w:r>
      <w:r>
        <w:rPr>
          <w:rFonts w:hint="eastAsia"/>
        </w:rPr>
        <w:br/>
      </w:r>
      <w:r>
        <w:rPr>
          <w:rFonts w:hint="eastAsia"/>
        </w:rPr>
        <w:t>　　图表 中国现行与纤维板相关的标准</w:t>
      </w:r>
      <w:r>
        <w:rPr>
          <w:rFonts w:hint="eastAsia"/>
        </w:rPr>
        <w:br/>
      </w:r>
      <w:r>
        <w:rPr>
          <w:rFonts w:hint="eastAsia"/>
        </w:rPr>
        <w:t>　　图表 国家监督抽查部分纤维板产品质量合格率</w:t>
      </w:r>
      <w:r>
        <w:rPr>
          <w:rFonts w:hint="eastAsia"/>
        </w:rPr>
        <w:br/>
      </w:r>
      <w:r>
        <w:rPr>
          <w:rFonts w:hint="eastAsia"/>
        </w:rPr>
        <w:t>　　图表 不同规模生产企业纤维板产品质量情况</w:t>
      </w:r>
      <w:r>
        <w:rPr>
          <w:rFonts w:hint="eastAsia"/>
        </w:rPr>
        <w:br/>
      </w:r>
      <w:r>
        <w:rPr>
          <w:rFonts w:hint="eastAsia"/>
        </w:rPr>
        <w:t>　　图表 2006 年度被授予“中国名牌”称号的纤维板产品</w:t>
      </w:r>
      <w:r>
        <w:rPr>
          <w:rFonts w:hint="eastAsia"/>
        </w:rPr>
        <w:br/>
      </w:r>
      <w:r>
        <w:rPr>
          <w:rFonts w:hint="eastAsia"/>
        </w:rPr>
        <w:t>　　图表 通过中国环境标志认证的部分企业</w:t>
      </w:r>
      <w:r>
        <w:rPr>
          <w:rFonts w:hint="eastAsia"/>
        </w:rPr>
        <w:br/>
      </w:r>
      <w:r>
        <w:rPr>
          <w:rFonts w:hint="eastAsia"/>
        </w:rPr>
        <w:t>　　图表 中国纤维板消费区域分布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2015年1-6月中国木纤维板或其他木质材料纤维板出口主要国家数据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2015年中国木纤维板或其他木质材料纤维板出口主要国家数据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林业“十四五”规划发展目标</w:t>
      </w:r>
      <w:r>
        <w:rPr>
          <w:rFonts w:hint="eastAsia"/>
        </w:rPr>
        <w:br/>
      </w:r>
      <w:r>
        <w:rPr>
          <w:rFonts w:hint="eastAsia"/>
        </w:rPr>
        <w:t>　　图表 我国2004～2015年阻燃纤维板、阻燃人造板产量</w:t>
      </w:r>
      <w:r>
        <w:rPr>
          <w:rFonts w:hint="eastAsia"/>
        </w:rPr>
        <w:br/>
      </w:r>
      <w:r>
        <w:rPr>
          <w:rFonts w:hint="eastAsia"/>
        </w:rPr>
        <w:t>　　图表 近年各国建筑界人造板消耗比例（%）</w:t>
      </w:r>
      <w:r>
        <w:rPr>
          <w:rFonts w:hint="eastAsia"/>
        </w:rPr>
        <w:br/>
      </w:r>
      <w:r>
        <w:rPr>
          <w:rFonts w:hint="eastAsia"/>
        </w:rPr>
        <w:t>　　图表 2015年大亚科技股份有限公司主营构成数据分析表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2012-2015年大亚科技股份有限公司简要财务数据分析表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2011-2015年大亚科技股份有限公司发展能力数据分析表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2011-2015年大亚科技股份有限公司现金流量分析表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2012-2015年吉林森林工业股份有限公司简要财务数据分析表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2012-2015年四川升达林业产业股份有限公司简要财务数据分析表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2011-2015年四川升达林业产业股份有限公司成长能力数据分析表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2011-2015年四川升达林业产业股份有限公司现金流量分析表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2012-2015年福建省永安林业（集团）股份有限公司简要财务数据分析表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2011-2015年福建省永安林业（集团）股份有限公司现金流量分析表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2015年福建中福实业股份有限公司主营构成数据分析表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2015年福建中福实业股份有限公司主营构成数据分析表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2012-2015年福建中福实业股份有限公司简要财务数据分析表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2011-2015年福建中福实业股份有限公司现金流量分析表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2012-2015年云南景谷林业股份有限公司简要财务数据分析表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2011-2015年云南景谷林业股份有限公司现金流量分析表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2015年广西丰林木业集团股份有限公司主营构成数据分析表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2015年广西丰林木业集团股份有限公司主营构成数据分析表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2012-2015年广西丰林木业集团股份有限公司简要财务数据分析表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2012-2015年广西丰林木业集团股份有限公司经营能力分析表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2011-2015年广西丰林木业集团股份有限公司现金流量分析表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f014372e42fc" w:history="1">
        <w:r>
          <w:rPr>
            <w:rStyle w:val="Hyperlink"/>
          </w:rPr>
          <w:t>中国纤维板行业现状调研分析及发展趋势预测报告（2015版）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9f014372e42fc" w:history="1">
        <w:r>
          <w:rPr>
            <w:rStyle w:val="Hyperlink"/>
          </w:rPr>
          <w:t>https://www.20087.com/M_JianCaiFangChan/68/XianWeiBanWeiLaiFaZhanQuShi.html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31b2a25c146ad" w:history="1">
      <w:r>
        <w:rPr>
          <w:rStyle w:val="Hyperlink"/>
        </w:rPr>
        <w:t>中国纤维板行业现状调研分析及发展趋势预测报告（2015版）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XianWeiBanWeiLaiFaZhanQuShi.html" TargetMode="External" Id="R9459f014372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XianWeiBanWeiLaiFaZhanQuShi.html" TargetMode="External" Id="R5ea31b2a25c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2015-09-28T08:17:06Z</dcterms:created>
  <dcterms:modified xsi:type="dcterms:W3CDTF">2015-09-28T09:17:06Z</dcterms:modified>
  <dc:subject>中国纤维板行业现状调研分析及发展趋势预测报告（2015版）</dc:subject>
  <dc:title>中国纤维板行业现状调研分析及发展趋势预测报告（2015版）</dc:title>
  <cp:keywords>中国纤维板行业现状调研分析及发展趋势预测报告（2015版）</cp:keywords>
  <dc:description>中国纤维板行业现状调研分析及发展趋势预测报告（2015版）</dc:description>
</cp:coreProperties>
</file>