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73789bf204254" w:history="1">
              <w:r>
                <w:rPr>
                  <w:rStyle w:val="Hyperlink"/>
                </w:rPr>
                <w:t>2025-2031年中国艺术漆市场调研与行业前景预测报告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73789bf204254" w:history="1">
              <w:r>
                <w:rPr>
                  <w:rStyle w:val="Hyperlink"/>
                </w:rPr>
                <w:t>2025-2031年中国艺术漆市场调研与行业前景预测报告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73789bf204254" w:history="1">
                <w:r>
                  <w:rPr>
                    <w:rStyle w:val="Hyperlink"/>
                  </w:rPr>
                  <w:t>https://www.20087.com/8/26/YiShuQiShiChangQianJingFenXi.html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漆作为一种装饰性涂料，以其独特的视觉效果和个性化设计受到消费者的喜爱。它能够为室内装饰提供丰富的色彩和纹理选择，增强空间的艺术感和美感。目前，艺术漆的种类繁多，包括仿大理石、仿金属、仿木纹等多种效果，满足了不同风格和主题的装饰需求。随着消费者对生活品质的追求，艺术漆在家居、商业空间等领域的应用越来越广泛。</w:t>
      </w:r>
      <w:r>
        <w:rPr>
          <w:rFonts w:hint="eastAsia"/>
        </w:rPr>
        <w:br/>
      </w:r>
      <w:r>
        <w:rPr>
          <w:rFonts w:hint="eastAsia"/>
        </w:rPr>
        <w:t>　　艺术漆的未来发展将更加注重创新和定制化服务。一方面，随着设计软件和施工技术的进步，艺术漆的应用效果将更加多样化和精准化；另一方面，消费者对个性化和定制化服务的需求不断增长，艺术漆企业需要提供更加个性化的设计方案和专业的施工服务。此外，环保型艺术漆的研发和推广也将成为行业发展的重要方向，以满足市场对健康、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73789bf204254" w:history="1">
        <w:r>
          <w:rPr>
            <w:rStyle w:val="Hyperlink"/>
          </w:rPr>
          <w:t>2025-2031年中国艺术漆市场调研与行业前景预测报告</w:t>
        </w:r>
      </w:hyperlink>
      <w:r>
        <w:rPr>
          <w:rFonts w:hint="eastAsia"/>
        </w:rPr>
        <w:t>》从产业链视角出发，系统分析了艺术漆行业的市场现状与需求动态，详细解读了艺术漆市场规模、价格波动及上下游影响因素。报告深入剖析了艺术漆细分领域的发展特点，基于权威数据对市场前景及未来趋势进行了科学预测，同时揭示了艺术漆重点企业的竞争格局与市场集中度变化。报告客观翔实地指出了艺术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艺术漆行业界定</w:t>
      </w:r>
      <w:r>
        <w:rPr>
          <w:rFonts w:hint="eastAsia"/>
        </w:rPr>
        <w:br/>
      </w:r>
      <w:r>
        <w:rPr>
          <w:rFonts w:hint="eastAsia"/>
        </w:rPr>
        <w:t>　　第一节 艺术漆行业定义</w:t>
      </w:r>
      <w:r>
        <w:rPr>
          <w:rFonts w:hint="eastAsia"/>
        </w:rPr>
        <w:br/>
      </w:r>
      <w:r>
        <w:rPr>
          <w:rFonts w:hint="eastAsia"/>
        </w:rPr>
        <w:t>　　第二节 艺术漆行业特点分析</w:t>
      </w:r>
      <w:r>
        <w:rPr>
          <w:rFonts w:hint="eastAsia"/>
        </w:rPr>
        <w:br/>
      </w:r>
      <w:r>
        <w:rPr>
          <w:rFonts w:hint="eastAsia"/>
        </w:rPr>
        <w:t>　　第三节 艺术漆行业发展历程</w:t>
      </w:r>
      <w:r>
        <w:rPr>
          <w:rFonts w:hint="eastAsia"/>
        </w:rPr>
        <w:br/>
      </w:r>
      <w:r>
        <w:rPr>
          <w:rFonts w:hint="eastAsia"/>
        </w:rPr>
        <w:t>　　第四节 艺术漆产业链分析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二、艺术漆产业链模型分析</w:t>
      </w:r>
      <w:r>
        <w:rPr>
          <w:rFonts w:hint="eastAsia"/>
        </w:rPr>
        <w:br/>
      </w:r>
      <w:r>
        <w:rPr>
          <w:rFonts w:hint="eastAsia"/>
        </w:rPr>
        <w:t>　　第五节 艺术漆分类分析</w:t>
      </w:r>
      <w:r>
        <w:rPr>
          <w:rFonts w:hint="eastAsia"/>
        </w:rPr>
        <w:br/>
      </w:r>
      <w:r>
        <w:rPr>
          <w:rFonts w:hint="eastAsia"/>
        </w:rPr>
        <w:t>　　　　一、壁纸漆</w:t>
      </w:r>
      <w:r>
        <w:rPr>
          <w:rFonts w:hint="eastAsia"/>
        </w:rPr>
        <w:br/>
      </w:r>
      <w:r>
        <w:rPr>
          <w:rFonts w:hint="eastAsia"/>
        </w:rPr>
        <w:t>　　　　二、真石漆</w:t>
      </w:r>
      <w:r>
        <w:rPr>
          <w:rFonts w:hint="eastAsia"/>
        </w:rPr>
        <w:br/>
      </w:r>
      <w:r>
        <w:rPr>
          <w:rFonts w:hint="eastAsia"/>
        </w:rPr>
        <w:t>　　　　三、浮雕漆</w:t>
      </w:r>
      <w:r>
        <w:rPr>
          <w:rFonts w:hint="eastAsia"/>
        </w:rPr>
        <w:br/>
      </w:r>
      <w:r>
        <w:rPr>
          <w:rFonts w:hint="eastAsia"/>
        </w:rPr>
        <w:t>　　　　四、肌理漆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国际艺术漆行业发展态势分析</w:t>
      </w:r>
      <w:r>
        <w:rPr>
          <w:rFonts w:hint="eastAsia"/>
        </w:rPr>
        <w:br/>
      </w:r>
      <w:r>
        <w:rPr>
          <w:rFonts w:hint="eastAsia"/>
        </w:rPr>
        <w:t>　　第一节 国际艺术漆行业总体情况</w:t>
      </w:r>
      <w:r>
        <w:rPr>
          <w:rFonts w:hint="eastAsia"/>
        </w:rPr>
        <w:br/>
      </w:r>
      <w:r>
        <w:rPr>
          <w:rFonts w:hint="eastAsia"/>
        </w:rPr>
        <w:t>　　第二节 艺术漆行业重点市场分析</w:t>
      </w:r>
      <w:r>
        <w:rPr>
          <w:rFonts w:hint="eastAsia"/>
        </w:rPr>
        <w:br/>
      </w:r>
      <w:r>
        <w:rPr>
          <w:rFonts w:hint="eastAsia"/>
        </w:rPr>
        <w:t>　　第三节 国际艺术漆行业发展前景预测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2025年中国艺术漆行业发展环境分析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2025年艺术漆行业经济环境分析</w:t>
      </w:r>
      <w:r>
        <w:rPr>
          <w:rFonts w:hint="eastAsia"/>
        </w:rPr>
        <w:br/>
      </w:r>
      <w:r>
        <w:rPr>
          <w:rFonts w:hint="eastAsia"/>
        </w:rPr>
        <w:t>　　第二节 艺术漆行业政策环境分析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一、艺术漆行业相关政策</w:t>
      </w:r>
      <w:r>
        <w:rPr>
          <w:rFonts w:hint="eastAsia"/>
        </w:rPr>
        <w:br/>
      </w:r>
      <w:r>
        <w:rPr>
          <w:rFonts w:hint="eastAsia"/>
        </w:rPr>
        <w:t>　　　　二、艺术漆行业相关标准</w:t>
      </w:r>
      <w:r>
        <w:rPr>
          <w:rFonts w:hint="eastAsia"/>
        </w:rPr>
        <w:br/>
      </w:r>
      <w:r>
        <w:rPr>
          <w:rFonts w:hint="eastAsia"/>
        </w:rPr>
        <w:t>　　第三节 艺术漆行业技术环境分析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艺术漆行业技术发展现状及趋势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当前我国艺术漆技术发展现状</w:t>
      </w:r>
      <w:r>
        <w:rPr>
          <w:rFonts w:hint="eastAsia"/>
        </w:rPr>
        <w:br/>
      </w:r>
      <w:r>
        <w:rPr>
          <w:rFonts w:hint="eastAsia"/>
        </w:rPr>
        <w:t>　　第二节 中外艺术漆技术差距及产生差距的主要原因分析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提高我国艺术漆技术的对策</w:t>
      </w:r>
      <w:r>
        <w:rPr>
          <w:rFonts w:hint="eastAsia"/>
        </w:rPr>
        <w:br/>
      </w:r>
      <w:r>
        <w:rPr>
          <w:rFonts w:hint="eastAsia"/>
        </w:rPr>
        <w:t>　　第四节 我国艺术漆研发、设计发展趋势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中国艺术漆行业市场规模情况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中国艺术漆行业盈利情况分析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中国艺术漆行业市场需求状况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一、2020-2025年艺术漆行业市场需求情况</w:t>
      </w:r>
      <w:r>
        <w:rPr>
          <w:rFonts w:hint="eastAsia"/>
        </w:rPr>
        <w:br/>
      </w:r>
      <w:r>
        <w:rPr>
          <w:rFonts w:hint="eastAsia"/>
        </w:rPr>
        <w:t>　　　　二、艺术漆行业市场需求特点分析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三、2025-2031年艺术漆行业市场需求预测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中国艺术漆行业市场供给状况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一、2020-2025年艺术漆行业市场供给情况</w:t>
      </w:r>
      <w:r>
        <w:rPr>
          <w:rFonts w:hint="eastAsia"/>
        </w:rPr>
        <w:br/>
      </w:r>
      <w:r>
        <w:rPr>
          <w:rFonts w:hint="eastAsia"/>
        </w:rPr>
        <w:t>　　　　二、艺术漆行业市场供给特点分析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三、2025-2031年艺术漆行业市场供给预测</w:t>
      </w:r>
      <w:r>
        <w:rPr>
          <w:rFonts w:hint="eastAsia"/>
        </w:rPr>
        <w:br/>
      </w:r>
      <w:r>
        <w:rPr>
          <w:rFonts w:hint="eastAsia"/>
        </w:rPr>
        <w:t>　　第五节 艺术漆行业市场供需平衡状况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中国艺术漆行业进、出口情况分析</w:t>
      </w:r>
      <w:r>
        <w:rPr>
          <w:rFonts w:hint="eastAsia"/>
        </w:rPr>
        <w:br/>
      </w:r>
      <w:r>
        <w:rPr>
          <w:rFonts w:hint="eastAsia"/>
        </w:rPr>
        <w:t>　　第一节 艺术漆行业出口情况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一、2020-2025年艺术漆行业出口情况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二、2025-2031年艺术漆行业出口情况预测</w:t>
      </w:r>
      <w:r>
        <w:rPr>
          <w:rFonts w:hint="eastAsia"/>
        </w:rPr>
        <w:br/>
      </w:r>
      <w:r>
        <w:rPr>
          <w:rFonts w:hint="eastAsia"/>
        </w:rPr>
        <w:t>　　第二节 艺术漆行业进口情况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一、2020-2025年艺术漆行业进口情况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二、2025-2031年艺术漆行业进口情况预测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艺术漆行业应用行业研究分析</w:t>
      </w:r>
      <w:r>
        <w:rPr>
          <w:rFonts w:hint="eastAsia"/>
        </w:rPr>
        <w:br/>
      </w:r>
      <w:r>
        <w:rPr>
          <w:rFonts w:hint="eastAsia"/>
        </w:rPr>
        <w:t>　　第一节 宾馆市场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俱乐部市场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夜总会市场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度假村市场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住宅市场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艺术漆行业区域市场分布情况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中国艺术漆行业产品价格监测</w:t>
      </w:r>
      <w:r>
        <w:rPr>
          <w:rFonts w:hint="eastAsia"/>
        </w:rPr>
        <w:br/>
      </w:r>
      <w:r>
        <w:rPr>
          <w:rFonts w:hint="eastAsia"/>
        </w:rPr>
        <w:t>　　第一节 艺术漆市场价格特征</w:t>
      </w:r>
      <w:r>
        <w:rPr>
          <w:rFonts w:hint="eastAsia"/>
        </w:rPr>
        <w:br/>
      </w:r>
      <w:r>
        <w:rPr>
          <w:rFonts w:hint="eastAsia"/>
        </w:rPr>
        <w:t>　　第二节 当前艺术漆市场价格评述</w:t>
      </w:r>
      <w:r>
        <w:rPr>
          <w:rFonts w:hint="eastAsia"/>
        </w:rPr>
        <w:br/>
      </w:r>
      <w:r>
        <w:rPr>
          <w:rFonts w:hint="eastAsia"/>
        </w:rPr>
        <w:t>　　第三节 影响艺术漆市场价格因素分析</w:t>
      </w:r>
      <w:r>
        <w:rPr>
          <w:rFonts w:hint="eastAsia"/>
        </w:rPr>
        <w:br/>
      </w:r>
      <w:r>
        <w:rPr>
          <w:rFonts w:hint="eastAsia"/>
        </w:rPr>
        <w:t>　　第四节 未来艺术漆市场价格走势预测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艺术漆行业上游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艺术漆行业下游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2020-2025年艺术漆行业重点企业发展调研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福州比美特环保产品有限公司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三、艺术漆企业经营情况分析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上海松宇液体壁纸有限公司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三、艺术漆企业经营情况分析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河南德嘉丽科技开发有限公司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三、艺术漆企业经营情况分析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广东邦图化工科技有限公司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三、艺术漆企业经营情况分析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宁波九洲国色环保涂料有限公司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三、艺术漆企业经营情况分析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江门日洋装饰材料有限公司</w:t>
      </w:r>
      <w:r>
        <w:rPr>
          <w:rFonts w:hint="eastAsia"/>
        </w:rPr>
        <w:br/>
      </w:r>
      <w:r>
        <w:rPr>
          <w:rFonts w:hint="eastAsia"/>
        </w:rPr>
        <w:t>　　第七节 佛山市嘉柏丽涂料有限公司</w:t>
      </w:r>
      <w:r>
        <w:rPr>
          <w:rFonts w:hint="eastAsia"/>
        </w:rPr>
        <w:br/>
      </w:r>
      <w:r>
        <w:rPr>
          <w:rFonts w:hint="eastAsia"/>
        </w:rPr>
        <w:t>　　第八节 徐州清大吉博力建材有限公司</w:t>
      </w:r>
      <w:r>
        <w:rPr>
          <w:rFonts w:hint="eastAsia"/>
        </w:rPr>
        <w:br/>
      </w:r>
      <w:r>
        <w:rPr>
          <w:rFonts w:hint="eastAsia"/>
        </w:rPr>
        <w:t>　　第九节 山东聊城国华环保建材有限公司</w:t>
      </w:r>
      <w:r>
        <w:rPr>
          <w:rFonts w:hint="eastAsia"/>
        </w:rPr>
        <w:br/>
      </w:r>
      <w:r>
        <w:rPr>
          <w:rFonts w:hint="eastAsia"/>
        </w:rPr>
        <w:t>　　第十节 武汉乐屋建材有限公司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2025-2031年艺术漆行业发展环境分析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2025-2031年艺术漆行业投资特性分析</w:t>
      </w:r>
      <w:r>
        <w:rPr>
          <w:rFonts w:hint="eastAsia"/>
        </w:rPr>
        <w:br/>
      </w:r>
      <w:r>
        <w:rPr>
          <w:rFonts w:hint="eastAsia"/>
        </w:rPr>
        <w:t>　　　　一、艺术漆行业进入壁垒</w:t>
      </w:r>
      <w:r>
        <w:rPr>
          <w:rFonts w:hint="eastAsia"/>
        </w:rPr>
        <w:br/>
      </w:r>
      <w:r>
        <w:rPr>
          <w:rFonts w:hint="eastAsia"/>
        </w:rPr>
        <w:t>　　　　二、艺术漆行业盈利模式</w:t>
      </w:r>
      <w:r>
        <w:rPr>
          <w:rFonts w:hint="eastAsia"/>
        </w:rPr>
        <w:br/>
      </w:r>
      <w:r>
        <w:rPr>
          <w:rFonts w:hint="eastAsia"/>
        </w:rPr>
        <w:t>　　　　三、艺术漆行业盈利因素</w:t>
      </w:r>
      <w:r>
        <w:rPr>
          <w:rFonts w:hint="eastAsia"/>
        </w:rPr>
        <w:br/>
      </w:r>
      <w:r>
        <w:rPr>
          <w:rFonts w:hint="eastAsia"/>
        </w:rPr>
        <w:t>　　第三节 艺术漆行业“波特五力模型”分析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2025-2031年艺术漆行业风险及对策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2025-2031年艺术漆行业发展战略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2025-2031年艺术漆企业竞争策略分析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一、提高我国艺术漆企业核心竞争力的对策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二、影响艺术漆企业核心竞争力的因素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三、提高艺术漆企业竞争力的策略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对我国艺术漆品牌的战略思考</w:t>
      </w:r>
      <w:r>
        <w:rPr>
          <w:rFonts w:hint="eastAsia"/>
        </w:rPr>
        <w:br/>
      </w:r>
      <w:r>
        <w:rPr>
          <w:rFonts w:hint="eastAsia"/>
        </w:rPr>
        <w:t>　　　　一、艺术漆实施品牌战略的意义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二、我国艺术漆企业的品牌战略</w:t>
      </w:r>
      <w:r>
        <w:rPr>
          <w:rFonts w:hint="eastAsia"/>
        </w:rPr>
        <w:br/>
      </w:r>
      <w:r>
        <w:rPr>
          <w:rFonts w:hint="eastAsia"/>
        </w:rPr>
        <w:t>　　　　三、艺术漆品牌战略管理的策略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2025-2031年艺术漆行业市场前景展望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2025-2031年艺术漆行业融资环境分析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艺术漆项目投资建议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三、艺术漆项目注意事项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[~中~智~林]艺术漆行业重点客户战略实施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艺术漆行业历程</w:t>
      </w:r>
      <w:r>
        <w:rPr>
          <w:rFonts w:hint="eastAsia"/>
        </w:rPr>
        <w:br/>
      </w:r>
      <w:r>
        <w:rPr>
          <w:rFonts w:hint="eastAsia"/>
        </w:rPr>
        <w:t>　　图表 艺术漆行业生命周期</w:t>
      </w:r>
      <w:r>
        <w:rPr>
          <w:rFonts w:hint="eastAsia"/>
        </w:rPr>
        <w:br/>
      </w:r>
      <w:r>
        <w:rPr>
          <w:rFonts w:hint="eastAsia"/>
        </w:rPr>
        <w:t>　　图表 艺术漆行业产业链分析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2020-2025年中国艺术漆行业产量及增长趋势</w:t>
      </w:r>
      <w:r>
        <w:rPr>
          <w:rFonts w:hint="eastAsia"/>
        </w:rPr>
        <w:br/>
      </w:r>
      <w:r>
        <w:rPr>
          <w:rFonts w:hint="eastAsia"/>
        </w:rPr>
        <w:t>　　图表 艺术漆行业动态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2020-2025年中国艺术漆出口数量分析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2025年中国艺术漆出口国家及地区分析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2025-2031年中国艺术漆行业风险分析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73789bf204254" w:history="1">
        <w:r>
          <w:rPr>
            <w:rStyle w:val="Hyperlink"/>
          </w:rPr>
          <w:t>2025-2031年中国艺术漆市场调研与行业前景预测报告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73789bf204254" w:history="1">
        <w:r>
          <w:rPr>
            <w:rStyle w:val="Hyperlink"/>
          </w:rPr>
          <w:t>https://www.20087.com/8/26/YiShuQiShiChangQianJingFenXi.html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热点：艺术漆十大公认品牌、艺术漆十大名牌排名榜、做艺术漆多少钱一平方、艺术漆一线品牌十大排名、艺术漆有哪几种、艺术漆的缺点和危害、艺术漆环保吗?、艺术漆品牌、艺术漆最流行的颜色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5d929fea74886" w:history="1">
      <w:r>
        <w:rPr>
          <w:rStyle w:val="Hyperlink"/>
        </w:rPr>
        <w:t>2025-2031年中国艺术漆市场调研与行业前景预测报告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ShuQiShiChangQianJingFenXi.html" TargetMode="External" Id="R66473789bf2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ShuQiShiChangQianJingFenXi.html" TargetMode="External" Id="R9b25d929fea7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2025-06-23T01:58:00Z</dcterms:created>
  <dcterms:modified xsi:type="dcterms:W3CDTF">2025-06-23T02:58:00Z</dcterms:modified>
  <dc:subject>2025-2031年中国艺术漆市场调研与行业前景预测报告</dc:subject>
  <dc:title>2025-2031年中国艺术漆市场调研与行业前景预测报告</dc:title>
  <cp:keywords>2025-2031年中国艺术漆市场调研与行业前景预测报告</cp:keywords>
  <dc:description>2025-2031年中国艺术漆市场调研与行业前景预测报告</dc:description>
</cp:coreProperties>
</file>