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bef5dadf54fb7" w:history="1">
              <w:r>
                <w:rPr>
                  <w:rStyle w:val="Hyperlink"/>
                </w:rPr>
                <w:t>2026-2032年中国动态调光玻璃行业发展研究与行业前景分析报告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bef5dadf54fb7" w:history="1">
              <w:r>
                <w:rPr>
                  <w:rStyle w:val="Hyperlink"/>
                </w:rPr>
                <w:t>2026-2032年中国动态调光玻璃行业发展研究与行业前景分析报告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bef5dadf54fb7" w:history="1">
                <w:r>
                  <w:rPr>
                    <w:rStyle w:val="Hyperlink"/>
                  </w:rPr>
                  <w:t>https://www.20087.com/8/36/DongTaiDiaoGuangBoLiShiChangQianJingYuCe.html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调光玻璃凭借可调节透光率与隔热性能，在建筑幕墙、高端汽车天窗及智能显示领域获得广泛应用。动态调光玻璃技术路径包括电致变色、悬浮粒子与液晶调光三类，其中电致变色因能耗低、记忆效应好而占据主导地位。产品已实现从实验室向规模化生产的过渡，制造工艺聚焦于提升着褪色速度、循环寿命及大面积均匀性。同时，控制系统逐步集成光感、温感与用户交互模块，支持自动响应环境变化，满足节能与隐私保护双重需求。</w:t>
      </w:r>
      <w:r>
        <w:rPr>
          <w:rFonts w:hint="eastAsia"/>
        </w:rPr>
        <w:br/>
      </w:r>
      <w:r>
        <w:rPr>
          <w:rFonts w:hint="eastAsia"/>
        </w:rPr>
        <w:t>　　未来，动态调光玻璃将向多功能复合方向发展，例如集成光伏发电、无线通信或触控传感功能，成为智能建筑表皮的核心组件。市场调研网认为，材料创新将聚焦于开发响应更快、色彩更丰富且成本更低的新型电致变色体系。此外，随着绿色建筑法规趋严及消费者对舒适性要求提升，该产品在既有建筑改造与新建项目中的渗透率将持续提高，并可能拓展至航空航天、医疗防护等高附加值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dbef5dadf54fb7" w:history="1">
        <w:r>
          <w:rPr>
            <w:rStyle w:val="Hyperlink"/>
          </w:rPr>
          <w:t>2026-2032年中国动态调光玻璃行业发展研究与行业前景分析报告</w:t>
        </w:r>
      </w:hyperlink>
      <w:r>
        <w:rPr>
          <w:rFonts w:hint="eastAsia"/>
        </w:rPr>
        <w:t>》，2025年动态调光玻璃行业市场规模达 亿元，预计2032年市场规模将达 亿元，期间年均复合增长率（CAGR）达 %。报告系统分析动态调光玻璃行业发展现状，结合国内外市场环境，解读动态调光玻璃行业运行数据与产业链结构。报告研究动态调光玻璃市场竞争格局，评估动态调光玻璃重点企业经营策略，分析动态调光玻璃技术发展现状与创新方向。基于对动态调光玻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动态调光玻璃行业概述</w:t>
      </w:r>
      <w:r>
        <w:rPr>
          <w:rFonts w:hint="eastAsia"/>
        </w:rPr>
        <w:br/>
      </w:r>
      <w:r>
        <w:rPr>
          <w:rFonts w:hint="eastAsia"/>
        </w:rPr>
        <w:t>　　第一节 动态调光玻璃定义与分类</w:t>
      </w:r>
      <w:r>
        <w:rPr>
          <w:rFonts w:hint="eastAsia"/>
        </w:rPr>
        <w:br/>
      </w:r>
      <w:r>
        <w:rPr>
          <w:rFonts w:hint="eastAsia"/>
        </w:rPr>
        <w:t>　　第二节 动态调光玻璃应用领域</w:t>
      </w:r>
      <w:r>
        <w:rPr>
          <w:rFonts w:hint="eastAsia"/>
        </w:rPr>
        <w:br/>
      </w:r>
      <w:r>
        <w:rPr>
          <w:rFonts w:hint="eastAsia"/>
        </w:rPr>
        <w:t>　　第三节 动态调光玻璃行业经济指标分析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一、动态调光玻璃行业赢利性评估</w:t>
      </w:r>
      <w:r>
        <w:rPr>
          <w:rFonts w:hint="eastAsia"/>
        </w:rPr>
        <w:br/>
      </w:r>
      <w:r>
        <w:rPr>
          <w:rFonts w:hint="eastAsia"/>
        </w:rPr>
        <w:t>　　　　二、动态调光玻璃行业成长速度分析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三、动态调光玻璃附加值提升空间探讨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四、动态调光玻璃行业进入壁垒分析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五、动态调光玻璃行业风险性评估</w:t>
      </w:r>
      <w:r>
        <w:rPr>
          <w:rFonts w:hint="eastAsia"/>
        </w:rPr>
        <w:br/>
      </w:r>
      <w:r>
        <w:rPr>
          <w:rFonts w:hint="eastAsia"/>
        </w:rPr>
        <w:t>　　　　六、动态调光玻璃行业周期性分析</w:t>
      </w:r>
      <w:r>
        <w:rPr>
          <w:rFonts w:hint="eastAsia"/>
        </w:rPr>
        <w:br/>
      </w:r>
      <w:r>
        <w:rPr>
          <w:rFonts w:hint="eastAsia"/>
        </w:rPr>
        <w:t>　　　　七、动态调光玻璃行业竞争程度指标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八、动态调光玻璃行业成熟度综合分析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动态调光玻璃产业链及经营模式分析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三、动态调光玻璃销售模式与渠道策略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全球动态调光玻璃市场发展分析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2025-2026年全球动态调光玻璃行业发展分析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一、全球动态调光玻璃行业市场规模与趋势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二、全球动态调光玻璃行业发展特点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三、全球动态调光玻璃行业竞争格局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主要国家与地区动态调光玻璃市场分析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2026-2032年全球动态调光玻璃行业发展趋势与前景预测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一、动态调光玻璃行业发展趋势</w:t>
      </w:r>
      <w:r>
        <w:rPr>
          <w:rFonts w:hint="eastAsia"/>
        </w:rPr>
        <w:br/>
      </w:r>
      <w:r>
        <w:rPr>
          <w:rFonts w:hint="eastAsia"/>
        </w:rPr>
        <w:t>　　　　二、动态调光玻璃行业发展潜力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中国动态调光玻璃行业市场分析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2025-2026年动态调光玻璃产能与投资动态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一、国内动态调光玻璃产能现状与利用效率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二、动态调光玻璃产能扩张与投资动态分析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2026-2032年动态调光玻璃行业产量统计与趋势预测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一、2020-2025年动态调光玻璃行业产量与增长趋势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1、2020-2025年动态调光玻璃产量及增长趋势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2、2020-2025年动态调光玻璃细分产品产量及份额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二、动态调光玻璃产量影响因素分析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三、2026-2032年动态调光玻璃产量预测</w:t>
      </w:r>
      <w:r>
        <w:rPr>
          <w:rFonts w:hint="eastAsia"/>
        </w:rPr>
        <w:br/>
      </w:r>
      <w:r>
        <w:rPr>
          <w:rFonts w:hint="eastAsia"/>
        </w:rPr>
        <w:t>　　第三节 2026-2032年动态调光玻璃市场需求与销售分析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一、2025-2026年动态调光玻璃行业需求现状</w:t>
      </w:r>
      <w:r>
        <w:rPr>
          <w:rFonts w:hint="eastAsia"/>
        </w:rPr>
        <w:br/>
      </w:r>
      <w:r>
        <w:rPr>
          <w:rFonts w:hint="eastAsia"/>
        </w:rPr>
        <w:t>　　　　二、动态调光玻璃客户群体与需求特点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三、2020-2025年动态调光玻璃行业销售规模分析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四、2026-2032年动态调光玻璃市场增长潜力与规模预测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2025-2026年动态调光玻璃行业技术发展现状及趋势分析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动态调光玻璃行业技术发展现状分析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国内外动态调光玻璃行业技术差距分析及差距形成的主要原因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动态调光玻璃行业技术发展方向、趋势预测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提升动态调光玻璃行业技术能力策略建议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中国动态调光玻璃细分市场分析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一、2025-2026年动态调光玻璃主要细分产品市场现状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动态调光玻璃价格机制与竞争策略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一、2020-2025年动态调光玻璃市场价格走势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动态调光玻璃定价策略与方法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2026-2032年动态调光玻璃价格竞争态势与趋势预测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中国动态调光玻璃行业重点区域市场研究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2025-2026年重点区域动态调光玻璃市场发展概况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二、2020-2025年动态调光玻璃市场需求规模情况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三、2026-2032年动态调光玻璃行业发展潜力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二、2020-2025年动态调光玻璃市场需求规模情况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三、2026-2032年动态调光玻璃行业发展潜力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二、2020-2025年动态调光玻璃市场需求规模情况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三、2026-2032年动态调光玻璃行业发展潜力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二、2020-2025年动态调光玻璃市场需求规模情况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三、2026-2032年动态调光玻璃行业发展潜力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二、2020-2025年动态调光玻璃市场需求规模情况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三、2026-2032年动态调光玻璃行业发展潜力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2020-2025年中国动态调光玻璃行业进出口情况分析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动态调光玻璃行业进口规模与来源分析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一、2020-2025年动态调光玻璃进口规模分析</w:t>
      </w:r>
      <w:r>
        <w:rPr>
          <w:rFonts w:hint="eastAsia"/>
        </w:rPr>
        <w:br/>
      </w:r>
      <w:r>
        <w:rPr>
          <w:rFonts w:hint="eastAsia"/>
        </w:rPr>
        <w:t>　　　　二、动态调光玻璃主要进口来源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动态调光玻璃行业出口规模与目的地分析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一、2020-2025年动态调光玻璃出口规模分析</w:t>
      </w:r>
      <w:r>
        <w:rPr>
          <w:rFonts w:hint="eastAsia"/>
        </w:rPr>
        <w:br/>
      </w:r>
      <w:r>
        <w:rPr>
          <w:rFonts w:hint="eastAsia"/>
        </w:rPr>
        <w:t>　　　　二、动态调光玻璃主要出口目的地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2020-2025年中国动态调光玻璃总体规模与财务指标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中国动态调光玻璃行业总体规模分析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一、动态调光玻璃企业数量与结构</w:t>
      </w:r>
      <w:r>
        <w:rPr>
          <w:rFonts w:hint="eastAsia"/>
        </w:rPr>
        <w:br/>
      </w:r>
      <w:r>
        <w:rPr>
          <w:rFonts w:hint="eastAsia"/>
        </w:rPr>
        <w:t>　　　　二、动态调光玻璃从业人员规模</w:t>
      </w:r>
      <w:r>
        <w:rPr>
          <w:rFonts w:hint="eastAsia"/>
        </w:rPr>
        <w:br/>
      </w:r>
      <w:r>
        <w:rPr>
          <w:rFonts w:hint="eastAsia"/>
        </w:rPr>
        <w:t>　　　　三、动态调光玻璃行业资产状况</w:t>
      </w:r>
      <w:r>
        <w:rPr>
          <w:rFonts w:hint="eastAsia"/>
        </w:rPr>
        <w:br/>
      </w:r>
      <w:r>
        <w:rPr>
          <w:rFonts w:hint="eastAsia"/>
        </w:rPr>
        <w:t>　　第二节 中国动态调光玻璃行业财务指标总体分析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动态调光玻璃行业重点企业经营状况分析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动态调光玻璃重点企业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动态调光玻璃领先企业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动态调光玻璃标杆企业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动态调光玻璃代表企业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动态调光玻璃龙头企业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动态调光玻璃重点企业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中国动态调光玻璃行业竞争格局分析</w:t>
      </w:r>
      <w:r>
        <w:rPr>
          <w:rFonts w:hint="eastAsia"/>
        </w:rPr>
        <w:br/>
      </w:r>
      <w:r>
        <w:rPr>
          <w:rFonts w:hint="eastAsia"/>
        </w:rPr>
        <w:t>　　第一节 动态调光玻璃行业竞争格局总览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2025-2026年动态调光玻璃行业竞争力分析</w:t>
      </w:r>
      <w:r>
        <w:rPr>
          <w:rFonts w:hint="eastAsia"/>
        </w:rPr>
        <w:br/>
      </w:r>
      <w:r>
        <w:rPr>
          <w:rFonts w:hint="eastAsia"/>
        </w:rPr>
        <w:t>　　　　一、动态调光玻璃供应商议价能力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四、动态调光玻璃替代品威胁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2020-2025年动态调光玻璃行业企业并购活动分析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2025-2026年动态调光玻璃行业会展与招投标活动分析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一、动态调光玻璃行业会展活动及其市场影响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2026年中国动态调光玻璃企业发展策略分析</w:t>
      </w:r>
      <w:r>
        <w:rPr>
          <w:rFonts w:hint="eastAsia"/>
        </w:rPr>
        <w:br/>
      </w:r>
      <w:r>
        <w:rPr>
          <w:rFonts w:hint="eastAsia"/>
        </w:rPr>
        <w:t>　　第一节 动态调光玻璃市场策略分析</w:t>
      </w:r>
      <w:r>
        <w:rPr>
          <w:rFonts w:hint="eastAsia"/>
        </w:rPr>
        <w:br/>
      </w:r>
      <w:r>
        <w:rPr>
          <w:rFonts w:hint="eastAsia"/>
        </w:rPr>
        <w:t>　　　　一、动态调光玻璃市场定位与拓展策略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二、动态调光玻璃市场细分与目标客户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动态调光玻璃销售策略分析</w:t>
      </w:r>
      <w:r>
        <w:rPr>
          <w:rFonts w:hint="eastAsia"/>
        </w:rPr>
        <w:br/>
      </w:r>
      <w:r>
        <w:rPr>
          <w:rFonts w:hint="eastAsia"/>
        </w:rPr>
        <w:t>　　　　一、动态调光玻璃销售渠道与网络建设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提高动态调光玻璃企业竞争力建议</w:t>
      </w:r>
      <w:r>
        <w:rPr>
          <w:rFonts w:hint="eastAsia"/>
        </w:rPr>
        <w:br/>
      </w:r>
      <w:r>
        <w:rPr>
          <w:rFonts w:hint="eastAsia"/>
        </w:rPr>
        <w:t>　　　　一、动态调光玻璃技术创新与管理优化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动态调光玻璃品牌战略思考</w:t>
      </w:r>
      <w:r>
        <w:rPr>
          <w:rFonts w:hint="eastAsia"/>
        </w:rPr>
        <w:br/>
      </w:r>
      <w:r>
        <w:rPr>
          <w:rFonts w:hint="eastAsia"/>
        </w:rPr>
        <w:t>　　　　一、动态调光玻璃品牌建设与维护</w:t>
      </w:r>
      <w:r>
        <w:rPr>
          <w:rFonts w:hint="eastAsia"/>
        </w:rPr>
        <w:br/>
      </w:r>
      <w:r>
        <w:rPr>
          <w:rFonts w:hint="eastAsia"/>
        </w:rPr>
        <w:t>　　　　二、动态调光玻璃品牌影响力与市场竞争力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中国动态调光玻璃行业风险与对策</w:t>
      </w:r>
      <w:r>
        <w:rPr>
          <w:rFonts w:hint="eastAsia"/>
        </w:rPr>
        <w:br/>
      </w:r>
      <w:r>
        <w:rPr>
          <w:rFonts w:hint="eastAsia"/>
        </w:rPr>
        <w:t>　　第一节 动态调光玻璃行业SWOT分析</w:t>
      </w:r>
      <w:r>
        <w:rPr>
          <w:rFonts w:hint="eastAsia"/>
        </w:rPr>
        <w:br/>
      </w:r>
      <w:r>
        <w:rPr>
          <w:rFonts w:hint="eastAsia"/>
        </w:rPr>
        <w:t>　　　　一、动态调光玻璃行业优势分析</w:t>
      </w:r>
      <w:r>
        <w:rPr>
          <w:rFonts w:hint="eastAsia"/>
        </w:rPr>
        <w:br/>
      </w:r>
      <w:r>
        <w:rPr>
          <w:rFonts w:hint="eastAsia"/>
        </w:rPr>
        <w:t>　　　　二、动态调光玻璃行业劣势分析</w:t>
      </w:r>
      <w:r>
        <w:rPr>
          <w:rFonts w:hint="eastAsia"/>
        </w:rPr>
        <w:br/>
      </w:r>
      <w:r>
        <w:rPr>
          <w:rFonts w:hint="eastAsia"/>
        </w:rPr>
        <w:t>　　　　三、动态调光玻璃市场机会探索</w:t>
      </w:r>
      <w:r>
        <w:rPr>
          <w:rFonts w:hint="eastAsia"/>
        </w:rPr>
        <w:br/>
      </w:r>
      <w:r>
        <w:rPr>
          <w:rFonts w:hint="eastAsia"/>
        </w:rPr>
        <w:t>　　　　四、动态调光玻璃市场威胁评估</w:t>
      </w:r>
      <w:r>
        <w:rPr>
          <w:rFonts w:hint="eastAsia"/>
        </w:rPr>
        <w:br/>
      </w:r>
      <w:r>
        <w:rPr>
          <w:rFonts w:hint="eastAsia"/>
        </w:rPr>
        <w:t>　　第二节 动态调光玻璃行业风险及对策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2026-2032年中国动态调光玻璃行业前景与发展趋势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动态调光玻璃行业发展环境分析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2026-2032年动态调光玻璃行业发展趋势与方向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一、动态调光玻璃行业发展方向预测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二、动态调光玻璃发展趋势分析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2026-2032年动态调光玻璃行业发展潜力与机遇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一、动态调光玻璃市场发展潜力评估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二、动态调光玻璃新兴市场与机遇探索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动态调光玻璃行业研究结论与建议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中智~林~：动态调光玻璃行业发展建议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2020-2025年中国动态调光玻璃市场规模及增长情况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2020-2025年中国动态调光玻璃行业产量及增长趋势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2026-2032年中国动态调光玻璃行业产量预测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2020-2025年中国动态调光玻璃行业市场需求及增长情况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2026-2032年中国动态调光玻璃行业市场需求预测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2020-2025年中国动态调光玻璃行业利润及增长情况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**地区动态调光玻璃市场规模及增长情况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**地区动态调光玻璃行业市场需求情况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**地区动态调光玻璃市场规模及增长情况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2020-2025年中国动态调光玻璃行业进口量及增速统计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2020-2025年中国动态调光玻璃行业出口量及增速统计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动态调光玻璃重点企业经营情况分析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2026年动态调光玻璃市场前景分析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2026-2032年中国动态调光玻璃市场需求预测</w:t>
      </w:r>
      <w:r>
        <w:rPr>
          <w:rFonts w:hint="eastAsia"/>
        </w:rPr>
        <w:br/>
      </w:r>
      <w:r>
        <w:rPr>
          <w:rFonts w:hint="eastAsia"/>
        </w:rPr>
        <w:t>　　图表 2026年动态调光玻璃发展趋势预测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bef5dadf54fb7" w:history="1">
        <w:r>
          <w:rPr>
            <w:rStyle w:val="Hyperlink"/>
          </w:rPr>
          <w:t>2026-2032年中国动态调光玻璃行业发展研究与行业前景分析报告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bef5dadf54fb7" w:history="1">
        <w:r>
          <w:rPr>
            <w:rStyle w:val="Hyperlink"/>
          </w:rPr>
          <w:t>https://www.20087.com/8/36/DongTaiDiaoGuangBoLiShiChangQianJingYuCe.html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热点：动态调光玻璃有什么用、自动调光玻璃、调光玻璃的作用、调光玻璃原理图、调光玻璃视频玻璃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6a35dba842cb" w:history="1">
      <w:r>
        <w:rPr>
          <w:rStyle w:val="Hyperlink"/>
        </w:rPr>
        <w:t>2026-2032年中国动态调光玻璃行业发展研究与行业前景分析报告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ongTaiDiaoGuangBoLiShiChangQianJingYuCe.html" TargetMode="External" Id="Rb1dbef5dadf5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ongTaiDiaoGuangBoLiShiChangQianJingYuCe.html" TargetMode="External" Id="R72e26a35dba8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2026-07-04T01:37:31Z</dcterms:created>
  <dcterms:modified xsi:type="dcterms:W3CDTF">2026-07-04T02:37:31Z</dcterms:modified>
  <dc:subject>2026-2032年中国动态调光玻璃行业发展研究与行业前景分析报告</dc:subject>
  <dc:title>2026-2032年中国动态调光玻璃行业发展研究与行业前景分析报告</dc:title>
  <cp:keywords>2026-2032年中国动态调光玻璃行业发展研究与行业前景分析报告</cp:keywords>
  <dc:description>2026-2032年中国动态调光玻璃行业发展研究与行业前景分析报告</dc:description>
</cp:coreProperties>
</file>