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17865112d4065" w:history="1">
              <w:r>
                <w:rPr>
                  <w:rStyle w:val="Hyperlink"/>
                </w:rPr>
                <w:t>2025-2031年中国天然彩砂市场现状分析与前景趋势预测报告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17865112d4065" w:history="1">
              <w:r>
                <w:rPr>
                  <w:rStyle w:val="Hyperlink"/>
                </w:rPr>
                <w:t>2025-2031年中国天然彩砂市场现状分析与前景趋势预测报告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217865112d4065" w:history="1">
                <w:r>
                  <w:rPr>
                    <w:rStyle w:val="Hyperlink"/>
                  </w:rPr>
                  <w:t>https://www.20087.com/9/26/TianRanCaiShaHangYeQianJingQuShi.html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彩砂是一种天然石材颗粒，广泛应用于建筑装饰、景观美化等多个领域。近年来，随着建筑材料技术和设计理念的进步，天然彩砂的应用范围不断扩大。目前，天然彩砂不仅在色彩多样性、颗粒均匀性方面表现出色，而且在适用范围、使用便利性方面也有了明显改进。此外，随着新材料的应用，天然彩砂的种类更加丰富，能够满足不同装饰需求。</w:t>
      </w:r>
      <w:r>
        <w:rPr>
          <w:rFonts w:hint="eastAsia"/>
        </w:rPr>
        <w:br/>
      </w:r>
      <w:r>
        <w:rPr>
          <w:rFonts w:hint="eastAsia"/>
        </w:rPr>
        <w:t>　　未来，天然彩砂市场的发展将受到多方面因素的影响。一方面，随着建筑行业的发展和对高质量装饰材料的需求增加，对高性能、多功能的天然彩砂需求将持续增长，这将推动天然彩砂技术的持续进步。另一方面，随着可持续发展理念的普及，采用环保材料和生产工艺的天然彩砂将成为市场新宠。此外，随着新材料技术的发展，新型天然彩砂将不断涌现，能够更好地适应不同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17865112d4065" w:history="1">
        <w:r>
          <w:rPr>
            <w:rStyle w:val="Hyperlink"/>
          </w:rPr>
          <w:t>2025-2031年中国天然彩砂市场现状分析与前景趋势预测报告</w:t>
        </w:r>
      </w:hyperlink>
      <w:r>
        <w:rPr>
          <w:rFonts w:hint="eastAsia"/>
        </w:rPr>
        <w:t>》全面分析了天然彩砂行业的现状，深入探讨了天然彩砂市场需求、市场规模及价格波动。天然彩砂报告探讨了产业链关键环节，并对天然彩砂各细分市场进行了研究。同时，基于权威数据和专业分析，科学预测了天然彩砂市场前景与发展趋势。此外，还评估了天然彩砂重点企业的经营状况，包括品牌影响力、市场集中度以及竞争格局，并审慎剖析了潜在风险与机遇。天然彩砂报告以其专业性、科学性和权威性，成为天然彩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天然彩砂行业发展概述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一、天然彩砂行业定义及分类</w:t>
      </w:r>
      <w:r>
        <w:rPr>
          <w:rFonts w:hint="eastAsia"/>
        </w:rPr>
        <w:br/>
      </w:r>
      <w:r>
        <w:rPr>
          <w:rFonts w:hint="eastAsia"/>
        </w:rPr>
        <w:t>　　　　二、天然彩砂行业经济特性</w:t>
      </w:r>
      <w:r>
        <w:rPr>
          <w:rFonts w:hint="eastAsia"/>
        </w:rPr>
        <w:br/>
      </w:r>
      <w:r>
        <w:rPr>
          <w:rFonts w:hint="eastAsia"/>
        </w:rPr>
        <w:t>　　　　三、天然彩砂行业产业链简介</w:t>
      </w:r>
      <w:r>
        <w:rPr>
          <w:rFonts w:hint="eastAsia"/>
        </w:rPr>
        <w:br/>
      </w:r>
      <w:r>
        <w:rPr>
          <w:rFonts w:hint="eastAsia"/>
        </w:rPr>
        <w:t>　　第二节 天然彩砂行业发展成熟度</w:t>
      </w:r>
      <w:r>
        <w:rPr>
          <w:rFonts w:hint="eastAsia"/>
        </w:rPr>
        <w:br/>
      </w:r>
      <w:r>
        <w:rPr>
          <w:rFonts w:hint="eastAsia"/>
        </w:rPr>
        <w:t>　　　　一、天然彩砂行业发展周期分析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天然彩砂行业相关产业动态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2024-2025年天然彩砂行业发展环境分析</w:t>
      </w:r>
      <w:r>
        <w:rPr>
          <w:rFonts w:hint="eastAsia"/>
        </w:rPr>
        <w:br/>
      </w:r>
      <w:r>
        <w:rPr>
          <w:rFonts w:hint="eastAsia"/>
        </w:rPr>
        <w:t>　　第一节 天然彩砂行业环境分析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天然彩砂行业相关政策、法规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天然彩砂行业技术发展现状及趋势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当前我国天然彩砂技术发展现状</w:t>
      </w:r>
      <w:r>
        <w:rPr>
          <w:rFonts w:hint="eastAsia"/>
        </w:rPr>
        <w:br/>
      </w:r>
      <w:r>
        <w:rPr>
          <w:rFonts w:hint="eastAsia"/>
        </w:rPr>
        <w:t>　　第二节 中外天然彩砂技术差距及产生差距的主要原因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提高我国天然彩砂技术的对策</w:t>
      </w:r>
      <w:r>
        <w:rPr>
          <w:rFonts w:hint="eastAsia"/>
        </w:rPr>
        <w:br/>
      </w:r>
      <w:r>
        <w:rPr>
          <w:rFonts w:hint="eastAsia"/>
        </w:rPr>
        <w:t>　　第四节 我国天然彩砂产品研发、设计发展趋势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中国天然彩砂市场发展调研</w:t>
      </w:r>
      <w:r>
        <w:rPr>
          <w:rFonts w:hint="eastAsia"/>
        </w:rPr>
        <w:br/>
      </w:r>
      <w:r>
        <w:rPr>
          <w:rFonts w:hint="eastAsia"/>
        </w:rPr>
        <w:t>　　第一节 天然彩砂市场现状分析及预测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一、2020-2025年中国天然彩砂市场规模分析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二、2025-2031年中国天然彩砂市场规模预测</w:t>
      </w:r>
      <w:r>
        <w:rPr>
          <w:rFonts w:hint="eastAsia"/>
        </w:rPr>
        <w:br/>
      </w:r>
      <w:r>
        <w:rPr>
          <w:rFonts w:hint="eastAsia"/>
        </w:rPr>
        <w:t>　　第二节 天然彩砂行业产能分析及预测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一、2020-2025年中国天然彩砂行业产能分析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二、2025-2031年中国天然彩砂行业产能预测</w:t>
      </w:r>
      <w:r>
        <w:rPr>
          <w:rFonts w:hint="eastAsia"/>
        </w:rPr>
        <w:br/>
      </w:r>
      <w:r>
        <w:rPr>
          <w:rFonts w:hint="eastAsia"/>
        </w:rPr>
        <w:t>　　第三节 天然彩砂行业产量分析及预测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一、2020-2025年中国天然彩砂行业产量分析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二、2025-2031年中国天然彩砂行业产量预测</w:t>
      </w:r>
      <w:r>
        <w:rPr>
          <w:rFonts w:hint="eastAsia"/>
        </w:rPr>
        <w:br/>
      </w:r>
      <w:r>
        <w:rPr>
          <w:rFonts w:hint="eastAsia"/>
        </w:rPr>
        <w:t>　　第四节 天然彩砂市场需求分析及预测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一、2020-2025年中国天然彩砂市场需求分析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二、2025-2031年中国天然彩砂市场需求预测</w:t>
      </w:r>
      <w:r>
        <w:rPr>
          <w:rFonts w:hint="eastAsia"/>
        </w:rPr>
        <w:br/>
      </w:r>
      <w:r>
        <w:rPr>
          <w:rFonts w:hint="eastAsia"/>
        </w:rPr>
        <w:t>　　第五节 天然彩砂进出口数据分析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一、2020-2025年中国天然彩砂进出口数据分析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二、2025-2031年国内天然彩砂进出口情况预测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2020-2025年中国天然彩砂行业总体发展状况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中国天然彩砂行业规模情况分析</w:t>
      </w:r>
      <w:r>
        <w:rPr>
          <w:rFonts w:hint="eastAsia"/>
        </w:rPr>
        <w:br/>
      </w:r>
      <w:r>
        <w:rPr>
          <w:rFonts w:hint="eastAsia"/>
        </w:rPr>
        <w:t>　　　　一、天然彩砂行业单位规模情况分析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二、天然彩砂行业人员规模状况分析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三、天然彩砂行业资产规模状况分析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四、天然彩砂行业市场规模状况分析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五、天然彩砂行业敏感性分析</w:t>
      </w:r>
      <w:r>
        <w:rPr>
          <w:rFonts w:hint="eastAsia"/>
        </w:rPr>
        <w:br/>
      </w:r>
      <w:r>
        <w:rPr>
          <w:rFonts w:hint="eastAsia"/>
        </w:rPr>
        <w:t>　　第二节 中国天然彩砂行业财务能力分析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一、天然彩砂行业盈利能力分析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二、天然彩砂行业偿债能力分析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三、天然彩砂行业营运能力分析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四、天然彩砂行业发展能力分析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中国天然彩砂行业重点区域发展分析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一、中国天然彩砂行业重点区域市场结构变化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二、重点地区（一）天然彩砂行业发展分析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三、重点地区（二）天然彩砂行业发展分析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四、重点地区（三）天然彩砂行业发展分析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五、重点地区（四）天然彩砂行业发展分析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六、重点地区（五）天然彩砂行业发展分析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天然彩砂行业产品价格分析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三、主要天然彩砂品牌产品价位分析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五、价格在天然彩砂行业竞争中的重要性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2025年中国天然彩砂行业上下游行业发展分析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天然彩砂上游行业分析</w:t>
      </w:r>
      <w:r>
        <w:rPr>
          <w:rFonts w:hint="eastAsia"/>
        </w:rPr>
        <w:br/>
      </w:r>
      <w:r>
        <w:rPr>
          <w:rFonts w:hint="eastAsia"/>
        </w:rPr>
        <w:t>　　　　一、天然彩砂产品成本构成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四、上游供给对天然彩砂行业的影响</w:t>
      </w:r>
      <w:r>
        <w:rPr>
          <w:rFonts w:hint="eastAsia"/>
        </w:rPr>
        <w:br/>
      </w:r>
      <w:r>
        <w:rPr>
          <w:rFonts w:hint="eastAsia"/>
        </w:rPr>
        <w:t>　　第二节 天然彩砂下游行业分析</w:t>
      </w:r>
      <w:r>
        <w:rPr>
          <w:rFonts w:hint="eastAsia"/>
        </w:rPr>
        <w:br/>
      </w:r>
      <w:r>
        <w:rPr>
          <w:rFonts w:hint="eastAsia"/>
        </w:rPr>
        <w:t>　　　　一、天然彩砂下游行业分布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四、下游需求对天然彩砂行业的影响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天然彩砂行业重点企业发展调研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天然彩砂重点企业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天然彩砂重点企业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天然彩砂重点企业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天然彩砂重点企业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天然彩砂重点企业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天然彩砂重点企业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2025年中国天然彩砂产业市场竞争格局分析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2025年中国天然彩砂产业竞争现状分析</w:t>
      </w:r>
      <w:r>
        <w:rPr>
          <w:rFonts w:hint="eastAsia"/>
        </w:rPr>
        <w:br/>
      </w:r>
      <w:r>
        <w:rPr>
          <w:rFonts w:hint="eastAsia"/>
        </w:rPr>
        <w:t>　　　　一、天然彩砂竞争力分析</w:t>
      </w:r>
      <w:r>
        <w:rPr>
          <w:rFonts w:hint="eastAsia"/>
        </w:rPr>
        <w:br/>
      </w:r>
      <w:r>
        <w:rPr>
          <w:rFonts w:hint="eastAsia"/>
        </w:rPr>
        <w:t>　　　　二、天然彩砂技术竞争分析</w:t>
      </w:r>
      <w:r>
        <w:rPr>
          <w:rFonts w:hint="eastAsia"/>
        </w:rPr>
        <w:br/>
      </w:r>
      <w:r>
        <w:rPr>
          <w:rFonts w:hint="eastAsia"/>
        </w:rPr>
        <w:t>　　　　三、天然彩砂价格竞争分析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2025年中国天然彩砂产业集中度分析</w:t>
      </w:r>
      <w:r>
        <w:rPr>
          <w:rFonts w:hint="eastAsia"/>
        </w:rPr>
        <w:br/>
      </w:r>
      <w:r>
        <w:rPr>
          <w:rFonts w:hint="eastAsia"/>
        </w:rPr>
        <w:t>　　　　一、天然彩砂市场集中度分析</w:t>
      </w:r>
      <w:r>
        <w:rPr>
          <w:rFonts w:hint="eastAsia"/>
        </w:rPr>
        <w:br/>
      </w:r>
      <w:r>
        <w:rPr>
          <w:rFonts w:hint="eastAsia"/>
        </w:rPr>
        <w:t>　　　　二、天然彩砂企业集中度分析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2025-2031年提高天然彩砂企业竞争力的策略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天然彩砂行业投资风险预警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2025年影响天然彩砂行业发展的主要因素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一、影响天然彩砂行业运行的有利因素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二、影响天然彩砂行业运行的稳定因素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三、影响天然彩砂行业运行的不利因素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四、我国天然彩砂行业发展面临的挑战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五、我国天然彩砂行业发展面临的机遇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对天然彩砂行业投资风险预警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一、2025-2031年天然彩砂行业市场风险及控制策略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二、2025-2031年天然彩砂行业政策风险及控制策略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三、2025-2031年天然彩砂行业经营风险及控制策略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四、2025-2031年天然彩砂同业竞争风险及控制策略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五、2025-2031年天然彩砂行业其他风险及控制策略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天然彩砂行业发展趋势与投资规划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2025-2031年天然彩砂市场发展潜力分析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2025-2031年天然彩砂行业发展趋势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2025-2031年天然彩砂行业投资前景研究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[中:智:林]对我国天然彩砂品牌的战略思考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二、天然彩砂实施品牌战略的意义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三、天然彩砂企业品牌的现状分析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四、我国天然彩砂企业的品牌战略</w:t>
      </w:r>
      <w:r>
        <w:rPr>
          <w:rFonts w:hint="eastAsia"/>
        </w:rPr>
        <w:br/>
      </w:r>
      <w:r>
        <w:rPr>
          <w:rFonts w:hint="eastAsia"/>
        </w:rPr>
        <w:t>　　　　五、天然彩砂品牌战略管理的策略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2020-2025年中国天然彩砂市场规模及增长情况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2020-2025年中国天然彩砂行业产量及增长趋势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2025-2031年中国天然彩砂行业产量预测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2020-2025年中国天然彩砂行业市场需求及增长情况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2025-2031年中国天然彩砂行业市场需求预测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2020-2025年中国天然彩砂行业利润及增长情况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**地区天然彩砂市场规模及增长情况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**地区天然彩砂行业市场需求情况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**地区天然彩砂市场规模及增长情况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**地区天然彩砂行业市场需求情况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2020-2025年中国天然彩砂行业出口情况分析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2020-2025年中国天然彩砂行业产品市场价格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2025-2031年中国天然彩砂行业产品市场价格走势预测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天然彩砂重点企业经营情况分析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天然彩砂重点企业经营情况分析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2025-2031年中国天然彩砂市场规模预测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2025-2031年中国天然彩砂行业利润预测</w:t>
      </w:r>
      <w:r>
        <w:rPr>
          <w:rFonts w:hint="eastAsia"/>
        </w:rPr>
        <w:br/>
      </w:r>
      <w:r>
        <w:rPr>
          <w:rFonts w:hint="eastAsia"/>
        </w:rPr>
        <w:t>　　图表 2025年天然彩砂行业壁垒</w:t>
      </w:r>
      <w:r>
        <w:rPr>
          <w:rFonts w:hint="eastAsia"/>
        </w:rPr>
        <w:br/>
      </w:r>
      <w:r>
        <w:rPr>
          <w:rFonts w:hint="eastAsia"/>
        </w:rPr>
        <w:t>　　图表 2025年天然彩砂市场前景分析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2025-2031年中国天然彩砂市场需求预测</w:t>
      </w:r>
      <w:r>
        <w:rPr>
          <w:rFonts w:hint="eastAsia"/>
        </w:rPr>
        <w:br/>
      </w:r>
      <w:r>
        <w:rPr>
          <w:rFonts w:hint="eastAsia"/>
        </w:rPr>
        <w:t>　　图表 2025年天然彩砂发展趋势预测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17865112d4065" w:history="1">
        <w:r>
          <w:rPr>
            <w:rStyle w:val="Hyperlink"/>
          </w:rPr>
          <w:t>2025-2031年中国天然彩砂市场现状分析与前景趋势预测报告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217865112d4065" w:history="1">
        <w:r>
          <w:rPr>
            <w:rStyle w:val="Hyperlink"/>
          </w:rPr>
          <w:t>https://www.20087.com/9/26/TianRanCaiShaHangYeQianJingQuShi.html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9dc09fdce49e2" w:history="1">
      <w:r>
        <w:rPr>
          <w:rStyle w:val="Hyperlink"/>
        </w:rPr>
        <w:t>2025-2031年中国天然彩砂市场现状分析与前景趋势预测报告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TianRanCaiShaHangYeQianJingQuShi.html" TargetMode="External" Id="Rd3217865112d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TianRanCaiShaHangYeQianJingQuShi.html" TargetMode="External" Id="R4319dc09fdce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2024-10-17T01:39:00Z</dcterms:created>
  <dcterms:modified xsi:type="dcterms:W3CDTF">2024-10-17T02:39:00Z</dcterms:modified>
  <dc:subject>2025-2031年中国天然彩砂市场现状分析与前景趋势预测报告</dc:subject>
  <dc:title>2025-2031年中国天然彩砂市场现状分析与前景趋势预测报告</dc:title>
  <cp:keywords>2025-2031年中国天然彩砂市场现状分析与前景趋势预测报告</cp:keywords>
  <dc:description>2025-2031年中国天然彩砂市场现状分析与前景趋势预测报告</dc:description>
</cp:coreProperties>
</file>