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6d83688664943" w:history="1">
              <w:r>
                <w:rPr>
                  <w:rStyle w:val="Hyperlink"/>
                </w:rPr>
                <w:t>中国杭州市房地产行业现状调研及发展前景分析报告（2025-2031年）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6d83688664943" w:history="1">
              <w:r>
                <w:rPr>
                  <w:rStyle w:val="Hyperlink"/>
                </w:rPr>
                <w:t>中国杭州市房地产行业现状调研及发展前景分析报告（2025-2031年）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6d83688664943" w:history="1">
                <w:r>
                  <w:rPr>
                    <w:rStyle w:val="Hyperlink"/>
                  </w:rPr>
                  <w:t>https://www.20087.com/9/86/HangZhouShiFangDiChanDeFaZhanQia.html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作为中国东部的重要城市，其房地产市场一直保持活跃状态，尤其在科技和金融产业的带动下，吸引了大量人才流入，推动了住宅和商业地产的需求。近年来，政府出台了一系列调控政策，旨在稳定房价，促进房地产市场的健康发展。同时，杭州市还积极推动城市更新和新区开发，为房地产市场提供了新的增长点。</w:t>
      </w:r>
      <w:r>
        <w:rPr>
          <w:rFonts w:hint="eastAsia"/>
        </w:rPr>
        <w:br/>
      </w:r>
      <w:r>
        <w:rPr>
          <w:rFonts w:hint="eastAsia"/>
        </w:rPr>
        <w:t>　　未来，杭州市房地产市场的发展趋势将体现为：一是政策引导，政府将继续实施调控政策，以防止房地产泡沫，保障住房需求；二是产业升级，随着杭州产业结构的优化升级，高端住宅和商务办公空间的需求将持续增长；三是绿色建筑，倡导绿色低碳的生活方式，绿色建筑将成为市场主流；四是智慧社区，利用物联网和人工智能技术，提升居住和办公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6d83688664943" w:history="1">
        <w:r>
          <w:rPr>
            <w:rStyle w:val="Hyperlink"/>
          </w:rPr>
          <w:t>中国杭州市房地产行业现状调研及发展前景分析报告（2025-2031年）</w:t>
        </w:r>
      </w:hyperlink>
      <w:r>
        <w:rPr>
          <w:rFonts w:hint="eastAsia"/>
        </w:rPr>
        <w:t>》依托多年行业监测数据，结合杭州市房地产行业现状与未来前景，系统分析了杭州市房地产市场需求、市场规模、产业链结构、价格机制及细分市场特征。报告对杭州市房地产市场前景进行了客观评估，预测了杭州市房地产行业发展趋势，并详细解读了品牌竞争格局、市场集中度及重点企业的运营表现。此外，报告通过SWOT分析识别了杭州市房地产行业机遇与潜在风险，为投资者和决策者提供了科学、规范的战略建议，助力把握杭州市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中国二三线城市房地产发展概述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一、一线城市房地产复苏情况分析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二、二三线城市土地市场供给概况</w:t>
      </w:r>
      <w:r>
        <w:rPr>
          <w:rFonts w:hint="eastAsia"/>
        </w:rPr>
        <w:br/>
      </w:r>
      <w:r>
        <w:rPr>
          <w:rFonts w:hint="eastAsia"/>
        </w:rPr>
        <w:t>　　　　三、房企主战场向二三线城市转移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一、二三线城市房地产市场成交情况</w:t>
      </w:r>
      <w:r>
        <w:rPr>
          <w:rFonts w:hint="eastAsia"/>
        </w:rPr>
        <w:br/>
      </w:r>
      <w:r>
        <w:rPr>
          <w:rFonts w:hint="eastAsia"/>
        </w:rPr>
        <w:t>　　　　二、二三线城市商品住宅存量情况</w:t>
      </w:r>
      <w:r>
        <w:rPr>
          <w:rFonts w:hint="eastAsia"/>
        </w:rPr>
        <w:br/>
      </w:r>
      <w:r>
        <w:rPr>
          <w:rFonts w:hint="eastAsia"/>
        </w:rPr>
        <w:t>　　　　三、房地产重心向二三线城市转移</w:t>
      </w:r>
      <w:r>
        <w:rPr>
          <w:rFonts w:hint="eastAsia"/>
        </w:rPr>
        <w:br/>
      </w:r>
      <w:r>
        <w:rPr>
          <w:rFonts w:hint="eastAsia"/>
        </w:rPr>
        <w:t>　　　　四、房企加快布局二三线城市市场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一、全国大中城市房地产价格变动分析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三、二三线城市房价走势上涨的主因</w:t>
      </w:r>
      <w:r>
        <w:rPr>
          <w:rFonts w:hint="eastAsia"/>
        </w:rPr>
        <w:br/>
      </w:r>
      <w:r>
        <w:rPr>
          <w:rFonts w:hint="eastAsia"/>
        </w:rPr>
        <w:t>　　第四节 二三线城市房地产市场开发模式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2025年杭州市房地产市场环境分析</w:t>
      </w:r>
      <w:r>
        <w:rPr>
          <w:rFonts w:hint="eastAsia"/>
        </w:rPr>
        <w:br/>
      </w:r>
      <w:r>
        <w:rPr>
          <w:rFonts w:hint="eastAsia"/>
        </w:rPr>
        <w:t>　　第一节 杭州市房地产地域环境分析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二、自然环境</w:t>
      </w:r>
      <w:r>
        <w:rPr>
          <w:rFonts w:hint="eastAsia"/>
        </w:rPr>
        <w:br/>
      </w:r>
      <w:r>
        <w:rPr>
          <w:rFonts w:hint="eastAsia"/>
        </w:rPr>
        <w:t>　　　　三、生态气候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第二节 杭州市房地产宏观经济环境分析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一、杭州市GDP增长情况</w:t>
      </w:r>
      <w:r>
        <w:rPr>
          <w:rFonts w:hint="eastAsia"/>
        </w:rPr>
        <w:br/>
      </w:r>
      <w:r>
        <w:rPr>
          <w:rFonts w:hint="eastAsia"/>
        </w:rPr>
        <w:t>　　　　二、杭州市固定资产投资</w:t>
      </w:r>
      <w:r>
        <w:rPr>
          <w:rFonts w:hint="eastAsia"/>
        </w:rPr>
        <w:br/>
      </w:r>
      <w:r>
        <w:rPr>
          <w:rFonts w:hint="eastAsia"/>
        </w:rPr>
        <w:t>　　　　三、杭州市居民收支情况</w:t>
      </w:r>
      <w:r>
        <w:rPr>
          <w:rFonts w:hint="eastAsia"/>
        </w:rPr>
        <w:br/>
      </w:r>
      <w:r>
        <w:rPr>
          <w:rFonts w:hint="eastAsia"/>
        </w:rPr>
        <w:t>　　　　四、杭州市产业结构分析</w:t>
      </w:r>
      <w:r>
        <w:rPr>
          <w:rFonts w:hint="eastAsia"/>
        </w:rPr>
        <w:br/>
      </w:r>
      <w:r>
        <w:rPr>
          <w:rFonts w:hint="eastAsia"/>
        </w:rPr>
        <w:t>　　第三节 杭州市房地产市场政策环境分析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二、二三线城市限购政策</w:t>
      </w:r>
      <w:r>
        <w:rPr>
          <w:rFonts w:hint="eastAsia"/>
        </w:rPr>
        <w:br/>
      </w:r>
      <w:r>
        <w:rPr>
          <w:rFonts w:hint="eastAsia"/>
        </w:rPr>
        <w:t>　　　　三、杭州市房地产重要政策分析</w:t>
      </w:r>
      <w:r>
        <w:rPr>
          <w:rFonts w:hint="eastAsia"/>
        </w:rPr>
        <w:br/>
      </w:r>
      <w:r>
        <w:rPr>
          <w:rFonts w:hint="eastAsia"/>
        </w:rPr>
        <w:t>　　第四节 杭州市房地产行业社会环境分析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　　三、招商引资情况</w:t>
      </w:r>
      <w:r>
        <w:rPr>
          <w:rFonts w:hint="eastAsia"/>
        </w:rPr>
        <w:br/>
      </w:r>
      <w:r>
        <w:rPr>
          <w:rFonts w:hint="eastAsia"/>
        </w:rPr>
        <w:t>　　　　四、居民住房情况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2025年杭州市土地市场分析</w:t>
      </w:r>
      <w:r>
        <w:rPr>
          <w:rFonts w:hint="eastAsia"/>
        </w:rPr>
        <w:br/>
      </w:r>
      <w:r>
        <w:rPr>
          <w:rFonts w:hint="eastAsia"/>
        </w:rPr>
        <w:t>　　第一节 杭州市城市规划布局</w:t>
      </w:r>
      <w:r>
        <w:rPr>
          <w:rFonts w:hint="eastAsia"/>
        </w:rPr>
        <w:br/>
      </w:r>
      <w:r>
        <w:rPr>
          <w:rFonts w:hint="eastAsia"/>
        </w:rPr>
        <w:t>　　第二节 杭州市土地供应分析</w:t>
      </w:r>
      <w:r>
        <w:rPr>
          <w:rFonts w:hint="eastAsia"/>
        </w:rPr>
        <w:br/>
      </w:r>
      <w:r>
        <w:rPr>
          <w:rFonts w:hint="eastAsia"/>
        </w:rPr>
        <w:t>　　第三节 杭州市土地成交分析</w:t>
      </w:r>
      <w:r>
        <w:rPr>
          <w:rFonts w:hint="eastAsia"/>
        </w:rPr>
        <w:br/>
      </w:r>
      <w:r>
        <w:rPr>
          <w:rFonts w:hint="eastAsia"/>
        </w:rPr>
        <w:t>　　　　一、成交地块规划用途</w:t>
      </w:r>
      <w:r>
        <w:rPr>
          <w:rFonts w:hint="eastAsia"/>
        </w:rPr>
        <w:br/>
      </w:r>
      <w:r>
        <w:rPr>
          <w:rFonts w:hint="eastAsia"/>
        </w:rPr>
        <w:t>　　　　二、成交地块用地面积</w:t>
      </w:r>
      <w:r>
        <w:rPr>
          <w:rFonts w:hint="eastAsia"/>
        </w:rPr>
        <w:br/>
      </w:r>
      <w:r>
        <w:rPr>
          <w:rFonts w:hint="eastAsia"/>
        </w:rPr>
        <w:t>　　　　三、成交地块建筑面积</w:t>
      </w:r>
      <w:r>
        <w:rPr>
          <w:rFonts w:hint="eastAsia"/>
        </w:rPr>
        <w:br/>
      </w:r>
      <w:r>
        <w:rPr>
          <w:rFonts w:hint="eastAsia"/>
        </w:rPr>
        <w:t>　　　　四、成交地块的容积率</w:t>
      </w:r>
      <w:r>
        <w:rPr>
          <w:rFonts w:hint="eastAsia"/>
        </w:rPr>
        <w:br/>
      </w:r>
      <w:r>
        <w:rPr>
          <w:rFonts w:hint="eastAsia"/>
        </w:rPr>
        <w:t>　　　　五、成交地块受让单位</w:t>
      </w:r>
      <w:r>
        <w:rPr>
          <w:rFonts w:hint="eastAsia"/>
        </w:rPr>
        <w:br/>
      </w:r>
      <w:r>
        <w:rPr>
          <w:rFonts w:hint="eastAsia"/>
        </w:rPr>
        <w:t>　　第四节 杭州市土地成交价格</w:t>
      </w:r>
      <w:r>
        <w:rPr>
          <w:rFonts w:hint="eastAsia"/>
        </w:rPr>
        <w:br/>
      </w:r>
      <w:r>
        <w:rPr>
          <w:rFonts w:hint="eastAsia"/>
        </w:rPr>
        <w:t>　　　　一、成交地块的成交价</w:t>
      </w:r>
      <w:r>
        <w:rPr>
          <w:rFonts w:hint="eastAsia"/>
        </w:rPr>
        <w:br/>
      </w:r>
      <w:r>
        <w:rPr>
          <w:rFonts w:hint="eastAsia"/>
        </w:rPr>
        <w:t>　　　　二、地块的成交楼面价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2020-2025年杭州市房地产市场分析</w:t>
      </w:r>
      <w:r>
        <w:rPr>
          <w:rFonts w:hint="eastAsia"/>
        </w:rPr>
        <w:br/>
      </w:r>
      <w:r>
        <w:rPr>
          <w:rFonts w:hint="eastAsia"/>
        </w:rPr>
        <w:t>　　根据杭州国土资源局数据，土拍继续缩量。主城区断供，全市共出让土地25宗，出让面积39.2万平米，出让金额25.9亿，创下近一年新低。</w:t>
      </w:r>
      <w:r>
        <w:rPr>
          <w:rFonts w:hint="eastAsia"/>
        </w:rPr>
        <w:br/>
      </w:r>
      <w:r>
        <w:rPr>
          <w:rFonts w:hint="eastAsia"/>
        </w:rPr>
        <w:t>　　9月杭州成交的25宗地块，18宗为底价成交，剔除2块加油站用地后，平均溢价率为2.44%。根据杭州国土资源局土地挂牌公告显示，预计10月挂牌土地量36.8万平米，供地继续下降。</w:t>
      </w:r>
      <w:r>
        <w:rPr>
          <w:rFonts w:hint="eastAsia"/>
        </w:rPr>
        <w:br/>
      </w:r>
      <w:r>
        <w:rPr>
          <w:rFonts w:hint="eastAsia"/>
        </w:rPr>
        <w:t>　　其中高新技术单元两宗商住地块位于青山湖科技城，均由绿地以6540元/平方米的楼面价竞得，也是绿地首进临安。</w:t>
      </w:r>
      <w:r>
        <w:rPr>
          <w:rFonts w:hint="eastAsia"/>
        </w:rPr>
        <w:br/>
      </w:r>
      <w:r>
        <w:rPr>
          <w:rFonts w:hint="eastAsia"/>
        </w:rPr>
        <w:t>　　青山湖科技城在售新房高层均价在15000元/平方米，这两宗地块的保本房价大约13000元/平米。太湖源镇青云村郜村地块，4月24日流拍，在9月27日再次挂牌，最终由临安本土房企荣上抄底拿地。</w:t>
      </w:r>
      <w:r>
        <w:rPr>
          <w:rFonts w:hint="eastAsia"/>
        </w:rPr>
        <w:br/>
      </w:r>
      <w:r>
        <w:rPr>
          <w:rFonts w:hint="eastAsia"/>
        </w:rPr>
        <w:t>　　9月杭州各区挂牌均价对比</w:t>
      </w:r>
      <w:r>
        <w:rPr>
          <w:rFonts w:hint="eastAsia"/>
        </w:rPr>
        <w:br/>
      </w:r>
      <w:r>
        <w:rPr>
          <w:rFonts w:hint="eastAsia"/>
        </w:rPr>
        <w:t>　　第一节 杭州市房地产投资建设分析</w:t>
      </w:r>
      <w:r>
        <w:rPr>
          <w:rFonts w:hint="eastAsia"/>
        </w:rPr>
        <w:br/>
      </w:r>
      <w:r>
        <w:rPr>
          <w:rFonts w:hint="eastAsia"/>
        </w:rPr>
        <w:t>　　　　一、杭州市房地产投资额分析</w:t>
      </w:r>
      <w:r>
        <w:rPr>
          <w:rFonts w:hint="eastAsia"/>
        </w:rPr>
        <w:br/>
      </w:r>
      <w:r>
        <w:rPr>
          <w:rFonts w:hint="eastAsia"/>
        </w:rPr>
        <w:t>　　　　二、杭州市房地产建设规模分析</w:t>
      </w:r>
      <w:r>
        <w:rPr>
          <w:rFonts w:hint="eastAsia"/>
        </w:rPr>
        <w:br/>
      </w:r>
      <w:r>
        <w:rPr>
          <w:rFonts w:hint="eastAsia"/>
        </w:rPr>
        <w:t>　　　　三、杭州市房地产开发重点企业</w:t>
      </w:r>
      <w:r>
        <w:rPr>
          <w:rFonts w:hint="eastAsia"/>
        </w:rPr>
        <w:br/>
      </w:r>
      <w:r>
        <w:rPr>
          <w:rFonts w:hint="eastAsia"/>
        </w:rPr>
        <w:t>　　　　四、杭州市房地产市场价格分析</w:t>
      </w:r>
      <w:r>
        <w:rPr>
          <w:rFonts w:hint="eastAsia"/>
        </w:rPr>
        <w:br/>
      </w:r>
      <w:r>
        <w:rPr>
          <w:rFonts w:hint="eastAsia"/>
        </w:rPr>
        <w:t>　　第二节 杭州市产业园区建设分析</w:t>
      </w:r>
      <w:r>
        <w:rPr>
          <w:rFonts w:hint="eastAsia"/>
        </w:rPr>
        <w:br/>
      </w:r>
      <w:r>
        <w:rPr>
          <w:rFonts w:hint="eastAsia"/>
        </w:rPr>
        <w:t>　　　　一、杭州市产业园区分布情况</w:t>
      </w:r>
      <w:r>
        <w:rPr>
          <w:rFonts w:hint="eastAsia"/>
        </w:rPr>
        <w:br/>
      </w:r>
      <w:r>
        <w:rPr>
          <w:rFonts w:hint="eastAsia"/>
        </w:rPr>
        <w:t>　　　　二、杭州市产业园区建设规模</w:t>
      </w:r>
      <w:r>
        <w:rPr>
          <w:rFonts w:hint="eastAsia"/>
        </w:rPr>
        <w:br/>
      </w:r>
      <w:r>
        <w:rPr>
          <w:rFonts w:hint="eastAsia"/>
        </w:rPr>
        <w:t>　　　　三、杭州市产业园区发展规划</w:t>
      </w:r>
      <w:r>
        <w:rPr>
          <w:rFonts w:hint="eastAsia"/>
        </w:rPr>
        <w:br/>
      </w:r>
      <w:r>
        <w:rPr>
          <w:rFonts w:hint="eastAsia"/>
        </w:rPr>
        <w:t>　　第三节 杭州市商业营业用房建设分析</w:t>
      </w:r>
      <w:r>
        <w:rPr>
          <w:rFonts w:hint="eastAsia"/>
        </w:rPr>
        <w:br/>
      </w:r>
      <w:r>
        <w:rPr>
          <w:rFonts w:hint="eastAsia"/>
        </w:rPr>
        <w:t>　　　　一、杭州市写字楼市场分析</w:t>
      </w:r>
      <w:r>
        <w:rPr>
          <w:rFonts w:hint="eastAsia"/>
        </w:rPr>
        <w:br/>
      </w:r>
      <w:r>
        <w:rPr>
          <w:rFonts w:hint="eastAsia"/>
        </w:rPr>
        <w:t>　　　　二、杭州市商铺市场分析</w:t>
      </w:r>
      <w:r>
        <w:rPr>
          <w:rFonts w:hint="eastAsia"/>
        </w:rPr>
        <w:br/>
      </w:r>
      <w:r>
        <w:rPr>
          <w:rFonts w:hint="eastAsia"/>
        </w:rPr>
        <w:t>　　　　三、杭州市酒店市场分析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杭州市房地产重点企业分析</w:t>
      </w:r>
      <w:r>
        <w:rPr>
          <w:rFonts w:hint="eastAsia"/>
        </w:rPr>
        <w:br/>
      </w:r>
      <w:r>
        <w:rPr>
          <w:rFonts w:hint="eastAsia"/>
        </w:rPr>
        <w:t>　　第一节 万达集团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第二节 杭州滨江房地产集团股份有限公司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第三节 杭州宋都房地产集团有限公司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第四节 浙江金都房地产有限公司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二、企业近期动态分析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二三线城市房地产市场投资分析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二、房地产供应状况</w:t>
      </w:r>
      <w:r>
        <w:rPr>
          <w:rFonts w:hint="eastAsia"/>
        </w:rPr>
        <w:br/>
      </w:r>
      <w:r>
        <w:rPr>
          <w:rFonts w:hint="eastAsia"/>
        </w:rPr>
        <w:t>　　　　三、房地产成交状况</w:t>
      </w:r>
      <w:r>
        <w:rPr>
          <w:rFonts w:hint="eastAsia"/>
        </w:rPr>
        <w:br/>
      </w:r>
      <w:r>
        <w:rPr>
          <w:rFonts w:hint="eastAsia"/>
        </w:rPr>
        <w:t>　　　　四、分区域投资状况</w:t>
      </w:r>
      <w:r>
        <w:rPr>
          <w:rFonts w:hint="eastAsia"/>
        </w:rPr>
        <w:br/>
      </w:r>
      <w:r>
        <w:rPr>
          <w:rFonts w:hint="eastAsia"/>
        </w:rPr>
        <w:t>　　第二节 二三线城市房地产投资环境分析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二、经济发展</w:t>
      </w:r>
      <w:r>
        <w:rPr>
          <w:rFonts w:hint="eastAsia"/>
        </w:rPr>
        <w:br/>
      </w:r>
      <w:r>
        <w:rPr>
          <w:rFonts w:hint="eastAsia"/>
        </w:rPr>
        <w:t>　　　　三、房地产投资</w:t>
      </w:r>
      <w:r>
        <w:rPr>
          <w:rFonts w:hint="eastAsia"/>
        </w:rPr>
        <w:br/>
      </w:r>
      <w:r>
        <w:rPr>
          <w:rFonts w:hint="eastAsia"/>
        </w:rPr>
        <w:t>　　　　四、商品房销售</w:t>
      </w:r>
      <w:r>
        <w:rPr>
          <w:rFonts w:hint="eastAsia"/>
        </w:rPr>
        <w:br/>
      </w:r>
      <w:r>
        <w:rPr>
          <w:rFonts w:hint="eastAsia"/>
        </w:rPr>
        <w:t>　　　　五、土地市场</w:t>
      </w:r>
      <w:r>
        <w:rPr>
          <w:rFonts w:hint="eastAsia"/>
        </w:rPr>
        <w:br/>
      </w:r>
      <w:r>
        <w:rPr>
          <w:rFonts w:hint="eastAsia"/>
        </w:rPr>
        <w:t>　　　　六、人口与城市化</w:t>
      </w:r>
      <w:r>
        <w:rPr>
          <w:rFonts w:hint="eastAsia"/>
        </w:rPr>
        <w:br/>
      </w:r>
      <w:r>
        <w:rPr>
          <w:rFonts w:hint="eastAsia"/>
        </w:rPr>
        <w:t>　　　　七、居民购买意愿</w:t>
      </w:r>
      <w:r>
        <w:rPr>
          <w:rFonts w:hint="eastAsia"/>
        </w:rPr>
        <w:br/>
      </w:r>
      <w:r>
        <w:rPr>
          <w:rFonts w:hint="eastAsia"/>
        </w:rPr>
        <w:t>　　　　八、居民购买力</w:t>
      </w:r>
      <w:r>
        <w:rPr>
          <w:rFonts w:hint="eastAsia"/>
        </w:rPr>
        <w:br/>
      </w:r>
      <w:r>
        <w:rPr>
          <w:rFonts w:hint="eastAsia"/>
        </w:rPr>
        <w:t>　　　　九、人均可支配收入</w:t>
      </w:r>
      <w:r>
        <w:rPr>
          <w:rFonts w:hint="eastAsia"/>
        </w:rPr>
        <w:br/>
      </w:r>
      <w:r>
        <w:rPr>
          <w:rFonts w:hint="eastAsia"/>
        </w:rPr>
        <w:t>　　　　十、未来走势展望</w:t>
      </w:r>
      <w:r>
        <w:rPr>
          <w:rFonts w:hint="eastAsia"/>
        </w:rPr>
        <w:br/>
      </w:r>
      <w:r>
        <w:rPr>
          <w:rFonts w:hint="eastAsia"/>
        </w:rPr>
        <w:t>　　第三节 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一、二三线城市成房地产市场投资热点</w:t>
      </w:r>
      <w:r>
        <w:rPr>
          <w:rFonts w:hint="eastAsia"/>
        </w:rPr>
        <w:br/>
      </w:r>
      <w:r>
        <w:rPr>
          <w:rFonts w:hint="eastAsia"/>
        </w:rPr>
        <w:t>　　　　二、二三线城市房地产市场发展潜力</w:t>
      </w:r>
      <w:r>
        <w:rPr>
          <w:rFonts w:hint="eastAsia"/>
        </w:rPr>
        <w:br/>
      </w:r>
      <w:r>
        <w:rPr>
          <w:rFonts w:hint="eastAsia"/>
        </w:rPr>
        <w:t>　　　　三、二三线城市未来将成房企投资重点</w:t>
      </w:r>
      <w:r>
        <w:rPr>
          <w:rFonts w:hint="eastAsia"/>
        </w:rPr>
        <w:br/>
      </w:r>
      <w:r>
        <w:rPr>
          <w:rFonts w:hint="eastAsia"/>
        </w:rPr>
        <w:t>　　第四节 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2025-2031年杭州市房地产市场前景分析</w:t>
      </w:r>
      <w:r>
        <w:rPr>
          <w:rFonts w:hint="eastAsia"/>
        </w:rPr>
        <w:br/>
      </w:r>
      <w:r>
        <w:rPr>
          <w:rFonts w:hint="eastAsia"/>
        </w:rPr>
        <w:t>　　第一节 房地产市场发展前景分析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二、“十四五”保障房建设发展规划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三、中国房地产投资前景分析</w:t>
      </w:r>
      <w:r>
        <w:rPr>
          <w:rFonts w:hint="eastAsia"/>
        </w:rPr>
        <w:br/>
      </w:r>
      <w:r>
        <w:rPr>
          <w:rFonts w:hint="eastAsia"/>
        </w:rPr>
        <w:t>　　第二节 杭州市房地产市场需求趋势及前景</w:t>
      </w:r>
      <w:r>
        <w:rPr>
          <w:rFonts w:hint="eastAsia"/>
        </w:rPr>
        <w:br/>
      </w:r>
      <w:r>
        <w:rPr>
          <w:rFonts w:hint="eastAsia"/>
        </w:rPr>
        <w:t>　　　　一、杭州市房地产市场需求趋势</w:t>
      </w:r>
      <w:r>
        <w:rPr>
          <w:rFonts w:hint="eastAsia"/>
        </w:rPr>
        <w:br/>
      </w:r>
      <w:r>
        <w:rPr>
          <w:rFonts w:hint="eastAsia"/>
        </w:rPr>
        <w:t>　　　　二、杭州市房地产市场需求前景</w:t>
      </w:r>
      <w:r>
        <w:rPr>
          <w:rFonts w:hint="eastAsia"/>
        </w:rPr>
        <w:br/>
      </w:r>
      <w:r>
        <w:rPr>
          <w:rFonts w:hint="eastAsia"/>
        </w:rPr>
        <w:t>　　第三节 杭州市房地产市场价格趋势</w:t>
      </w:r>
      <w:r>
        <w:rPr>
          <w:rFonts w:hint="eastAsia"/>
        </w:rPr>
        <w:br/>
      </w:r>
      <w:r>
        <w:rPr>
          <w:rFonts w:hint="eastAsia"/>
        </w:rPr>
        <w:t>　　第四节 杭州市商业地产投资前景分析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2025-2031年杭州市房地产投资风险及策略分析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2025-2031年杭州市房地产市场的投资风险</w:t>
      </w:r>
      <w:r>
        <w:rPr>
          <w:rFonts w:hint="eastAsia"/>
        </w:rPr>
        <w:br/>
      </w:r>
      <w:r>
        <w:rPr>
          <w:rFonts w:hint="eastAsia"/>
        </w:rPr>
        <w:t>　　　　一、影响杭州市房地产市场发展的风险</w:t>
      </w:r>
      <w:r>
        <w:rPr>
          <w:rFonts w:hint="eastAsia"/>
        </w:rPr>
        <w:br/>
      </w:r>
      <w:r>
        <w:rPr>
          <w:rFonts w:hint="eastAsia"/>
        </w:rPr>
        <w:t>　　　　二、杭州市房地产面临结构性失调</w:t>
      </w:r>
      <w:r>
        <w:rPr>
          <w:rFonts w:hint="eastAsia"/>
        </w:rPr>
        <w:br/>
      </w:r>
      <w:r>
        <w:rPr>
          <w:rFonts w:hint="eastAsia"/>
        </w:rPr>
        <w:t>　　　　三、杭州市房地产市场存在的风险</w:t>
      </w:r>
      <w:r>
        <w:rPr>
          <w:rFonts w:hint="eastAsia"/>
        </w:rPr>
        <w:br/>
      </w:r>
      <w:r>
        <w:rPr>
          <w:rFonts w:hint="eastAsia"/>
        </w:rPr>
        <w:t>　　第二节 2025-2031年杭州市房地产市场风险及控制策略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2025-2031年杭州市房地产发展策略及投资建议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杭州市房地产企业发展战略分析</w:t>
      </w:r>
      <w:r>
        <w:rPr>
          <w:rFonts w:hint="eastAsia"/>
        </w:rPr>
        <w:br/>
      </w:r>
      <w:r>
        <w:rPr>
          <w:rFonts w:hint="eastAsia"/>
        </w:rPr>
        <w:t>　　第一节 企业应对房地产周期波动的经营策略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第二节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五、融资策略分析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第三节 中:智:林:：房地产企业战略规划策略分析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2020-2025年杭州市GDP增长情况</w:t>
      </w:r>
      <w:r>
        <w:rPr>
          <w:rFonts w:hint="eastAsia"/>
        </w:rPr>
        <w:br/>
      </w:r>
      <w:r>
        <w:rPr>
          <w:rFonts w:hint="eastAsia"/>
        </w:rPr>
        <w:t>　　图表 2020-2025年杭州市人均地区生产总值增长情况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2020-2025年杭州市固定资产投资（不含农户）统计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2020-2025年杭州市人口数量统计</w:t>
      </w:r>
      <w:r>
        <w:rPr>
          <w:rFonts w:hint="eastAsia"/>
        </w:rPr>
        <w:br/>
      </w:r>
      <w:r>
        <w:rPr>
          <w:rFonts w:hint="eastAsia"/>
        </w:rPr>
        <w:t>　　图表 杭州市成交地块规划用途明示</w:t>
      </w:r>
      <w:r>
        <w:rPr>
          <w:rFonts w:hint="eastAsia"/>
        </w:rPr>
        <w:br/>
      </w:r>
      <w:r>
        <w:rPr>
          <w:rFonts w:hint="eastAsia"/>
        </w:rPr>
        <w:t>　　图表 杭州市成交地块用地面积明示</w:t>
      </w:r>
      <w:r>
        <w:rPr>
          <w:rFonts w:hint="eastAsia"/>
        </w:rPr>
        <w:br/>
      </w:r>
      <w:r>
        <w:rPr>
          <w:rFonts w:hint="eastAsia"/>
        </w:rPr>
        <w:t>　　图表 杭州市成交地块建筑面积明示</w:t>
      </w:r>
      <w:r>
        <w:rPr>
          <w:rFonts w:hint="eastAsia"/>
        </w:rPr>
        <w:br/>
      </w:r>
      <w:r>
        <w:rPr>
          <w:rFonts w:hint="eastAsia"/>
        </w:rPr>
        <w:t>　　图表 杭州市成交地块容积率统计</w:t>
      </w:r>
      <w:r>
        <w:rPr>
          <w:rFonts w:hint="eastAsia"/>
        </w:rPr>
        <w:br/>
      </w:r>
      <w:r>
        <w:rPr>
          <w:rFonts w:hint="eastAsia"/>
        </w:rPr>
        <w:t>　　图表 杭州市成交地块受让单位明示</w:t>
      </w:r>
      <w:r>
        <w:rPr>
          <w:rFonts w:hint="eastAsia"/>
        </w:rPr>
        <w:br/>
      </w:r>
      <w:r>
        <w:rPr>
          <w:rFonts w:hint="eastAsia"/>
        </w:rPr>
        <w:t>　　图表 杭州市成交地块成交价格统计</w:t>
      </w:r>
      <w:r>
        <w:rPr>
          <w:rFonts w:hint="eastAsia"/>
        </w:rPr>
        <w:br/>
      </w:r>
      <w:r>
        <w:rPr>
          <w:rFonts w:hint="eastAsia"/>
        </w:rPr>
        <w:t>　　图表 杭州市地块成交楼面价统计</w:t>
      </w:r>
      <w:r>
        <w:rPr>
          <w:rFonts w:hint="eastAsia"/>
        </w:rPr>
        <w:br/>
      </w:r>
      <w:r>
        <w:rPr>
          <w:rFonts w:hint="eastAsia"/>
        </w:rPr>
        <w:t>　　图表 2020-2025年杭州市房地产开发投资完成额统计</w:t>
      </w:r>
      <w:r>
        <w:rPr>
          <w:rFonts w:hint="eastAsia"/>
        </w:rPr>
        <w:br/>
      </w:r>
      <w:r>
        <w:rPr>
          <w:rFonts w:hint="eastAsia"/>
        </w:rPr>
        <w:t>　　图表 2020-2025年杭州市住宅投资额统计</w:t>
      </w:r>
      <w:r>
        <w:rPr>
          <w:rFonts w:hint="eastAsia"/>
        </w:rPr>
        <w:br/>
      </w:r>
      <w:r>
        <w:rPr>
          <w:rFonts w:hint="eastAsia"/>
        </w:rPr>
        <w:t>　　图表 2020-2025年杭州市房地产供需规模统计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6d83688664943" w:history="1">
        <w:r>
          <w:rPr>
            <w:rStyle w:val="Hyperlink"/>
          </w:rPr>
          <w:t>中国杭州市房地产行业现状调研及发展前景分析报告（2025-2031年）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6d83688664943" w:history="1">
        <w:r>
          <w:rPr>
            <w:rStyle w:val="Hyperlink"/>
          </w:rPr>
          <w:t>https://www.20087.com/9/86/HangZhouShiFangDiChanDeFaZhanQia.html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法律咨询热线免费、杭州市房地产开发集团有限公司、留电话咨询看房、杭州市房地产测绘有限公司、深圳金地环湾城最新消息、杭州市房地产管理局、前海时代三期售楼处、杭州市房地产联合开发有限公司、房产过户律师费用收取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d362f08d49a5" w:history="1">
      <w:r>
        <w:rPr>
          <w:rStyle w:val="Hyperlink"/>
        </w:rPr>
        <w:t>中国杭州市房地产行业现状调研及发展前景分析报告（2025-2031年）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angZhouShiFangDiChanDeFaZhanQia.html" TargetMode="External" Id="Red86d8368866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angZhouShiFangDiChanDeFaZhanQia.html" TargetMode="External" Id="R61d3d362f08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2025-01-07T00:05:00Z</dcterms:created>
  <dcterms:modified xsi:type="dcterms:W3CDTF">2025-01-07T01:05:00Z</dcterms:modified>
  <dc:subject>中国杭州市房地产行业现状调研及发展前景分析报告（2025-2031年）</dc:subject>
  <dc:title>中国杭州市房地产行业现状调研及发展前景分析报告（2025-2031年）</dc:title>
  <cp:keywords>中国杭州市房地产行业现状调研及发展前景分析报告（2025-2031年）</cp:keywords>
  <dc:description>中国杭州市房地产行业现状调研及发展前景分析报告（2025-2031年）</dc:description>
</cp:coreProperties>
</file>