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2d4d98fe9498c" w:history="1">
              <w:r>
                <w:rPr>
                  <w:rStyle w:val="Hyperlink"/>
                </w:rPr>
                <w:t>2023-2029年中国设计咨询行业发展深度调研与未来趋势报告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2d4d98fe9498c" w:history="1">
              <w:r>
                <w:rPr>
                  <w:rStyle w:val="Hyperlink"/>
                </w:rPr>
                <w:t>2023-2029年中国设计咨询行业发展深度调研与未来趋势报告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2d4d98fe9498c" w:history="1">
                <w:r>
                  <w:rPr>
                    <w:rStyle w:val="Hyperlink"/>
                  </w:rPr>
                  <w:t>https://www.20087.com/9/36/SheJiZiXunFaZhanQuShiFenXi.html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计咨询行业涵盖了建筑、工业产品、平面设计等多个领域，随着市场竞争的加剧和消费者对产品设计要求的提高，设计咨询的需求持续增长。目前，设计咨询公司不仅提供传统意义上的设计服务，还涉及市场调研、品牌策略、用户体验等多方面的增值服务。同时，随着数字技术的发展，设计咨询行业也开始探索虚拟现实、增强现实等新兴技术的应用。</w:t>
      </w:r>
      <w:r>
        <w:rPr>
          <w:rFonts w:hint="eastAsia"/>
        </w:rPr>
        <w:br/>
      </w:r>
      <w:r>
        <w:rPr>
          <w:rFonts w:hint="eastAsia"/>
        </w:rPr>
        <w:t>　　未来，设计咨询将更加侧重于跨学科整合和技术创新。一方面，随着各行业边界日益模糊，设计咨询公司将越来越多地参与到项目的全生命周期中，提供从概念设计到后期运维的一站式解决方案。另一方面，利用人工智能、大数据等技术手段，设计咨询将能够更好地理解和预测用户需求，提供更加个性化的设计方案。此外，随着可持续发展理念的深入人心，绿色环保设计将成为设计咨询领域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2d4d98fe9498c" w:history="1">
        <w:r>
          <w:rPr>
            <w:rStyle w:val="Hyperlink"/>
          </w:rPr>
          <w:t>2023-2029年中国设计咨询行业发展深度调研与未来趋势报告</w:t>
        </w:r>
      </w:hyperlink>
      <w:r>
        <w:rPr>
          <w:rFonts w:hint="eastAsia"/>
        </w:rPr>
        <w:t>》通过严谨的分析、翔实的数据及直观的图表，系统解析了设计咨询行业的市场规模、需求变化、价格波动及产业链结构。报告全面评估了当前设计咨询市场现状，科学预测了未来市场前景与发展趋势，重点剖析了设计咨询细分市场的机遇与挑战。同时，报告对设计咨询重点企业的竞争地位及市场集中度进行了评估，为设计咨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设计咨询产业概述</w:t>
      </w:r>
      <w:r>
        <w:rPr>
          <w:rFonts w:hint="eastAsia"/>
        </w:rPr>
        <w:br/>
      </w:r>
      <w:r>
        <w:rPr>
          <w:rFonts w:hint="eastAsia"/>
        </w:rPr>
        <w:t>　　第一节 设计咨询定义</w:t>
      </w:r>
      <w:r>
        <w:rPr>
          <w:rFonts w:hint="eastAsia"/>
        </w:rPr>
        <w:br/>
      </w:r>
      <w:r>
        <w:rPr>
          <w:rFonts w:hint="eastAsia"/>
        </w:rPr>
        <w:t>　　第二节 设计咨询行业特点</w:t>
      </w:r>
      <w:r>
        <w:rPr>
          <w:rFonts w:hint="eastAsia"/>
        </w:rPr>
        <w:br/>
      </w:r>
      <w:r>
        <w:rPr>
          <w:rFonts w:hint="eastAsia"/>
        </w:rPr>
        <w:t>　　第三节 设计咨询产业链分析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2022-2023年中国设计咨询行业运行环境分析</w:t>
      </w:r>
      <w:r>
        <w:rPr>
          <w:rFonts w:hint="eastAsia"/>
        </w:rPr>
        <w:br/>
      </w:r>
      <w:r>
        <w:rPr>
          <w:rFonts w:hint="eastAsia"/>
        </w:rPr>
        <w:t>　　第一节 中国设计咨询运行经济环境分析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中国设计咨询产业政策环境分析</w:t>
      </w:r>
      <w:r>
        <w:rPr>
          <w:rFonts w:hint="eastAsia"/>
        </w:rPr>
        <w:br/>
      </w:r>
      <w:r>
        <w:rPr>
          <w:rFonts w:hint="eastAsia"/>
        </w:rPr>
        <w:t>　　　　一、设计咨询行业监管体制</w:t>
      </w:r>
      <w:r>
        <w:rPr>
          <w:rFonts w:hint="eastAsia"/>
        </w:rPr>
        <w:br/>
      </w:r>
      <w:r>
        <w:rPr>
          <w:rFonts w:hint="eastAsia"/>
        </w:rPr>
        <w:t>　　　　二、设计咨询行业主要法规</w:t>
      </w:r>
      <w:r>
        <w:rPr>
          <w:rFonts w:hint="eastAsia"/>
        </w:rPr>
        <w:br/>
      </w:r>
      <w:r>
        <w:rPr>
          <w:rFonts w:hint="eastAsia"/>
        </w:rPr>
        <w:t>　　　　三、主要设计咨询产业政策</w:t>
      </w:r>
      <w:r>
        <w:rPr>
          <w:rFonts w:hint="eastAsia"/>
        </w:rPr>
        <w:br/>
      </w:r>
      <w:r>
        <w:rPr>
          <w:rFonts w:hint="eastAsia"/>
        </w:rPr>
        <w:t>　　第三节 中国设计咨询产业社会环境分析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2022-2023年国外设计咨询行业发展态势分析</w:t>
      </w:r>
      <w:r>
        <w:rPr>
          <w:rFonts w:hint="eastAsia"/>
        </w:rPr>
        <w:br/>
      </w:r>
      <w:r>
        <w:rPr>
          <w:rFonts w:hint="eastAsia"/>
        </w:rPr>
        <w:t>　　第一节 国外设计咨询市场发展现状分析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国外主要国家设计咨询市场现状</w:t>
      </w:r>
      <w:r>
        <w:rPr>
          <w:rFonts w:hint="eastAsia"/>
        </w:rPr>
        <w:br/>
      </w:r>
      <w:r>
        <w:rPr>
          <w:rFonts w:hint="eastAsia"/>
        </w:rPr>
        <w:t>　　第三节 国外设计咨询行业发展趋势预测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中国设计咨询行业市场分析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2018-2023年中国设计咨询行业规模情况</w:t>
      </w:r>
      <w:r>
        <w:rPr>
          <w:rFonts w:hint="eastAsia"/>
        </w:rPr>
        <w:br/>
      </w:r>
      <w:r>
        <w:rPr>
          <w:rFonts w:hint="eastAsia"/>
        </w:rPr>
        <w:t>　　　　一、设计咨询行业市场规模情况分析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二、设计咨询行业单位规模情况</w:t>
      </w:r>
      <w:r>
        <w:rPr>
          <w:rFonts w:hint="eastAsia"/>
        </w:rPr>
        <w:br/>
      </w:r>
      <w:r>
        <w:rPr>
          <w:rFonts w:hint="eastAsia"/>
        </w:rPr>
        <w:t>　　　　三、设计咨询行业人员规模情况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2018-2023年中国设计咨询行业财务能力分析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一、设计咨询行业盈利能力分析</w:t>
      </w:r>
      <w:r>
        <w:rPr>
          <w:rFonts w:hint="eastAsia"/>
        </w:rPr>
        <w:br/>
      </w:r>
      <w:r>
        <w:rPr>
          <w:rFonts w:hint="eastAsia"/>
        </w:rPr>
        <w:t>　　　　二、设计咨询行业偿债能力分析</w:t>
      </w:r>
      <w:r>
        <w:rPr>
          <w:rFonts w:hint="eastAsia"/>
        </w:rPr>
        <w:br/>
      </w:r>
      <w:r>
        <w:rPr>
          <w:rFonts w:hint="eastAsia"/>
        </w:rPr>
        <w:t>　　　　三、设计咨询行业营运能力分析</w:t>
      </w:r>
      <w:r>
        <w:rPr>
          <w:rFonts w:hint="eastAsia"/>
        </w:rPr>
        <w:br/>
      </w:r>
      <w:r>
        <w:rPr>
          <w:rFonts w:hint="eastAsia"/>
        </w:rPr>
        <w:t>　　　　四、设计咨询行业发展能力分析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2022-2023年中国设计咨询行业热点动态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2023年中国设计咨询行业面临的挑战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中国重点地区设计咨询行业市场调研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中国设计咨询行业价格走势及影响因素分析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国内设计咨询行业价格回顾</w:t>
      </w:r>
      <w:r>
        <w:rPr>
          <w:rFonts w:hint="eastAsia"/>
        </w:rPr>
        <w:br/>
      </w:r>
      <w:r>
        <w:rPr>
          <w:rFonts w:hint="eastAsia"/>
        </w:rPr>
        <w:t>　　第二节 国内设计咨询行业价格走势预测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国内设计咨询行业价格影响因素分析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中国设计咨询行业客户调研</w:t>
      </w:r>
      <w:r>
        <w:rPr>
          <w:rFonts w:hint="eastAsia"/>
        </w:rPr>
        <w:br/>
      </w:r>
      <w:r>
        <w:rPr>
          <w:rFonts w:hint="eastAsia"/>
        </w:rPr>
        <w:t>　　　　一、设计咨询行业客户偏好调查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二、客户对设计咨询品牌的首要认知渠道</w:t>
      </w:r>
      <w:r>
        <w:rPr>
          <w:rFonts w:hint="eastAsia"/>
        </w:rPr>
        <w:br/>
      </w:r>
      <w:r>
        <w:rPr>
          <w:rFonts w:hint="eastAsia"/>
        </w:rPr>
        <w:t>　　　　三、设计咨询品牌忠诚度调查</w:t>
      </w:r>
      <w:r>
        <w:rPr>
          <w:rFonts w:hint="eastAsia"/>
        </w:rPr>
        <w:br/>
      </w:r>
      <w:r>
        <w:rPr>
          <w:rFonts w:hint="eastAsia"/>
        </w:rPr>
        <w:t>　　　　四、设计咨询行业客户消费理念调研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中国设计咨询行业竞争格局分析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2023年设计咨询行业集中度分析</w:t>
      </w:r>
      <w:r>
        <w:rPr>
          <w:rFonts w:hint="eastAsia"/>
        </w:rPr>
        <w:br/>
      </w:r>
      <w:r>
        <w:rPr>
          <w:rFonts w:hint="eastAsia"/>
        </w:rPr>
        <w:t>　　　　一、设计咨询市场集中度分析</w:t>
      </w:r>
      <w:r>
        <w:rPr>
          <w:rFonts w:hint="eastAsia"/>
        </w:rPr>
        <w:br/>
      </w:r>
      <w:r>
        <w:rPr>
          <w:rFonts w:hint="eastAsia"/>
        </w:rPr>
        <w:t>　　　　二、设计咨询企业集中度分析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2022-2023年设计咨询行业竞争格局分析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一、设计咨询行业竞争策略分析</w:t>
      </w:r>
      <w:r>
        <w:rPr>
          <w:rFonts w:hint="eastAsia"/>
        </w:rPr>
        <w:br/>
      </w:r>
      <w:r>
        <w:rPr>
          <w:rFonts w:hint="eastAsia"/>
        </w:rPr>
        <w:t>　　　　二、设计咨询行业竞争格局展望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三、我国设计咨询市场竞争趋势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设计咨询行业重点企业发展调研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设计咨询企业发展策略分析</w:t>
      </w:r>
      <w:r>
        <w:rPr>
          <w:rFonts w:hint="eastAsia"/>
        </w:rPr>
        <w:br/>
      </w:r>
      <w:r>
        <w:rPr>
          <w:rFonts w:hint="eastAsia"/>
        </w:rPr>
        <w:t>　　第一节 设计咨询市场策略分析</w:t>
      </w:r>
      <w:r>
        <w:rPr>
          <w:rFonts w:hint="eastAsia"/>
        </w:rPr>
        <w:br/>
      </w:r>
      <w:r>
        <w:rPr>
          <w:rFonts w:hint="eastAsia"/>
        </w:rPr>
        <w:t>　　　　一、设计咨询价格策略分析</w:t>
      </w:r>
      <w:r>
        <w:rPr>
          <w:rFonts w:hint="eastAsia"/>
        </w:rPr>
        <w:br/>
      </w:r>
      <w:r>
        <w:rPr>
          <w:rFonts w:hint="eastAsia"/>
        </w:rPr>
        <w:t>　　　　二、设计咨询渠道策略分析</w:t>
      </w:r>
      <w:r>
        <w:rPr>
          <w:rFonts w:hint="eastAsia"/>
        </w:rPr>
        <w:br/>
      </w:r>
      <w:r>
        <w:rPr>
          <w:rFonts w:hint="eastAsia"/>
        </w:rPr>
        <w:t>　　第二节 设计咨询销售策略分析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提高设计咨询企业竞争力的策略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一、提高中国设计咨询企业核心竞争力的对策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二、设计咨询企业提升竞争力的主要方向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三、影响设计咨询企业核心竞争力的因素及提升途径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四、提高设计咨询企业竞争力的策略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设计咨询行业投资风险与控制策略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设计咨询行业SWOT模型分析</w:t>
      </w:r>
      <w:r>
        <w:rPr>
          <w:rFonts w:hint="eastAsia"/>
        </w:rPr>
        <w:br/>
      </w:r>
      <w:r>
        <w:rPr>
          <w:rFonts w:hint="eastAsia"/>
        </w:rPr>
        <w:t>　　　　一、设计咨询行业优势分析</w:t>
      </w:r>
      <w:r>
        <w:rPr>
          <w:rFonts w:hint="eastAsia"/>
        </w:rPr>
        <w:br/>
      </w:r>
      <w:r>
        <w:rPr>
          <w:rFonts w:hint="eastAsia"/>
        </w:rPr>
        <w:t>　　　　二、设计咨询行业劣势分析</w:t>
      </w:r>
      <w:r>
        <w:rPr>
          <w:rFonts w:hint="eastAsia"/>
        </w:rPr>
        <w:br/>
      </w:r>
      <w:r>
        <w:rPr>
          <w:rFonts w:hint="eastAsia"/>
        </w:rPr>
        <w:t>　　　　三、设计咨询行业机会分析</w:t>
      </w:r>
      <w:r>
        <w:rPr>
          <w:rFonts w:hint="eastAsia"/>
        </w:rPr>
        <w:br/>
      </w:r>
      <w:r>
        <w:rPr>
          <w:rFonts w:hint="eastAsia"/>
        </w:rPr>
        <w:t>　　　　四、设计咨询行业风险分析</w:t>
      </w:r>
      <w:r>
        <w:rPr>
          <w:rFonts w:hint="eastAsia"/>
        </w:rPr>
        <w:br/>
      </w:r>
      <w:r>
        <w:rPr>
          <w:rFonts w:hint="eastAsia"/>
        </w:rPr>
        <w:t>　　第二节 设计咨询行业投资风险及控制策略分析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一、设计咨询市场风险及控制策略</w:t>
      </w:r>
      <w:r>
        <w:rPr>
          <w:rFonts w:hint="eastAsia"/>
        </w:rPr>
        <w:br/>
      </w:r>
      <w:r>
        <w:rPr>
          <w:rFonts w:hint="eastAsia"/>
        </w:rPr>
        <w:t>　　　　二、设计咨询行业政策风险及控制策略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三、设计咨询行业经营风险及控制策略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四、设计咨询同业竞争风险及控制策略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五、设计咨询行业其他风险及控制策略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2023-2029年中国设计咨询行业投资潜力及发展趋势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2023-2029年设计咨询行业投资潜力分析</w:t>
      </w:r>
      <w:r>
        <w:rPr>
          <w:rFonts w:hint="eastAsia"/>
        </w:rPr>
        <w:br/>
      </w:r>
      <w:r>
        <w:rPr>
          <w:rFonts w:hint="eastAsia"/>
        </w:rPr>
        <w:t>　　　　一、设计咨询行业重点可投资领域</w:t>
      </w:r>
      <w:r>
        <w:rPr>
          <w:rFonts w:hint="eastAsia"/>
        </w:rPr>
        <w:br/>
      </w:r>
      <w:r>
        <w:rPr>
          <w:rFonts w:hint="eastAsia"/>
        </w:rPr>
        <w:t>　　　　二、设计咨询行业目标市场需求潜力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三、设计咨询行业投资潜力综合评判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中.智林.－2023-2029年中国设计咨询行业发展趋势分析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一、设计咨询行业规模发展趋势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二、未来设计咨询产业创新的发展趋势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三、“十四五”期间我国设计咨询行业发展剖析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五、未来设计咨询行业发展变局剖析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设计咨询行业历程</w:t>
      </w:r>
      <w:r>
        <w:rPr>
          <w:rFonts w:hint="eastAsia"/>
        </w:rPr>
        <w:br/>
      </w:r>
      <w:r>
        <w:rPr>
          <w:rFonts w:hint="eastAsia"/>
        </w:rPr>
        <w:t>　　图表 设计咨询行业生命周期</w:t>
      </w:r>
      <w:r>
        <w:rPr>
          <w:rFonts w:hint="eastAsia"/>
        </w:rPr>
        <w:br/>
      </w:r>
      <w:r>
        <w:rPr>
          <w:rFonts w:hint="eastAsia"/>
        </w:rPr>
        <w:t>　　图表 设计咨询行业产业链分析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2018-2023年设计咨询行业市场容量统计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2018-2023年中国设计咨询行业市场规模及增长情况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2018-2023年中国设计咨询行业销售收入分析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2018-2023年中国设计咨询行业盈利情况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2018-2023年中国设计咨询行业利润总额分析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2018-2023年中国设计咨询行业企业数量情况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2018-2023年中国设计咨询行业企业平均规模情况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2018-2023年中国设计咨询行业竞争力分析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2018-2023年中国设计咨询行业盈利能力分析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2018-2023年中国设计咨询行业运营能力分析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2018-2023年中国设计咨询行业偿债能力分析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2018-2023年中国设计咨询行业发展能力分析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2018-2023年中国设计咨询行业经营效益分析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**地区设计咨询市场规模及增长情况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**地区设计咨询市场规模及增长情况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**地区设计咨询市场规模及增长情况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**地区设计咨询行业市场需求情况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设计咨询重点企业（一）基本信息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设计咨询重点企业（一）经营情况分析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设计咨询重点企业（一）盈利能力情况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设计咨询重点企业（一）偿债能力情况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设计咨询重点企业（一）运营能力情况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设计咨询重点企业（一）成长能力情况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设计咨询重点企业（二）基本信息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设计咨询重点企业（二）经营情况分析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设计咨询重点企业（二）盈利能力情况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设计咨询重点企业（二）偿债能力情况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设计咨询重点企业（二）运营能力情况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设计咨询重点企业（二）成长能力情况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2023-2029年中国设计咨询行业市场容量预测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2023-2029年中国设计咨询行业市场规模预测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2023-2029年中国设计咨询市场前景分析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2023-2029年中国设计咨询行业发展趋势预测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2d4d98fe9498c" w:history="1">
        <w:r>
          <w:rPr>
            <w:rStyle w:val="Hyperlink"/>
          </w:rPr>
          <w:t>2023-2029年中国设计咨询行业发展深度调研与未来趋势报告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2d4d98fe9498c" w:history="1">
        <w:r>
          <w:rPr>
            <w:rStyle w:val="Hyperlink"/>
          </w:rPr>
          <w:t>https://www.20087.com/9/36/SheJiZiXunFaZhanQuShiFenXi.html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热点：在线咨询免费、设计咨询服务合同、设计咨询服务内容有哪些、设计咨询合同、设计资讯、设计咨询内容包括什么、十大咨询公司经典案例、设计咨询费取费标准、设计咨询服务公司经营范围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db87b4c83403d" w:history="1">
      <w:r>
        <w:rPr>
          <w:rStyle w:val="Hyperlink"/>
        </w:rPr>
        <w:t>2023-2029年中国设计咨询行业发展深度调研与未来趋势报告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heJiZiXunFaZhanQuShiFenXi.html" TargetMode="External" Id="R65b2d4d98fe9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heJiZiXunFaZhanQuShiFenXi.html" TargetMode="External" Id="R8a3db87b4c83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2023-03-05T03:11:00Z</dcterms:created>
  <dcterms:modified xsi:type="dcterms:W3CDTF">2023-03-05T04:11:00Z</dcterms:modified>
  <dc:subject>2023-2029年中国设计咨询行业发展深度调研与未来趋势报告</dc:subject>
  <dc:title>2023-2029年中国设计咨询行业发展深度调研与未来趋势报告</dc:title>
  <cp:keywords>2023-2029年中国设计咨询行业发展深度调研与未来趋势报告</cp:keywords>
  <dc:description>2023-2029年中国设计咨询行业发展深度调研与未来趋势报告</dc:description>
</cp:coreProperties>
</file>