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d7c2065e34d54" w:history="1">
              <w:r>
                <w:rPr>
                  <w:rStyle w:val="Hyperlink"/>
                </w:rPr>
                <w:t>2024-2030年中国衣柜板材行业分析与前景趋势预测报告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d7c2065e34d54" w:history="1">
              <w:r>
                <w:rPr>
                  <w:rStyle w:val="Hyperlink"/>
                </w:rPr>
                <w:t>2024-2030年中国衣柜板材行业分析与前景趋势预测报告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d7c2065e34d54" w:history="1">
                <w:r>
                  <w:rPr>
                    <w:rStyle w:val="Hyperlink"/>
                  </w:rPr>
                  <w:t>https://www.20087.com/9/66/YiJuBanCaiShiChangXianZhuangHeQianJing.html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板材是家居定制行业的重要组成部分，其发展正受到全球经济环保政策、消费者需求升级以及行业技术进步等多重因素的影响。目前，随着消费者对家居环保性能要求的提高，衣柜板材的环保标准不断提升。E0级、无醛级等环保板材逐渐成为市场主流，这要求板材生产商在生产工艺和技术上加大研发力度，以满足市场对健康、环保产品的需求。</w:t>
      </w:r>
      <w:r>
        <w:rPr>
          <w:rFonts w:hint="eastAsia"/>
        </w:rPr>
        <w:br/>
      </w:r>
      <w:r>
        <w:rPr>
          <w:rFonts w:hint="eastAsia"/>
        </w:rPr>
        <w:t>　　衣柜板材行业将朝着更加环保、高效、智能化的方向发展。一方面，随着国家环保政策的日益严格，板材企业需要持续投入研发，提升产品的环保性能，以符合市场和政策要求。另一方面，智能化生产技术的引入将提高板材的生产效率和质量稳定性，降低生产成本，从而增强企业的市场竞争力。此外，定制化需求的增长也将推动衣柜板材行业向更高效、灵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d7c2065e34d54" w:history="1">
        <w:r>
          <w:rPr>
            <w:rStyle w:val="Hyperlink"/>
          </w:rPr>
          <w:t>2024-2030年中国衣柜板材行业分析与前景趋势预测报告</w:t>
        </w:r>
      </w:hyperlink>
      <w:r>
        <w:rPr>
          <w:rFonts w:hint="eastAsia"/>
        </w:rPr>
        <w:t>》全面剖析了衣柜板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衣柜板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衣柜板材行业概述</w:t>
      </w:r>
      <w:r>
        <w:rPr>
          <w:rFonts w:hint="eastAsia"/>
        </w:rPr>
        <w:br/>
      </w:r>
      <w:r>
        <w:rPr>
          <w:rFonts w:hint="eastAsia"/>
        </w:rPr>
        <w:t>　　第一节 衣柜板材定义与分类</w:t>
      </w:r>
      <w:r>
        <w:rPr>
          <w:rFonts w:hint="eastAsia"/>
        </w:rPr>
        <w:br/>
      </w:r>
      <w:r>
        <w:rPr>
          <w:rFonts w:hint="eastAsia"/>
        </w:rPr>
        <w:t>　　第二节 衣柜板材应用领域</w:t>
      </w:r>
      <w:r>
        <w:rPr>
          <w:rFonts w:hint="eastAsia"/>
        </w:rPr>
        <w:br/>
      </w:r>
      <w:r>
        <w:rPr>
          <w:rFonts w:hint="eastAsia"/>
        </w:rPr>
        <w:t>　　第三节 衣柜板材行业经济指标分析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一、衣柜板材行业赢利性评估</w:t>
      </w:r>
      <w:r>
        <w:rPr>
          <w:rFonts w:hint="eastAsia"/>
        </w:rPr>
        <w:br/>
      </w:r>
      <w:r>
        <w:rPr>
          <w:rFonts w:hint="eastAsia"/>
        </w:rPr>
        <w:t>　　　　二、衣柜板材行业成长速度分析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三、衣柜板材附加值提升空间探讨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四、衣柜板材行业进入壁垒分析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五、衣柜板材行业风险性评估</w:t>
      </w:r>
      <w:r>
        <w:rPr>
          <w:rFonts w:hint="eastAsia"/>
        </w:rPr>
        <w:br/>
      </w:r>
      <w:r>
        <w:rPr>
          <w:rFonts w:hint="eastAsia"/>
        </w:rPr>
        <w:t>　　　　六、衣柜板材行业周期性分析</w:t>
      </w:r>
      <w:r>
        <w:rPr>
          <w:rFonts w:hint="eastAsia"/>
        </w:rPr>
        <w:br/>
      </w:r>
      <w:r>
        <w:rPr>
          <w:rFonts w:hint="eastAsia"/>
        </w:rPr>
        <w:t>　　　　七、衣柜板材行业竞争程度指标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八、衣柜板材行业成熟度综合分析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衣柜板材产业链及经营模式分析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三、衣柜板材销售模式与渠道策略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全球衣柜板材市场发展分析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2023-2024年全球衣柜板材行业发展分析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一、全球衣柜板材行业市场规模与趋势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二、全球衣柜板材行业发展特点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三、全球衣柜板材行业竞争格局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主要国家与地区衣柜板材市场分析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2024-2030年全球衣柜板材行业发展趋势与前景预测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一、衣柜板材技术发展趋势</w:t>
      </w:r>
      <w:r>
        <w:rPr>
          <w:rFonts w:hint="eastAsia"/>
        </w:rPr>
        <w:br/>
      </w:r>
      <w:r>
        <w:rPr>
          <w:rFonts w:hint="eastAsia"/>
        </w:rPr>
        <w:t>　　　　二、衣柜板材行业发展趋势</w:t>
      </w:r>
      <w:r>
        <w:rPr>
          <w:rFonts w:hint="eastAsia"/>
        </w:rPr>
        <w:br/>
      </w:r>
      <w:r>
        <w:rPr>
          <w:rFonts w:hint="eastAsia"/>
        </w:rPr>
        <w:t>　　　　三、衣柜板材行业发展潜力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中国衣柜板材行业市场分析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2023-2024年衣柜板材产能与投资动态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一、国内衣柜板材产能现状与利用效率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二、衣柜板材产能扩张与投资动态分析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2024-2030年衣柜板材行业产量统计与趋势预测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一、2019-2024年衣柜板材行业数据与增长趋势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1、2019-2024年衣柜板材产量及增长趋势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2、2019-2024年衣柜板材细分产品产量及份额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二、衣柜板材产量影响因素分析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三、2024-2030年衣柜板材产量预测</w:t>
      </w:r>
      <w:r>
        <w:rPr>
          <w:rFonts w:hint="eastAsia"/>
        </w:rPr>
        <w:br/>
      </w:r>
      <w:r>
        <w:rPr>
          <w:rFonts w:hint="eastAsia"/>
        </w:rPr>
        <w:t>　　第三节 2024-2030年衣柜板材市场需求与销售分析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一、2023-2024年衣柜板材行业需求现状</w:t>
      </w:r>
      <w:r>
        <w:rPr>
          <w:rFonts w:hint="eastAsia"/>
        </w:rPr>
        <w:br/>
      </w:r>
      <w:r>
        <w:rPr>
          <w:rFonts w:hint="eastAsia"/>
        </w:rPr>
        <w:t>　　　　二、衣柜板材客户群体与需求特点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三、2019-2024年衣柜板材行业销售规模分析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四、2024-2030年衣柜板材市场增长潜力与规模预测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中国衣柜板材细分市场分析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一、2023-2024年衣柜板材主要细分产品市场现状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2023-2024年中国衣柜板材技术发展研究</w:t>
      </w:r>
      <w:r>
        <w:rPr>
          <w:rFonts w:hint="eastAsia"/>
        </w:rPr>
        <w:br/>
      </w:r>
      <w:r>
        <w:rPr>
          <w:rFonts w:hint="eastAsia"/>
        </w:rPr>
        <w:t>　　第一节 当前衣柜板材技术发展现状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衣柜板材技术未来发展趋势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衣柜板材价格机制与竞争策略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一、2019-2024年衣柜板材市场价格走势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衣柜板材定价策略与方法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2024-2030年衣柜板材价格竞争态势与趋势预测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中国衣柜板材行业重点区域市场研究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2023-2024年重点区域衣柜板材市场发展概况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三、2024-2030年衣柜板材行业发展潜力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三、2024-2030年衣柜板材行业发展潜力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三、2024-2030年衣柜板材行业发展潜力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三、2024-2030年衣柜板材行业发展潜力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三、2024-2030年衣柜板材行业发展潜力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2019-2024年中国衣柜板材行业进出口情况分析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衣柜板材行业进口规模与来源分析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一、2019-2024年衣柜板材进口规模分析</w:t>
      </w:r>
      <w:r>
        <w:rPr>
          <w:rFonts w:hint="eastAsia"/>
        </w:rPr>
        <w:br/>
      </w:r>
      <w:r>
        <w:rPr>
          <w:rFonts w:hint="eastAsia"/>
        </w:rPr>
        <w:t>　　　　二、衣柜板材主要进口来源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衣柜板材行业出口规模与目的地分析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一、2019-2024年衣柜板材出口规模分析</w:t>
      </w:r>
      <w:r>
        <w:rPr>
          <w:rFonts w:hint="eastAsia"/>
        </w:rPr>
        <w:br/>
      </w:r>
      <w:r>
        <w:rPr>
          <w:rFonts w:hint="eastAsia"/>
        </w:rPr>
        <w:t>　　　　二、衣柜板材主要出口目的地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2019-2024年中国衣柜板材总体规模与财务指标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中国衣柜板材行业总体规模分析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一、衣柜板材企业数量与结构</w:t>
      </w:r>
      <w:r>
        <w:rPr>
          <w:rFonts w:hint="eastAsia"/>
        </w:rPr>
        <w:br/>
      </w:r>
      <w:r>
        <w:rPr>
          <w:rFonts w:hint="eastAsia"/>
        </w:rPr>
        <w:t>　　　　二、衣柜板材从业人员规模</w:t>
      </w:r>
      <w:r>
        <w:rPr>
          <w:rFonts w:hint="eastAsia"/>
        </w:rPr>
        <w:br/>
      </w:r>
      <w:r>
        <w:rPr>
          <w:rFonts w:hint="eastAsia"/>
        </w:rPr>
        <w:t>　　　　三、衣柜板材行业资产状况</w:t>
      </w:r>
      <w:r>
        <w:rPr>
          <w:rFonts w:hint="eastAsia"/>
        </w:rPr>
        <w:br/>
      </w:r>
      <w:r>
        <w:rPr>
          <w:rFonts w:hint="eastAsia"/>
        </w:rPr>
        <w:t>　　第二节 中国衣柜板材行业财务指标总体分析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衣柜板材行业重点企业经营状况分析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衣柜板材重点企业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衣柜板材领先企业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衣柜板材标杆企业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衣柜板材代表企业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衣柜板材龙头企业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衣柜板材重点企业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中国衣柜板材行业竞争格局分析</w:t>
      </w:r>
      <w:r>
        <w:rPr>
          <w:rFonts w:hint="eastAsia"/>
        </w:rPr>
        <w:br/>
      </w:r>
      <w:r>
        <w:rPr>
          <w:rFonts w:hint="eastAsia"/>
        </w:rPr>
        <w:t>　　第一节 衣柜板材行业竞争格局总览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2023-2024年衣柜板材行业竞争力分析</w:t>
      </w:r>
      <w:r>
        <w:rPr>
          <w:rFonts w:hint="eastAsia"/>
        </w:rPr>
        <w:br/>
      </w:r>
      <w:r>
        <w:rPr>
          <w:rFonts w:hint="eastAsia"/>
        </w:rPr>
        <w:t>　　　　一、衣柜板材供应商议价能力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四、衣柜板材替代品威胁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2019-2024年衣柜板材行业企业并购活动分析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2023-2024年衣柜板材行业会展与招投标活动分析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一、衣柜板材行业会展活动及其市场影响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2024年中国衣柜板材企业发展策略分析</w:t>
      </w:r>
      <w:r>
        <w:rPr>
          <w:rFonts w:hint="eastAsia"/>
        </w:rPr>
        <w:br/>
      </w:r>
      <w:r>
        <w:rPr>
          <w:rFonts w:hint="eastAsia"/>
        </w:rPr>
        <w:t>　　第一节 衣柜板材市场策略分析</w:t>
      </w:r>
      <w:r>
        <w:rPr>
          <w:rFonts w:hint="eastAsia"/>
        </w:rPr>
        <w:br/>
      </w:r>
      <w:r>
        <w:rPr>
          <w:rFonts w:hint="eastAsia"/>
        </w:rPr>
        <w:t>　　　　一、衣柜板材市场定位与拓展策略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二、衣柜板材市场细分与目标客户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衣柜板材销售策略分析</w:t>
      </w:r>
      <w:r>
        <w:rPr>
          <w:rFonts w:hint="eastAsia"/>
        </w:rPr>
        <w:br/>
      </w:r>
      <w:r>
        <w:rPr>
          <w:rFonts w:hint="eastAsia"/>
        </w:rPr>
        <w:t>　　　　一、衣柜板材销售渠道与网络建设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提高衣柜板材企业竞争力建议</w:t>
      </w:r>
      <w:r>
        <w:rPr>
          <w:rFonts w:hint="eastAsia"/>
        </w:rPr>
        <w:br/>
      </w:r>
      <w:r>
        <w:rPr>
          <w:rFonts w:hint="eastAsia"/>
        </w:rPr>
        <w:t>　　　　一、衣柜板材技术创新与管理优化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衣柜板材品牌战略思考</w:t>
      </w:r>
      <w:r>
        <w:rPr>
          <w:rFonts w:hint="eastAsia"/>
        </w:rPr>
        <w:br/>
      </w:r>
      <w:r>
        <w:rPr>
          <w:rFonts w:hint="eastAsia"/>
        </w:rPr>
        <w:t>　　　　一、衣柜板材品牌建设与维护</w:t>
      </w:r>
      <w:r>
        <w:rPr>
          <w:rFonts w:hint="eastAsia"/>
        </w:rPr>
        <w:br/>
      </w:r>
      <w:r>
        <w:rPr>
          <w:rFonts w:hint="eastAsia"/>
        </w:rPr>
        <w:t>　　　　二、衣柜板材品牌影响力与市场竞争力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中国衣柜板材行业风险与对策</w:t>
      </w:r>
      <w:r>
        <w:rPr>
          <w:rFonts w:hint="eastAsia"/>
        </w:rPr>
        <w:br/>
      </w:r>
      <w:r>
        <w:rPr>
          <w:rFonts w:hint="eastAsia"/>
        </w:rPr>
        <w:t>　　第一节 衣柜板材行业SWOT分析</w:t>
      </w:r>
      <w:r>
        <w:rPr>
          <w:rFonts w:hint="eastAsia"/>
        </w:rPr>
        <w:br/>
      </w:r>
      <w:r>
        <w:rPr>
          <w:rFonts w:hint="eastAsia"/>
        </w:rPr>
        <w:t>　　　　一、衣柜板材行业优势分析</w:t>
      </w:r>
      <w:r>
        <w:rPr>
          <w:rFonts w:hint="eastAsia"/>
        </w:rPr>
        <w:br/>
      </w:r>
      <w:r>
        <w:rPr>
          <w:rFonts w:hint="eastAsia"/>
        </w:rPr>
        <w:t>　　　　二、衣柜板材行业劣势分析</w:t>
      </w:r>
      <w:r>
        <w:rPr>
          <w:rFonts w:hint="eastAsia"/>
        </w:rPr>
        <w:br/>
      </w:r>
      <w:r>
        <w:rPr>
          <w:rFonts w:hint="eastAsia"/>
        </w:rPr>
        <w:t>　　　　三、衣柜板材市场机会探索</w:t>
      </w:r>
      <w:r>
        <w:rPr>
          <w:rFonts w:hint="eastAsia"/>
        </w:rPr>
        <w:br/>
      </w:r>
      <w:r>
        <w:rPr>
          <w:rFonts w:hint="eastAsia"/>
        </w:rPr>
        <w:t>　　　　四、衣柜板材市场威胁评估</w:t>
      </w:r>
      <w:r>
        <w:rPr>
          <w:rFonts w:hint="eastAsia"/>
        </w:rPr>
        <w:br/>
      </w:r>
      <w:r>
        <w:rPr>
          <w:rFonts w:hint="eastAsia"/>
        </w:rPr>
        <w:t>　　第二节 衣柜板材行业风险及对策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2024-2030年中国衣柜板材行业前景与发展趋势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衣柜板材行业发展环境分析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2024-2030年衣柜板材行业发展趋势与方向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一、衣柜板材行业发展方向预测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二、衣柜板材发展趋势分析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2024-2030年衣柜板材行业发展潜力与机遇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一、衣柜板材市场发展潜力评估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二、衣柜板材新兴市场与机遇探索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衣柜板材行业研究结论与建议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(中智林)衣柜板材行业发展建议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衣柜板材行业历程</w:t>
      </w:r>
      <w:r>
        <w:rPr>
          <w:rFonts w:hint="eastAsia"/>
        </w:rPr>
        <w:br/>
      </w:r>
      <w:r>
        <w:rPr>
          <w:rFonts w:hint="eastAsia"/>
        </w:rPr>
        <w:t>　　图表 衣柜板材行业生命周期</w:t>
      </w:r>
      <w:r>
        <w:rPr>
          <w:rFonts w:hint="eastAsia"/>
        </w:rPr>
        <w:br/>
      </w:r>
      <w:r>
        <w:rPr>
          <w:rFonts w:hint="eastAsia"/>
        </w:rPr>
        <w:t>　　图表 衣柜板材行业产业链分析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2019-2024年衣柜板材行业市场容量分析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2019-2024年中国衣柜板材市场需求量及增速统计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2024年中国衣柜板材行业需求领域分布格局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2019-2024年中国衣柜板材进口金额分析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2019-2024年中国衣柜板材出口数量分析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2019-2024年中国衣柜板材出口金额分析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2024年中国衣柜板材进口国家及地区分析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2024年中国衣柜板材出口国家及地区分析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衣柜板材重点企业（一）经营情况分析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衣柜板材重点企业（一）主要经济指标情况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衣柜板材重点企业（二）经营情况分析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衣柜板材重点企业（二）主要经济指标情况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衣柜板材企业信息</w:t>
      </w:r>
      <w:r>
        <w:rPr>
          <w:rFonts w:hint="eastAsia"/>
        </w:rPr>
        <w:br/>
      </w:r>
      <w:r>
        <w:rPr>
          <w:rFonts w:hint="eastAsia"/>
        </w:rPr>
        <w:t>　　图表 衣柜板材企业经营情况分析</w:t>
      </w:r>
      <w:r>
        <w:rPr>
          <w:rFonts w:hint="eastAsia"/>
        </w:rPr>
        <w:br/>
      </w:r>
      <w:r>
        <w:rPr>
          <w:rFonts w:hint="eastAsia"/>
        </w:rPr>
        <w:t>　　图表 衣柜板材重点企业（三）主要经济指标情况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2024-2030年中国衣柜板材市场需求量预测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2024-2030年中国衣柜板材行业市场规模预测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2024-2030年中国衣柜板材市场前景分析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2024-2030年中国衣柜板材发展趋势预测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d7c2065e34d54" w:history="1">
        <w:r>
          <w:rPr>
            <w:rStyle w:val="Hyperlink"/>
          </w:rPr>
          <w:t>2024-2030年中国衣柜板材行业分析与前景趋势预测报告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d7c2065e34d54" w:history="1">
        <w:r>
          <w:rPr>
            <w:rStyle w:val="Hyperlink"/>
          </w:rPr>
          <w:t>https://www.20087.com/9/66/YiJuBanCaiShiChangXianZhuangHeQianJing.html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6134f54cf4516" w:history="1">
      <w:r>
        <w:rPr>
          <w:rStyle w:val="Hyperlink"/>
        </w:rPr>
        <w:t>2024-2030年中国衣柜板材行业分析与前景趋势预测报告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iJuBanCaiShiChangXianZhuangHeQianJing.html" TargetMode="External" Id="R929d7c2065e3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iJuBanCaiShiChangXianZhuangHeQianJing.html" TargetMode="External" Id="Rcee6134f54cf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2024-05-31T01:58:49Z</dcterms:created>
  <dcterms:modified xsi:type="dcterms:W3CDTF">2024-05-31T02:58:49Z</dcterms:modified>
  <dc:subject>2024-2030年中国衣柜板材行业分析与前景趋势预测报告</dc:subject>
  <dc:title>2024-2030年中国衣柜板材行业分析与前景趋势预测报告</dc:title>
  <cp:keywords>2024-2030年中国衣柜板材行业分析与前景趋势预测报告</cp:keywords>
  <dc:description>2024-2030年中国衣柜板材行业分析与前景趋势预测报告</dc:description>
</cp:coreProperties>
</file>