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14677169b4509" w:history="1">
              <w:r>
                <w:rPr>
                  <w:rStyle w:val="Hyperlink"/>
                </w:rPr>
                <w:t>2026-2032年中国超薄钢化玻璃市场调查研究及前景趋势分析报告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14677169b4509" w:history="1">
              <w:r>
                <w:rPr>
                  <w:rStyle w:val="Hyperlink"/>
                </w:rPr>
                <w:t>2026-2032年中国超薄钢化玻璃市场调查研究及前景趋势分析报告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14677169b4509" w:history="1">
                <w:r>
                  <w:rPr>
                    <w:rStyle w:val="Hyperlink"/>
                  </w:rPr>
                  <w:t>https://www.20087.com/9/16/ChaoBoGangHuaBoLiQianJing.html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钢化玻璃指厚度低于1.1毫米、经化学或物理强化处理的高强玻璃，具备优异抗弯强度、光学透明性及表面硬度，广泛应用于智能手机盖板、柔性OLED基板、车载触控面板及可穿戴设备中。产品性能取决于离子交换深度、应力分布均匀性及边缘处理工艺。在折叠屏手机普及与车载大屏化趋势驱动下，对0.1–0.4mm级超薄玻璃的抗冲击性、弯折耐久性（&gt;20万次）及低翘曲度需求显著提升。然而，化学钢化在超薄状态下易导致过度压缩引发自爆；切割与磨边工艺难度大，良率受限；同时，表面微裂纹在反复弯折中扩展，威胁长期可靠性。</w:t>
      </w:r>
      <w:r>
        <w:rPr>
          <w:rFonts w:hint="eastAsia"/>
        </w:rPr>
        <w:br/>
      </w:r>
      <w:r>
        <w:rPr>
          <w:rFonts w:hint="eastAsia"/>
        </w:rPr>
        <w:t>　　未来，超薄钢化玻璃将向复合叠层、激光诱导强化与智能表面方向演进。与透明聚酰亚胺（CPI）或UTG+OCA胶复合可提升抗跌落性能；飞秒激光局部强化技术可实现应力图案化，适配折叠铰链区域。在功能集成上，嵌入ITO或银纳米线将实现触控一体化。回收方面，低温剥离技术正探索玻璃与柔性层的高效分离。长远看，超薄钢化玻璃将从被动保护层升级为具备力学鲁棒、功能集成与循环再生能力的下一代柔性显示核心材料，在人机交互界面革新中持续拓展玻璃的物理极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14677169b4509" w:history="1">
        <w:r>
          <w:rPr>
            <w:rStyle w:val="Hyperlink"/>
          </w:rPr>
          <w:t>2026-2032年中国超薄钢化玻璃市场调查研究及前景趋势分析报告</w:t>
        </w:r>
      </w:hyperlink>
      <w:r>
        <w:rPr>
          <w:rFonts w:hint="eastAsia"/>
        </w:rPr>
        <w:t>》依托国家统计局、相关行业协会的详实数据资料，系统解析了超薄钢化玻璃行业的产业链结构、市场规模及需求现状，并对价格动态进行了解读。报告客观呈现了超薄钢化玻璃行业发展状况，科学预测了市场前景与未来趋势，同时聚焦超薄钢化玻璃重点企业，分析了市场竞争格局、集中度及品牌影响力。此外，报告通过细分市场领域，挖掘了超薄钢化玻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超薄钢化玻璃市场概述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按照不同产品类型，超薄钢化玻璃主要可以分为如下几个类别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中国不同产品类型超薄钢化玻璃增长趋势2021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物理钢化</w:t>
      </w:r>
      <w:r>
        <w:rPr>
          <w:rFonts w:hint="eastAsia"/>
        </w:rPr>
        <w:br/>
      </w:r>
      <w:r>
        <w:rPr>
          <w:rFonts w:hint="eastAsia"/>
        </w:rPr>
        <w:t>　　　　1.2.3 化学钢化</w:t>
      </w:r>
      <w:r>
        <w:rPr>
          <w:rFonts w:hint="eastAsia"/>
        </w:rPr>
        <w:br/>
      </w:r>
      <w:r>
        <w:rPr>
          <w:rFonts w:hint="eastAsia"/>
        </w:rPr>
        <w:t>　　1.3 按照不同形状，超薄钢化玻璃主要可以分为如下几个类别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中国不同形状超薄钢化玻璃增长趋势2021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平面超薄钢化玻璃</w:t>
      </w:r>
      <w:r>
        <w:rPr>
          <w:rFonts w:hint="eastAsia"/>
        </w:rPr>
        <w:br/>
      </w:r>
      <w:r>
        <w:rPr>
          <w:rFonts w:hint="eastAsia"/>
        </w:rPr>
        <w:t>　　　　1.3.3 曲面超薄钢化玻璃</w:t>
      </w:r>
      <w:r>
        <w:rPr>
          <w:rFonts w:hint="eastAsia"/>
        </w:rPr>
        <w:br/>
      </w:r>
      <w:r>
        <w:rPr>
          <w:rFonts w:hint="eastAsia"/>
        </w:rPr>
        <w:t>　　1.4 按照不同钢化度，超薄钢化玻璃主要可以分为如下几个类别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中国不同钢化度超薄钢化玻璃增长趋势2021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全钢化超薄玻璃</w:t>
      </w:r>
      <w:r>
        <w:rPr>
          <w:rFonts w:hint="eastAsia"/>
        </w:rPr>
        <w:br/>
      </w:r>
      <w:r>
        <w:rPr>
          <w:rFonts w:hint="eastAsia"/>
        </w:rPr>
        <w:t>　　　　1.4.3 半钢化超薄玻璃</w:t>
      </w:r>
      <w:r>
        <w:rPr>
          <w:rFonts w:hint="eastAsia"/>
        </w:rPr>
        <w:br/>
      </w:r>
      <w:r>
        <w:rPr>
          <w:rFonts w:hint="eastAsia"/>
        </w:rPr>
        <w:t>　　1.5 从不同应用，超薄钢化玻璃主要包括如下几个方面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中国不同应用超薄钢化玻璃增长趋势2021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中国超薄钢化玻璃发展现状及未来趋势（2021-2032）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中国市场超薄钢化玻璃收入及增长率（2021-2032）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中国市场超薄钢化玻璃销量及增长率（2021-2032）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中国市场主要超薄钢化玻璃厂商分析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中国市场主要厂商超薄钢化玻璃销量及市场占有率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中国市场主要厂商超薄钢化玻璃销量（2021-2026）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中国市场主要厂商超薄钢化玻璃销量市场份额（2021-2026）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中国市场主要厂商超薄钢化玻璃收入及市场占有率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中国市场主要厂商超薄钢化玻璃收入（2021-2026）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中国市场主要厂商超薄钢化玻璃收入市场份额（2021-2026）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2025年中国市场主要厂商超薄钢化玻璃收入排名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中国市场主要厂商超薄钢化玻璃价格（2021-2026）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中国市场主要厂商超薄钢化玻璃总部及产地分布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中国市场主要厂商成立时间及超薄钢化玻璃商业化日期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中国市场主要厂商超薄钢化玻璃产品类型及应用</w:t>
      </w:r>
      <w:r>
        <w:rPr>
          <w:rFonts w:hint="eastAsia"/>
        </w:rPr>
        <w:br/>
      </w:r>
      <w:r>
        <w:rPr>
          <w:rFonts w:hint="eastAsia"/>
        </w:rPr>
        <w:t>　　2.7 超薄钢化玻璃行业集中度、竞争程度分析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超薄钢化玻璃行业集中度分析：2025年中国Top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中国市场超薄钢化玻璃第一梯队、第二梯队和第三梯队厂商（品牌）及2025年市场份额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不同产品类型超薄钢化玻璃分析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中国市场不同产品类型超薄钢化玻璃销量（2021-2032）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中国市场不同产品类型超薄钢化玻璃销量及市场份额（2021-2026）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中国市场不同产品类型超薄钢化玻璃销量预测（2027-2032）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中国市场不同产品类型超薄钢化玻璃规模（2021-2032）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中国市场不同产品类型超薄钢化玻璃规模及市场份额（2021-2026）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中国市场不同产品类型超薄钢化玻璃规模预测（2027-2032）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中国市场不同产品类型超薄钢化玻璃价格走势（2021-2032）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不同应用超薄钢化玻璃分析</w:t>
      </w:r>
      <w:r>
        <w:rPr>
          <w:rFonts w:hint="eastAsia"/>
        </w:rPr>
        <w:br/>
      </w:r>
      <w:r>
        <w:rPr>
          <w:rFonts w:hint="eastAsia"/>
        </w:rPr>
        <w:t>　　5.1 中国市场不同应用超薄钢化玻璃销量（2021-2032）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中国市场不同应用超薄钢化玻璃销量及市场份额（2021-2026）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中国市场不同应用超薄钢化玻璃销量预测（2027-2032）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中国市场不同应用超薄钢化玻璃规模（2021-2032）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中国市场不同应用超薄钢化玻璃规模及市场份额（2021-2026）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中国市场不同应用超薄钢化玻璃规模预测（2027-2032）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中国市场不同应用超薄钢化玻璃价格走势（2021-2032）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超薄钢化玻璃行业发展分析---发展趋势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超薄钢化玻璃行业发展分析---厂商壁垒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超薄钢化玻璃行业发展分析---驱动因素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超薄钢化玻璃行业发展分析---制约因素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超薄钢化玻璃中国企业SWOT分析</w:t>
      </w:r>
      <w:r>
        <w:rPr>
          <w:rFonts w:hint="eastAsia"/>
        </w:rPr>
        <w:br/>
      </w:r>
      <w:r>
        <w:rPr>
          <w:rFonts w:hint="eastAsia"/>
        </w:rPr>
        <w:t>　　6.6 超薄钢化玻璃行业发展分析---行业政策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超薄钢化玻璃行业产业链简介</w:t>
      </w:r>
      <w:r>
        <w:rPr>
          <w:rFonts w:hint="eastAsia"/>
        </w:rPr>
        <w:br/>
      </w:r>
      <w:r>
        <w:rPr>
          <w:rFonts w:hint="eastAsia"/>
        </w:rPr>
        <w:t>　　7.2 超薄钢化玻璃产业链分析-上游</w:t>
      </w:r>
      <w:r>
        <w:rPr>
          <w:rFonts w:hint="eastAsia"/>
        </w:rPr>
        <w:br/>
      </w:r>
      <w:r>
        <w:rPr>
          <w:rFonts w:hint="eastAsia"/>
        </w:rPr>
        <w:t>　　7.3 超薄钢化玻璃产业链分析-中游</w:t>
      </w:r>
      <w:r>
        <w:rPr>
          <w:rFonts w:hint="eastAsia"/>
        </w:rPr>
        <w:br/>
      </w:r>
      <w:r>
        <w:rPr>
          <w:rFonts w:hint="eastAsia"/>
        </w:rPr>
        <w:t>　　7.4 超薄钢化玻璃产业链分析-下游</w:t>
      </w:r>
      <w:r>
        <w:rPr>
          <w:rFonts w:hint="eastAsia"/>
        </w:rPr>
        <w:br/>
      </w:r>
      <w:r>
        <w:rPr>
          <w:rFonts w:hint="eastAsia"/>
        </w:rPr>
        <w:t>　　7.5 超薄钢化玻璃行业采购模式</w:t>
      </w:r>
      <w:r>
        <w:rPr>
          <w:rFonts w:hint="eastAsia"/>
        </w:rPr>
        <w:br/>
      </w:r>
      <w:r>
        <w:rPr>
          <w:rFonts w:hint="eastAsia"/>
        </w:rPr>
        <w:t>　　7.6 超薄钢化玻璃行业生产模式</w:t>
      </w:r>
      <w:r>
        <w:rPr>
          <w:rFonts w:hint="eastAsia"/>
        </w:rPr>
        <w:br/>
      </w:r>
      <w:r>
        <w:rPr>
          <w:rFonts w:hint="eastAsia"/>
        </w:rPr>
        <w:t>　　7.7 超薄钢化玻璃行业销售模式及销售渠道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中国本土超薄钢化玻璃产能、产量分析</w:t>
      </w:r>
      <w:r>
        <w:rPr>
          <w:rFonts w:hint="eastAsia"/>
        </w:rPr>
        <w:br/>
      </w:r>
      <w:r>
        <w:rPr>
          <w:rFonts w:hint="eastAsia"/>
        </w:rPr>
        <w:t>　　8.1 中国超薄钢化玻璃供需现状及预测（2021-2032）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中国超薄钢化玻璃产能、产量、产能利用率及发展趋势（2021-2032）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中国超薄钢化玻璃产量、市场需求量及发展趋势（2021-2032）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中国超薄钢化玻璃进出口分析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中国市场超薄钢化玻璃主要进口来源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中国市场超薄钢化玻璃主要出口目的地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不同产品类型超薄钢化玻璃市场规模2021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不同形状超薄钢化玻璃市场规模2021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不同钢化度超薄钢化玻璃市场规模2021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不同应用超薄钢化玻璃市场规模2021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中国市场主要厂商超薄钢化玻璃销量（2021-2026）&amp;（千平方米）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中国市场主要厂商超薄钢化玻璃销量市场份额（2021-2026）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中国市场主要厂商超薄钢化玻璃收入（2021-2026）&amp;（万元）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中国市场主要厂商超薄钢化玻璃收入份额（2021-2026）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2025年中国主要生产商超薄钢化玻璃收入排名（万元）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中国市场主要厂商超薄钢化玻璃价格（2021-2026）&amp;（元/平方米）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中国市场主要厂商超薄钢化玻璃总部及产地分布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中国市场主要厂商成立时间及超薄钢化玻璃商业化日期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中国市场主要厂商超薄钢化玻璃产品类型及应用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2025年中国市场超薄钢化玻璃主要厂商市场地位（第一梯队、第二梯队和第三梯队）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超薄钢化玻璃市场投资、并购等现状分析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超薄钢化玻璃生产基地、总部、竞争对手及市场地位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中国市场不同产品类型超薄钢化玻璃销量（2021-2026）&amp;（千平方米）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中国市场不同产品类型超薄钢化玻璃销量市场份额（2021-2026）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中国市场不同产品类型超薄钢化玻璃销量预测（2027-2032）&amp;（千平方米）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中国市场不同产品类型超薄钢化玻璃销量市场份额预测（2027-2032）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中国市场不同产品类型超薄钢化玻璃规模（2021-2026）&amp;（万元）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中国市场不同产品类型超薄钢化玻璃规模市场份额（2021-2026）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中国市场不同产品类型超薄钢化玻璃规模预测（2027-2032）&amp;（万元）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中国市场不同产品类型超薄钢化玻璃规模市场份额预测（2027-2032）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中国市场不同应用超薄钢化玻璃销量（2021-2026）&amp;（千平方米）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中国市场不同应用超薄钢化玻璃销量市场份额（2021-2026）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中国市场不同应用超薄钢化玻璃销量预测（2027-2032）&amp;（千平方米）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中国市场不同应用超薄钢化玻璃销量市场份额预测（2027-2032）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中国市场不同应用超薄钢化玻璃规模（2021-2026）&amp;（万元）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中国市场不同应用超薄钢化玻璃规模市场份额（2021-2026）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中国市场不同应用超薄钢化玻璃规模预测（2027-2032）&amp;（万元）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中国市场不同应用超薄钢化玻璃规模市场份额预测（2027-2032）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超薄钢化玻璃行业发展分析---发展趋势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超薄钢化玻璃行业发展分析---厂商壁垒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超薄钢化玻璃行业发展分析---驱动因素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超薄钢化玻璃行业发展分析---制约因素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超薄钢化玻璃行业相关重点政策一览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超薄钢化玻璃行业供应链分析</w:t>
      </w:r>
      <w:r>
        <w:rPr>
          <w:rFonts w:hint="eastAsia"/>
        </w:rPr>
        <w:br/>
      </w:r>
      <w:r>
        <w:rPr>
          <w:rFonts w:hint="eastAsia"/>
        </w:rPr>
        <w:t>　　表 108： 超薄钢化玻璃上游原料供应商</w:t>
      </w:r>
      <w:r>
        <w:rPr>
          <w:rFonts w:hint="eastAsia"/>
        </w:rPr>
        <w:br/>
      </w:r>
      <w:r>
        <w:rPr>
          <w:rFonts w:hint="eastAsia"/>
        </w:rPr>
        <w:t>　　表 109： 超薄钢化玻璃行业主要下游客户</w:t>
      </w:r>
      <w:r>
        <w:rPr>
          <w:rFonts w:hint="eastAsia"/>
        </w:rPr>
        <w:br/>
      </w:r>
      <w:r>
        <w:rPr>
          <w:rFonts w:hint="eastAsia"/>
        </w:rPr>
        <w:t>　　表 110： 超薄钢化玻璃典型经销商</w:t>
      </w:r>
      <w:r>
        <w:rPr>
          <w:rFonts w:hint="eastAsia"/>
        </w:rPr>
        <w:br/>
      </w:r>
      <w:r>
        <w:rPr>
          <w:rFonts w:hint="eastAsia"/>
        </w:rPr>
        <w:t>　　表 111： 中国超薄钢化玻璃产量、销量、进口量及出口量（2021-2026）&amp;（千平方米）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中国超薄钢化玻璃产量、销量、进口量及出口量预测（2027-2032）&amp;（千平方米）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中国市场超薄钢化玻璃主要进口来源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中国市场超薄钢化玻璃主要出口目的地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超薄钢化玻璃产品图片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中国不同产品类型超薄钢化玻璃市场规模市场份额2025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物理钢化产品图片</w:t>
      </w:r>
      <w:r>
        <w:rPr>
          <w:rFonts w:hint="eastAsia"/>
        </w:rPr>
        <w:br/>
      </w:r>
      <w:r>
        <w:rPr>
          <w:rFonts w:hint="eastAsia"/>
        </w:rPr>
        <w:t>　　图 4： 化学钢化产品图片</w:t>
      </w:r>
      <w:r>
        <w:rPr>
          <w:rFonts w:hint="eastAsia"/>
        </w:rPr>
        <w:br/>
      </w:r>
      <w:r>
        <w:rPr>
          <w:rFonts w:hint="eastAsia"/>
        </w:rPr>
        <w:t>　　图 5： 中国不同形状超薄钢化玻璃市场规模市场份额2025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平面超薄钢化玻璃产品图片</w:t>
      </w:r>
      <w:r>
        <w:rPr>
          <w:rFonts w:hint="eastAsia"/>
        </w:rPr>
        <w:br/>
      </w:r>
      <w:r>
        <w:rPr>
          <w:rFonts w:hint="eastAsia"/>
        </w:rPr>
        <w:t>　　图 7： 曲面超薄钢化玻璃产品图片</w:t>
      </w:r>
      <w:r>
        <w:rPr>
          <w:rFonts w:hint="eastAsia"/>
        </w:rPr>
        <w:br/>
      </w:r>
      <w:r>
        <w:rPr>
          <w:rFonts w:hint="eastAsia"/>
        </w:rPr>
        <w:t>　　图 8： 中国不同钢化度超薄钢化玻璃市场规模市场份额2025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全钢化超薄玻璃产品图片</w:t>
      </w:r>
      <w:r>
        <w:rPr>
          <w:rFonts w:hint="eastAsia"/>
        </w:rPr>
        <w:br/>
      </w:r>
      <w:r>
        <w:rPr>
          <w:rFonts w:hint="eastAsia"/>
        </w:rPr>
        <w:t>　　图 10： 半钢化超薄玻璃产品图片</w:t>
      </w:r>
      <w:r>
        <w:rPr>
          <w:rFonts w:hint="eastAsia"/>
        </w:rPr>
        <w:br/>
      </w:r>
      <w:r>
        <w:rPr>
          <w:rFonts w:hint="eastAsia"/>
        </w:rPr>
        <w:t>　　图 11： 中国不同应用超薄钢化玻璃市场份额2025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中国市场超薄钢化玻璃市场规模，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中国市场超薄钢化玻璃收入及增长率（2021-2032）&amp;（万元）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中国市场超薄钢化玻璃销量及增长率（2021-2032）&amp;（千平方米）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2025年中国市场主要厂商超薄钢化玻璃销量市场份额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2025年中国市场主要厂商超薄钢化玻璃收入市场份额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2025年中国市场前五大厂商超薄钢化玻璃市场份额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2025年中国市场超薄钢化玻璃第一梯队、第二梯队和第三梯队厂商（品牌）及市场份额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中国市场不同产品类型超薄钢化玻璃价格走势（2021-2032）&amp;（元/平方米）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中国市场不同应用超薄钢化玻璃价格走势（2021-2032）&amp;（元/平方米）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超薄钢化玻璃中国企业SWOT分析</w:t>
      </w:r>
      <w:r>
        <w:rPr>
          <w:rFonts w:hint="eastAsia"/>
        </w:rPr>
        <w:br/>
      </w:r>
      <w:r>
        <w:rPr>
          <w:rFonts w:hint="eastAsia"/>
        </w:rPr>
        <w:t>　　图 26： 超薄钢化玻璃产业链</w:t>
      </w:r>
      <w:r>
        <w:rPr>
          <w:rFonts w:hint="eastAsia"/>
        </w:rPr>
        <w:br/>
      </w:r>
      <w:r>
        <w:rPr>
          <w:rFonts w:hint="eastAsia"/>
        </w:rPr>
        <w:t>　　图 27： 超薄钢化玻璃行业采购模式分析</w:t>
      </w:r>
      <w:r>
        <w:rPr>
          <w:rFonts w:hint="eastAsia"/>
        </w:rPr>
        <w:br/>
      </w:r>
      <w:r>
        <w:rPr>
          <w:rFonts w:hint="eastAsia"/>
        </w:rPr>
        <w:t>　　图 28： 超薄钢化玻璃行业生产模式分析</w:t>
      </w:r>
      <w:r>
        <w:rPr>
          <w:rFonts w:hint="eastAsia"/>
        </w:rPr>
        <w:br/>
      </w:r>
      <w:r>
        <w:rPr>
          <w:rFonts w:hint="eastAsia"/>
        </w:rPr>
        <w:t>　　图 29： 超薄钢化玻璃行业销售模式分析</w:t>
      </w:r>
      <w:r>
        <w:rPr>
          <w:rFonts w:hint="eastAsia"/>
        </w:rPr>
        <w:br/>
      </w:r>
      <w:r>
        <w:rPr>
          <w:rFonts w:hint="eastAsia"/>
        </w:rPr>
        <w:t>　　图 30： 中国超薄钢化玻璃产能、产量、产能利用率及发展趋势（2021-2032）&amp;（千平方米）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中国超薄钢化玻璃产量、市场需求量及发展趋势（2021-2032）&amp;（千平方米）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14677169b4509" w:history="1">
        <w:r>
          <w:rPr>
            <w:rStyle w:val="Hyperlink"/>
          </w:rPr>
          <w:t>2026-2032年中国超薄钢化玻璃市场调查研究及前景趋势分析报告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14677169b4509" w:history="1">
        <w:r>
          <w:rPr>
            <w:rStyle w:val="Hyperlink"/>
          </w:rPr>
          <w:t>https://www.20087.com/9/16/ChaoBoGangHuaBoLiQianJing.html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热点：钢化夹胶玻璃、超薄钢化玻璃全球市场、玻璃钢、超薄钢化玻璃怎么切割、超薄柔性玻璃、钢化玻璃最薄能做多薄、超薄玻璃、钢化玻璃最薄多厚、8公分钢化透明玻璃价格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f92cc37c6452e" w:history="1">
      <w:r>
        <w:rPr>
          <w:rStyle w:val="Hyperlink"/>
        </w:rPr>
        <w:t>2026-2032年中国超薄钢化玻璃市场调查研究及前景趋势分析报告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aoBoGangHuaBoLiQianJing.html" TargetMode="External" Id="R26514677169b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aoBoGangHuaBoLiQianJing.html" TargetMode="External" Id="R7eaf92cc37c6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2026-01-29T05:17:31Z</dcterms:created>
  <dcterms:modified xsi:type="dcterms:W3CDTF">2026-01-29T06:17:31Z</dcterms:modified>
  <dc:subject>2026-2032年中国超薄钢化玻璃市场调查研究及前景趋势分析报告</dc:subject>
  <dc:title>2026-2032年中国超薄钢化玻璃市场调查研究及前景趋势分析报告</dc:title>
  <cp:keywords>2026-2032年中国超薄钢化玻璃市场调查研究及前景趋势分析报告</cp:keywords>
  <dc:description>2026-2032年中国超薄钢化玻璃市场调查研究及前景趋势分析报告</dc:description>
</cp:coreProperties>
</file>