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aed8667a43bb" w:history="1">
              <w:r>
                <w:rPr>
                  <w:rStyle w:val="Hyperlink"/>
                </w:rPr>
                <w:t>2025-2031年中国民用建筑行业发展调研与市场前景预测报告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aed8667a43bb" w:history="1">
              <w:r>
                <w:rPr>
                  <w:rStyle w:val="Hyperlink"/>
                </w:rPr>
                <w:t>2025-2031年中国民用建筑行业发展调研与市场前景预测报告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aed8667a43bb" w:history="1">
                <w:r>
                  <w:rPr>
                    <w:rStyle w:val="Hyperlink"/>
                  </w:rPr>
                  <w:t>https://www.20087.com/M_JianCaiFangChan/6A/MinYongJianZhuShiChangJingZhengFenXi.html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行业是国家经济的重要组成部分，涵盖住宅、办公、教育、医疗、文化等多种类型建筑。近年来，随着城镇化进程的加速，民用建筑行业呈现出蓬勃发展的态势，特别是在绿色建筑、智能建筑以及装配式建筑等方面取得了显著进展。行业正逐步转向高质量发展阶段，注重节能环保、居住舒适性和智能化设施的集成，以满足人们日益增长的生活品质需求。</w:t>
      </w:r>
      <w:r>
        <w:rPr>
          <w:rFonts w:hint="eastAsia"/>
        </w:rPr>
        <w:br/>
      </w:r>
      <w:r>
        <w:rPr>
          <w:rFonts w:hint="eastAsia"/>
        </w:rPr>
        <w:t>　　未来，民用建筑行业将更加注重可持续发展和技术创新。绿色建筑标准将不断提高，采用更多低碳材料和节能技术，以减少建筑全生命周期的碳足迹。智能建筑技术的应用将更加广泛，包括智能家居系统、能源管理系统和物联网平台，以提高建筑的能效和居住体验。同时，装配式建筑和模块化设计将进一步推广，以缩短施工周期、减少现场施工污染和提高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aed8667a43bb" w:history="1">
        <w:r>
          <w:rPr>
            <w:rStyle w:val="Hyperlink"/>
          </w:rPr>
          <w:t>2025-2031年中国民用建筑行业发展调研与市场前景预测报告</w:t>
        </w:r>
      </w:hyperlink>
      <w:r>
        <w:rPr>
          <w:rFonts w:hint="eastAsia"/>
        </w:rPr>
        <w:t>》基于科学的市场调研与数据分析，全面解析了民用建筑行业的市场规模、市场需求及发展现状。报告深入探讨了民用建筑产业链结构、细分市场特点及技术发展方向，并结合宏观经济环境与消费者需求变化，对民用建筑行业前景与未来趋势进行了科学预测，揭示了潜在增长空间。通过对民用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民用建筑行业发展综述</w:t>
      </w:r>
      <w:r>
        <w:rPr>
          <w:rFonts w:hint="eastAsia"/>
        </w:rPr>
        <w:br/>
      </w:r>
      <w:r>
        <w:rPr>
          <w:rFonts w:hint="eastAsia"/>
        </w:rPr>
        <w:t>　　第一节 民用建筑行业概述</w:t>
      </w:r>
      <w:r>
        <w:rPr>
          <w:rFonts w:hint="eastAsia"/>
        </w:rPr>
        <w:br/>
      </w:r>
      <w:r>
        <w:rPr>
          <w:rFonts w:hint="eastAsia"/>
        </w:rPr>
        <w:t>　　　　一、民用建筑的定义</w:t>
      </w:r>
      <w:r>
        <w:rPr>
          <w:rFonts w:hint="eastAsia"/>
        </w:rPr>
        <w:br/>
      </w:r>
      <w:r>
        <w:rPr>
          <w:rFonts w:hint="eastAsia"/>
        </w:rPr>
        <w:t>　　　　二、民用建筑的分类</w:t>
      </w:r>
      <w:r>
        <w:rPr>
          <w:rFonts w:hint="eastAsia"/>
        </w:rPr>
        <w:br/>
      </w:r>
      <w:r>
        <w:rPr>
          <w:rFonts w:hint="eastAsia"/>
        </w:rPr>
        <w:t>　　　　三、民用建筑的构造组成</w:t>
      </w:r>
      <w:r>
        <w:rPr>
          <w:rFonts w:hint="eastAsia"/>
        </w:rPr>
        <w:br/>
      </w:r>
      <w:r>
        <w:rPr>
          <w:rFonts w:hint="eastAsia"/>
        </w:rPr>
        <w:t>　　第二节 民用建筑行业地位分析</w:t>
      </w:r>
      <w:r>
        <w:rPr>
          <w:rFonts w:hint="eastAsia"/>
        </w:rPr>
        <w:br/>
      </w:r>
      <w:r>
        <w:rPr>
          <w:rFonts w:hint="eastAsia"/>
        </w:rPr>
        <w:t>　　　　一、行业在建筑业中的地位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国际民用建筑行业发展状况分析</w:t>
      </w:r>
      <w:r>
        <w:rPr>
          <w:rFonts w:hint="eastAsia"/>
        </w:rPr>
        <w:br/>
      </w:r>
      <w:r>
        <w:rPr>
          <w:rFonts w:hint="eastAsia"/>
        </w:rPr>
        <w:t>　　第一节 国际民用建筑行业总体发展分析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二、国际民用建筑行业区域发展</w:t>
      </w:r>
      <w:r>
        <w:rPr>
          <w:rFonts w:hint="eastAsia"/>
        </w:rPr>
        <w:br/>
      </w:r>
      <w:r>
        <w:rPr>
          <w:rFonts w:hint="eastAsia"/>
        </w:rPr>
        <w:t>　　　　三、国际民用建筑市场竞争分析</w:t>
      </w:r>
      <w:r>
        <w:rPr>
          <w:rFonts w:hint="eastAsia"/>
        </w:rPr>
        <w:br/>
      </w:r>
      <w:r>
        <w:rPr>
          <w:rFonts w:hint="eastAsia"/>
        </w:rPr>
        <w:t>　　　　　　1、国际民用建筑市场竞争结构</w:t>
      </w:r>
      <w:r>
        <w:rPr>
          <w:rFonts w:hint="eastAsia"/>
        </w:rPr>
        <w:br/>
      </w:r>
      <w:r>
        <w:rPr>
          <w:rFonts w:hint="eastAsia"/>
        </w:rPr>
        <w:t>　　　　　　2、国际民用建筑市场的竞争</w:t>
      </w:r>
      <w:r>
        <w:rPr>
          <w:rFonts w:hint="eastAsia"/>
        </w:rPr>
        <w:br/>
      </w:r>
      <w:r>
        <w:rPr>
          <w:rFonts w:hint="eastAsia"/>
        </w:rPr>
        <w:t>　　　　四、国际民用建筑发展趋势</w:t>
      </w:r>
      <w:r>
        <w:rPr>
          <w:rFonts w:hint="eastAsia"/>
        </w:rPr>
        <w:br/>
      </w:r>
      <w:r>
        <w:rPr>
          <w:rFonts w:hint="eastAsia"/>
        </w:rPr>
        <w:t>　　　　　　1、建筑市场国际化</w:t>
      </w:r>
      <w:r>
        <w:rPr>
          <w:rFonts w:hint="eastAsia"/>
        </w:rPr>
        <w:br/>
      </w:r>
      <w:r>
        <w:rPr>
          <w:rFonts w:hint="eastAsia"/>
        </w:rPr>
        <w:t>　　　　　　2、基础设施民营化</w:t>
      </w:r>
      <w:r>
        <w:rPr>
          <w:rFonts w:hint="eastAsia"/>
        </w:rPr>
        <w:br/>
      </w:r>
      <w:r>
        <w:rPr>
          <w:rFonts w:hint="eastAsia"/>
        </w:rPr>
        <w:t>　　　　　　3、承发包模式多样化</w:t>
      </w:r>
      <w:r>
        <w:rPr>
          <w:rFonts w:hint="eastAsia"/>
        </w:rPr>
        <w:br/>
      </w:r>
      <w:r>
        <w:rPr>
          <w:rFonts w:hint="eastAsia"/>
        </w:rPr>
        <w:t>　　　　　　4、项目管理集成化</w:t>
      </w:r>
      <w:r>
        <w:rPr>
          <w:rFonts w:hint="eastAsia"/>
        </w:rPr>
        <w:br/>
      </w:r>
      <w:r>
        <w:rPr>
          <w:rFonts w:hint="eastAsia"/>
        </w:rPr>
        <w:t>　　　　　　5、各方利益趋同化</w:t>
      </w:r>
      <w:r>
        <w:rPr>
          <w:rFonts w:hint="eastAsia"/>
        </w:rPr>
        <w:br/>
      </w:r>
      <w:r>
        <w:rPr>
          <w:rFonts w:hint="eastAsia"/>
        </w:rPr>
        <w:t>　　第二节 美国民用建筑行业发展分析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一、美国民用建筑概况</w:t>
      </w:r>
      <w:r>
        <w:rPr>
          <w:rFonts w:hint="eastAsia"/>
        </w:rPr>
        <w:br/>
      </w:r>
      <w:r>
        <w:rPr>
          <w:rFonts w:hint="eastAsia"/>
        </w:rPr>
        <w:t>　　　　二、美国民用建筑市场规模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　　四、美国民用建筑建设模式</w:t>
      </w:r>
      <w:r>
        <w:rPr>
          <w:rFonts w:hint="eastAsia"/>
        </w:rPr>
        <w:br/>
      </w:r>
      <w:r>
        <w:rPr>
          <w:rFonts w:hint="eastAsia"/>
        </w:rPr>
        <w:t>　　　　五、美国民用建筑发展趋势</w:t>
      </w:r>
      <w:r>
        <w:rPr>
          <w:rFonts w:hint="eastAsia"/>
        </w:rPr>
        <w:br/>
      </w:r>
      <w:r>
        <w:rPr>
          <w:rFonts w:hint="eastAsia"/>
        </w:rPr>
        <w:t>　　第三节 中东地区民用建筑行业发展分析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一、中东地区民用建筑概况</w:t>
      </w:r>
      <w:r>
        <w:rPr>
          <w:rFonts w:hint="eastAsia"/>
        </w:rPr>
        <w:br/>
      </w:r>
      <w:r>
        <w:rPr>
          <w:rFonts w:hint="eastAsia"/>
        </w:rPr>
        <w:t>　　　　二、中东地区民用建筑市场规模</w:t>
      </w:r>
      <w:r>
        <w:rPr>
          <w:rFonts w:hint="eastAsia"/>
        </w:rPr>
        <w:br/>
      </w:r>
      <w:r>
        <w:rPr>
          <w:rFonts w:hint="eastAsia"/>
        </w:rPr>
        <w:t>　　　　三、中东地区民用建筑建设资金来源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四、中东地区民用建筑建设模式</w:t>
      </w:r>
      <w:r>
        <w:rPr>
          <w:rFonts w:hint="eastAsia"/>
        </w:rPr>
        <w:br/>
      </w:r>
      <w:r>
        <w:rPr>
          <w:rFonts w:hint="eastAsia"/>
        </w:rPr>
        <w:t>　　　　五、中东地区民用建筑发展趋势</w:t>
      </w:r>
      <w:r>
        <w:rPr>
          <w:rFonts w:hint="eastAsia"/>
        </w:rPr>
        <w:br/>
      </w:r>
      <w:r>
        <w:rPr>
          <w:rFonts w:hint="eastAsia"/>
        </w:rPr>
        <w:t>　　第四节 西欧地区民用建筑行业发展分析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一、西欧地区民用建筑概况</w:t>
      </w:r>
      <w:r>
        <w:rPr>
          <w:rFonts w:hint="eastAsia"/>
        </w:rPr>
        <w:br/>
      </w:r>
      <w:r>
        <w:rPr>
          <w:rFonts w:hint="eastAsia"/>
        </w:rPr>
        <w:t>　　　　二、西欧地区民用建筑市场规模</w:t>
      </w:r>
      <w:r>
        <w:rPr>
          <w:rFonts w:hint="eastAsia"/>
        </w:rPr>
        <w:br/>
      </w:r>
      <w:r>
        <w:rPr>
          <w:rFonts w:hint="eastAsia"/>
        </w:rPr>
        <w:t>　　　　三、西欧地区民用建筑建设资金来源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四、西欧地区民用建筑建设模式</w:t>
      </w:r>
      <w:r>
        <w:rPr>
          <w:rFonts w:hint="eastAsia"/>
        </w:rPr>
        <w:br/>
      </w:r>
      <w:r>
        <w:rPr>
          <w:rFonts w:hint="eastAsia"/>
        </w:rPr>
        <w:t>　　　　五、西欧地区民用建筑发展趋势</w:t>
      </w:r>
      <w:r>
        <w:rPr>
          <w:rFonts w:hint="eastAsia"/>
        </w:rPr>
        <w:br/>
      </w:r>
      <w:r>
        <w:rPr>
          <w:rFonts w:hint="eastAsia"/>
        </w:rPr>
        <w:t>　　第五节 日本民用建筑行业发展分析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一、日本民用建筑概况</w:t>
      </w:r>
      <w:r>
        <w:rPr>
          <w:rFonts w:hint="eastAsia"/>
        </w:rPr>
        <w:br/>
      </w:r>
      <w:r>
        <w:rPr>
          <w:rFonts w:hint="eastAsia"/>
        </w:rPr>
        <w:t>　　　　二、日本民用建筑市场规模</w:t>
      </w:r>
      <w:r>
        <w:rPr>
          <w:rFonts w:hint="eastAsia"/>
        </w:rPr>
        <w:br/>
      </w:r>
      <w:r>
        <w:rPr>
          <w:rFonts w:hint="eastAsia"/>
        </w:rPr>
        <w:t>　　　　三、日本民用建筑建设资金来源</w:t>
      </w:r>
      <w:r>
        <w:rPr>
          <w:rFonts w:hint="eastAsia"/>
        </w:rPr>
        <w:br/>
      </w:r>
      <w:r>
        <w:rPr>
          <w:rFonts w:hint="eastAsia"/>
        </w:rPr>
        <w:t>　　　　四、日本民用建筑建设模式</w:t>
      </w:r>
      <w:r>
        <w:rPr>
          <w:rFonts w:hint="eastAsia"/>
        </w:rPr>
        <w:br/>
      </w:r>
      <w:r>
        <w:rPr>
          <w:rFonts w:hint="eastAsia"/>
        </w:rPr>
        <w:t>　　　　五、日本民用建筑发展趋势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国际民用建筑行业发展对中国的启示</w:t>
      </w:r>
      <w:r>
        <w:rPr>
          <w:rFonts w:hint="eastAsia"/>
        </w:rPr>
        <w:br/>
      </w:r>
      <w:r>
        <w:rPr>
          <w:rFonts w:hint="eastAsia"/>
        </w:rPr>
        <w:t>　　第一节 国际民用建筑行业运行机制分析与经验借鉴</w:t>
      </w:r>
      <w:r>
        <w:rPr>
          <w:rFonts w:hint="eastAsia"/>
        </w:rPr>
        <w:br/>
      </w:r>
      <w:r>
        <w:rPr>
          <w:rFonts w:hint="eastAsia"/>
        </w:rPr>
        <w:t>　　　　一、质量管理机制</w:t>
      </w:r>
      <w:r>
        <w:rPr>
          <w:rFonts w:hint="eastAsia"/>
        </w:rPr>
        <w:br/>
      </w:r>
      <w:r>
        <w:rPr>
          <w:rFonts w:hint="eastAsia"/>
        </w:rPr>
        <w:t>　　　　二、招投标机制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三、工程造价机制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第二节 中-智-林-－国际民用建筑巨头发展路径分析与经验借鉴</w:t>
      </w:r>
      <w:r>
        <w:rPr>
          <w:rFonts w:hint="eastAsia"/>
        </w:rPr>
        <w:br/>
      </w:r>
      <w:r>
        <w:rPr>
          <w:rFonts w:hint="eastAsia"/>
        </w:rPr>
        <w:t>　　　　一、美国建筑巨头发展路径分析</w:t>
      </w:r>
      <w:r>
        <w:rPr>
          <w:rFonts w:hint="eastAsia"/>
        </w:rPr>
        <w:br/>
      </w:r>
      <w:r>
        <w:rPr>
          <w:rFonts w:hint="eastAsia"/>
        </w:rPr>
        <w:t>　　　　二、欧洲和日本建筑巨头发展路径分析</w:t>
      </w:r>
      <w:r>
        <w:rPr>
          <w:rFonts w:hint="eastAsia"/>
        </w:rPr>
        <w:br/>
      </w:r>
      <w:r>
        <w:rPr>
          <w:rFonts w:hint="eastAsia"/>
        </w:rPr>
        <w:t>　　　　三、中国民用建筑企业发展路径建议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aed8667a43bb" w:history="1">
        <w:r>
          <w:rPr>
            <w:rStyle w:val="Hyperlink"/>
          </w:rPr>
          <w:t>2025-2031年中国民用建筑行业发展调研与市场前景预测报告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aed8667a43bb" w:history="1">
        <w:r>
          <w:rPr>
            <w:rStyle w:val="Hyperlink"/>
          </w:rPr>
          <w:t>https://www.20087.com/M_JianCaiFangChan/6A/MinYongJianZhuShiChangJingZhengFenXi.html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1e45c761496f" w:history="1">
      <w:r>
        <w:rPr>
          <w:rStyle w:val="Hyperlink"/>
        </w:rPr>
        <w:t>2025-2031年中国民用建筑行业发展调研与市场前景预测报告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MinYongJianZhuShiChangJingZhengFenXi.html" TargetMode="External" Id="R802aaed8667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MinYongJianZhuShiChangJingZhengFenXi.html" TargetMode="External" Id="R20311e45c761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2025-01-23T02:33:00Z</dcterms:created>
  <dcterms:modified xsi:type="dcterms:W3CDTF">2025-01-23T03:33:00Z</dcterms:modified>
  <dc:subject>2025-2031年中国民用建筑行业发展调研与市场前景预测报告</dc:subject>
  <dc:title>2025-2031年中国民用建筑行业发展调研与市场前景预测报告</dc:title>
  <cp:keywords>2025-2031年中国民用建筑行业发展调研与市场前景预测报告</cp:keywords>
  <dc:description>2025-2031年中国民用建筑行业发展调研与市场前景预测报告</dc:description>
</cp:coreProperties>
</file>