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e3b3a77a64cb3" w:history="1">
              <w:r>
                <w:rPr>
                  <w:rStyle w:val="Hyperlink"/>
                </w:rPr>
                <w:t>中国甲级写字楼行业现状及发展前景报告（2024-2030年）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e3b3a77a64cb3" w:history="1">
              <w:r>
                <w:rPr>
                  <w:rStyle w:val="Hyperlink"/>
                </w:rPr>
                <w:t>中国甲级写字楼行业现状及发展前景报告（2024-2030年）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e3b3a77a64cb3" w:history="1">
                <w:r>
                  <w:rPr>
                    <w:rStyle w:val="Hyperlink"/>
                  </w:rPr>
                  <w:t>https://www.20087.com/0/27/JiaJiXieZiLouDeFaZhanQianJing.html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级写字楼市场在全球范围内表现出显著的地域差异，一线城市和商务中心区域的租金和空置率反映了经济活动的强弱。近年来，随着远程工作的兴起和企业对办公空间灵活性的需求增加，共享办公空间和混合工作模式变得流行。这导致了传统甲级写字楼市场的重新评估，业主和开发商开始重新设计空间布局，以吸引租户。</w:t>
      </w:r>
      <w:r>
        <w:rPr>
          <w:rFonts w:hint="eastAsia"/>
        </w:rPr>
        <w:br/>
      </w:r>
      <w:r>
        <w:rPr>
          <w:rFonts w:hint="eastAsia"/>
        </w:rPr>
        <w:t>　　未来，甲级写字楼将更加注重可持续性和员工福祉。绿色建筑标准和智能楼宇技术的采用，如节能照明、智能温控系统和空气质量监测，将成为吸引租户的关键因素。同时，灵活的工作空间和社区建设将成为写字楼设计的重点，以适应混合工作模式和促进职场社交。此外，数字化服务，如无接触进入系统和智能会议室预订，将提升办公体验，满足现代企业的数字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e3b3a77a64cb3" w:history="1">
        <w:r>
          <w:rPr>
            <w:rStyle w:val="Hyperlink"/>
          </w:rPr>
          <w:t>中国甲级写字楼行业现状及发展前景报告（2024-2030年）</w:t>
        </w:r>
      </w:hyperlink>
      <w:r>
        <w:rPr>
          <w:rFonts w:hint="eastAsia"/>
        </w:rPr>
        <w:t>》主要分析了甲级写字楼行业的市场规模、甲级写字楼市场供需状况、甲级写字楼市场竞争状况和甲级写字楼主要企业经营情况，同时对甲级写字楼行业的未来发展做出了科学预测。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e3b3a77a64cb3" w:history="1">
        <w:r>
          <w:rPr>
            <w:rStyle w:val="Hyperlink"/>
          </w:rPr>
          <w:t>中国甲级写字楼行业现状及发展前景报告（2024-2030年）</w:t>
        </w:r>
      </w:hyperlink>
      <w:r>
        <w:rPr>
          <w:rFonts w:hint="eastAsia"/>
        </w:rPr>
        <w:t>》在多年甲级写字楼行业研究的基础上，结合中国甲级写字楼行业市场的发展现状，通过资深研究团队对甲级写字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e3b3a77a64cb3" w:history="1">
        <w:r>
          <w:rPr>
            <w:rStyle w:val="Hyperlink"/>
          </w:rPr>
          <w:t>中国甲级写字楼行业现状及发展前景报告（2024-2030年）</w:t>
        </w:r>
      </w:hyperlink>
      <w:r>
        <w:rPr>
          <w:rFonts w:hint="eastAsia"/>
        </w:rPr>
        <w:t>》可以帮助投资者准确把握甲级写字楼行业的市场现状，为投资者进行投资作出甲级写字楼行业前景预判，挖掘甲级写字楼行业投资价值，同时提出甲级写字楼行业投资策略、生产策略、营销策略等方面的建议。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中国甲级写字楼市场发展环境分析</w:t>
      </w:r>
      <w:r>
        <w:rPr>
          <w:rFonts w:hint="eastAsia"/>
        </w:rPr>
        <w:br/>
      </w:r>
      <w:r>
        <w:rPr>
          <w:rFonts w:hint="eastAsia"/>
        </w:rPr>
        <w:t>　　第一节 甲级写字楼的概率</w:t>
      </w:r>
      <w:r>
        <w:rPr>
          <w:rFonts w:hint="eastAsia"/>
        </w:rPr>
        <w:br/>
      </w:r>
      <w:r>
        <w:rPr>
          <w:rFonts w:hint="eastAsia"/>
        </w:rPr>
        <w:t>　　　　一、甲级写字楼的定义</w:t>
      </w:r>
      <w:r>
        <w:rPr>
          <w:rFonts w:hint="eastAsia"/>
        </w:rPr>
        <w:br/>
      </w:r>
      <w:r>
        <w:rPr>
          <w:rFonts w:hint="eastAsia"/>
        </w:rPr>
        <w:t>　　　　二、甲级写字楼的特点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二、产业结构情况分析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第三节 中国甲级写字楼政策环境分析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一、中国房地产相关政策</w:t>
      </w:r>
      <w:r>
        <w:rPr>
          <w:rFonts w:hint="eastAsia"/>
        </w:rPr>
        <w:br/>
      </w:r>
      <w:r>
        <w:rPr>
          <w:rFonts w:hint="eastAsia"/>
        </w:rPr>
        <w:t>　　　　二、中国甲级写字楼相关政策</w:t>
      </w:r>
      <w:r>
        <w:rPr>
          <w:rFonts w:hint="eastAsia"/>
        </w:rPr>
        <w:br/>
      </w:r>
      <w:r>
        <w:rPr>
          <w:rFonts w:hint="eastAsia"/>
        </w:rPr>
        <w:t>　　第四节 中国房地产市场环境分析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中国写字楼市场现状分析</w:t>
      </w:r>
      <w:r>
        <w:rPr>
          <w:rFonts w:hint="eastAsia"/>
        </w:rPr>
        <w:br/>
      </w:r>
      <w:r>
        <w:rPr>
          <w:rFonts w:hint="eastAsia"/>
        </w:rPr>
        <w:t>　　　　一、写字楼的发展回顾</w:t>
      </w:r>
      <w:r>
        <w:rPr>
          <w:rFonts w:hint="eastAsia"/>
        </w:rPr>
        <w:br/>
      </w:r>
      <w:r>
        <w:rPr>
          <w:rFonts w:hint="eastAsia"/>
        </w:rPr>
        <w:t>　　　　二、写字楼市场特征分析</w:t>
      </w:r>
      <w:r>
        <w:rPr>
          <w:rFonts w:hint="eastAsia"/>
        </w:rPr>
        <w:br/>
      </w:r>
      <w:r>
        <w:rPr>
          <w:rFonts w:hint="eastAsia"/>
        </w:rPr>
        <w:t>　　　　三、写字楼错位竞争分析</w:t>
      </w:r>
      <w:r>
        <w:rPr>
          <w:rFonts w:hint="eastAsia"/>
        </w:rPr>
        <w:br/>
      </w:r>
      <w:r>
        <w:rPr>
          <w:rFonts w:hint="eastAsia"/>
        </w:rPr>
        <w:t>　　　　四、甲级写字楼竞争分析</w:t>
      </w:r>
      <w:r>
        <w:rPr>
          <w:rFonts w:hint="eastAsia"/>
        </w:rPr>
        <w:br/>
      </w:r>
      <w:r>
        <w:rPr>
          <w:rFonts w:hint="eastAsia"/>
        </w:rPr>
        <w:t>　　第二节 中国写字楼投资分析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二、写字楼投资金额分析</w:t>
      </w:r>
      <w:r>
        <w:rPr>
          <w:rFonts w:hint="eastAsia"/>
        </w:rPr>
        <w:br/>
      </w:r>
      <w:r>
        <w:rPr>
          <w:rFonts w:hint="eastAsia"/>
        </w:rPr>
        <w:t>　　　　三、房地产开发资金来源规模</w:t>
      </w:r>
      <w:r>
        <w:rPr>
          <w:rFonts w:hint="eastAsia"/>
        </w:rPr>
        <w:br/>
      </w:r>
      <w:r>
        <w:rPr>
          <w:rFonts w:hint="eastAsia"/>
        </w:rPr>
        <w:t>　　第三节 中国写字楼市场供给分析</w:t>
      </w:r>
      <w:r>
        <w:rPr>
          <w:rFonts w:hint="eastAsia"/>
        </w:rPr>
        <w:br/>
      </w:r>
      <w:r>
        <w:rPr>
          <w:rFonts w:hint="eastAsia"/>
        </w:rPr>
        <w:t>　　　　一、写字楼新开工面积</w:t>
      </w:r>
      <w:r>
        <w:rPr>
          <w:rFonts w:hint="eastAsia"/>
        </w:rPr>
        <w:br/>
      </w:r>
      <w:r>
        <w:rPr>
          <w:rFonts w:hint="eastAsia"/>
        </w:rPr>
        <w:t>　　　　二、写字楼施工面积分析</w:t>
      </w:r>
      <w:r>
        <w:rPr>
          <w:rFonts w:hint="eastAsia"/>
        </w:rPr>
        <w:br/>
      </w:r>
      <w:r>
        <w:rPr>
          <w:rFonts w:hint="eastAsia"/>
        </w:rPr>
        <w:t>　　　　三、写字楼竣工面积分析</w:t>
      </w:r>
      <w:r>
        <w:rPr>
          <w:rFonts w:hint="eastAsia"/>
        </w:rPr>
        <w:br/>
      </w:r>
      <w:r>
        <w:rPr>
          <w:rFonts w:hint="eastAsia"/>
        </w:rPr>
        <w:t>　　第四节 中国写字楼销售情况分析</w:t>
      </w:r>
      <w:r>
        <w:rPr>
          <w:rFonts w:hint="eastAsia"/>
        </w:rPr>
        <w:br/>
      </w:r>
      <w:r>
        <w:rPr>
          <w:rFonts w:hint="eastAsia"/>
        </w:rPr>
        <w:t>　　　　一、写字楼销售面积分析</w:t>
      </w:r>
      <w:r>
        <w:rPr>
          <w:rFonts w:hint="eastAsia"/>
        </w:rPr>
        <w:br/>
      </w:r>
      <w:r>
        <w:rPr>
          <w:rFonts w:hint="eastAsia"/>
        </w:rPr>
        <w:t>　　　　二、写字楼销售金额分析</w:t>
      </w:r>
      <w:r>
        <w:rPr>
          <w:rFonts w:hint="eastAsia"/>
        </w:rPr>
        <w:br/>
      </w:r>
      <w:r>
        <w:rPr>
          <w:rFonts w:hint="eastAsia"/>
        </w:rPr>
        <w:t>　　　　三、写字楼销售价格分析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中国甲级写字楼市场发展分析</w:t>
      </w:r>
      <w:r>
        <w:rPr>
          <w:rFonts w:hint="eastAsia"/>
        </w:rPr>
        <w:br/>
      </w:r>
      <w:r>
        <w:rPr>
          <w:rFonts w:hint="eastAsia"/>
        </w:rPr>
        <w:t>　　第一节 中国甲级写字楼市场发展状况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一、中国商业地产市场发展状况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二、中国甲级写字楼市场发展特点</w:t>
      </w:r>
      <w:r>
        <w:rPr>
          <w:rFonts w:hint="eastAsia"/>
        </w:rPr>
        <w:br/>
      </w:r>
      <w:r>
        <w:rPr>
          <w:rFonts w:hint="eastAsia"/>
        </w:rPr>
        <w:t>　　第二节 中国甲级写字楼市场供需分析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一、中国甲级写字楼市场供应情况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二、中国甲级写字楼市场需求情况</w:t>
      </w:r>
      <w:r>
        <w:rPr>
          <w:rFonts w:hint="eastAsia"/>
        </w:rPr>
        <w:br/>
      </w:r>
      <w:r>
        <w:rPr>
          <w:rFonts w:hint="eastAsia"/>
        </w:rPr>
        <w:t>　　第三节 中国甲级写字楼租金及空置率分析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一、中国甲级写字楼市场租金情况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二、中国甲级写字楼市场空置率情况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中国重点城市甲级写字楼市场状况</w:t>
      </w:r>
      <w:r>
        <w:rPr>
          <w:rFonts w:hint="eastAsia"/>
        </w:rPr>
        <w:br/>
      </w:r>
      <w:r>
        <w:rPr>
          <w:rFonts w:hint="eastAsia"/>
        </w:rPr>
        <w:t>　　第一节 北京甲级写字楼市场发展分析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一、北京写字楼市场供需分析</w:t>
      </w:r>
      <w:r>
        <w:rPr>
          <w:rFonts w:hint="eastAsia"/>
        </w:rPr>
        <w:br/>
      </w:r>
      <w:r>
        <w:rPr>
          <w:rFonts w:hint="eastAsia"/>
        </w:rPr>
        <w:t>　　　　二、北京甲级写字楼市场供应情况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三、北京甲级写字楼市场需求情况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四、北京甲级写字楼市场租金情况</w:t>
      </w:r>
      <w:r>
        <w:rPr>
          <w:rFonts w:hint="eastAsia"/>
        </w:rPr>
        <w:br/>
      </w:r>
      <w:r>
        <w:rPr>
          <w:rFonts w:hint="eastAsia"/>
        </w:rPr>
        <w:t>　　第二节 上海甲级写字楼市场发展分析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一、上海写字楼市场供需分析</w:t>
      </w:r>
      <w:r>
        <w:rPr>
          <w:rFonts w:hint="eastAsia"/>
        </w:rPr>
        <w:br/>
      </w:r>
      <w:r>
        <w:rPr>
          <w:rFonts w:hint="eastAsia"/>
        </w:rPr>
        <w:t>　　　　二、上海甲级写字楼市场供应情况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三、上海甲级写字楼市场需求情况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四、上海甲级写字楼市场租金情况</w:t>
      </w:r>
      <w:r>
        <w:rPr>
          <w:rFonts w:hint="eastAsia"/>
        </w:rPr>
        <w:br/>
      </w:r>
      <w:r>
        <w:rPr>
          <w:rFonts w:hint="eastAsia"/>
        </w:rPr>
        <w:t>　　第三节 深圳甲级写字楼市场发展分析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一、深圳写字楼市场供需分析</w:t>
      </w:r>
      <w:r>
        <w:rPr>
          <w:rFonts w:hint="eastAsia"/>
        </w:rPr>
        <w:br/>
      </w:r>
      <w:r>
        <w:rPr>
          <w:rFonts w:hint="eastAsia"/>
        </w:rPr>
        <w:t>　　　　二、深圳甲级写字楼市场供应情况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三、深圳甲级写字楼市场需求情况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四、深圳甲级写字楼市场租金情况</w:t>
      </w:r>
      <w:r>
        <w:rPr>
          <w:rFonts w:hint="eastAsia"/>
        </w:rPr>
        <w:br/>
      </w:r>
      <w:r>
        <w:rPr>
          <w:rFonts w:hint="eastAsia"/>
        </w:rPr>
        <w:t>　　第四节 广州甲级写字楼市场发展分析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一、广州写字楼市场供需分析</w:t>
      </w:r>
      <w:r>
        <w:rPr>
          <w:rFonts w:hint="eastAsia"/>
        </w:rPr>
        <w:br/>
      </w:r>
      <w:r>
        <w:rPr>
          <w:rFonts w:hint="eastAsia"/>
        </w:rPr>
        <w:t>　　　　二、广州甲级写字楼市场供应情况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三、广州甲级写字楼市场需求情况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四、广州甲级写字楼市场租金情况</w:t>
      </w:r>
      <w:r>
        <w:rPr>
          <w:rFonts w:hint="eastAsia"/>
        </w:rPr>
        <w:br/>
      </w:r>
      <w:r>
        <w:rPr>
          <w:rFonts w:hint="eastAsia"/>
        </w:rPr>
        <w:t>　　第五节 成都甲级写字楼市场发展分析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一、成都写字楼市场供需分析</w:t>
      </w:r>
      <w:r>
        <w:rPr>
          <w:rFonts w:hint="eastAsia"/>
        </w:rPr>
        <w:br/>
      </w:r>
      <w:r>
        <w:rPr>
          <w:rFonts w:hint="eastAsia"/>
        </w:rPr>
        <w:t>　　　　二、成都甲级写字楼市场供应情况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三、成都甲级写字楼市场需求情况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四、成都甲级写字楼市场租金情况</w:t>
      </w:r>
      <w:r>
        <w:rPr>
          <w:rFonts w:hint="eastAsia"/>
        </w:rPr>
        <w:br/>
      </w:r>
      <w:r>
        <w:rPr>
          <w:rFonts w:hint="eastAsia"/>
        </w:rPr>
        <w:t>　　第六节 武汉甲级写字楼市场发展分析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一、武汉写字楼市场供需分析</w:t>
      </w:r>
      <w:r>
        <w:rPr>
          <w:rFonts w:hint="eastAsia"/>
        </w:rPr>
        <w:br/>
      </w:r>
      <w:r>
        <w:rPr>
          <w:rFonts w:hint="eastAsia"/>
        </w:rPr>
        <w:t>　　　　二、武汉甲级写字楼市场供应情况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三、武汉甲级写字楼市场需求情况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四、武汉甲级写字楼市场租金情况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中国甲级写字楼客户类型与营销策略</w:t>
      </w:r>
      <w:r>
        <w:rPr>
          <w:rFonts w:hint="eastAsia"/>
        </w:rPr>
        <w:br/>
      </w:r>
      <w:r>
        <w:rPr>
          <w:rFonts w:hint="eastAsia"/>
        </w:rPr>
        <w:t>　　第一节 中国甲级写字楼客户类型分析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中国甲级写字楼客户选择因素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中国甲级写字楼客户销售策略分析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五、强调对企业客户商圈的支持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中国甲级写字楼开发重点企业分析</w:t>
      </w:r>
      <w:r>
        <w:rPr>
          <w:rFonts w:hint="eastAsia"/>
        </w:rPr>
        <w:br/>
      </w:r>
      <w:r>
        <w:rPr>
          <w:rFonts w:hint="eastAsia"/>
        </w:rPr>
        <w:t>　　第一节 岭南控股集团有限公司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利亚德（湖南）光环境文化发展有限公司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福建泉州市宏骏投资有限公司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福建万道集团有限公司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赤峰市众昂矿业发展有限公司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2024-2030年中国甲级写字楼市场前景预测分析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一、中国写字楼市场前景乐观</w:t>
      </w:r>
      <w:r>
        <w:rPr>
          <w:rFonts w:hint="eastAsia"/>
        </w:rPr>
        <w:br/>
      </w:r>
      <w:r>
        <w:rPr>
          <w:rFonts w:hint="eastAsia"/>
        </w:rPr>
        <w:t>　　　　二、写字楼区域发展潜力分析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三、写字楼成地产投资新趋势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四、郊区写字楼市场前景看好</w:t>
      </w:r>
      <w:r>
        <w:rPr>
          <w:rFonts w:hint="eastAsia"/>
        </w:rPr>
        <w:br/>
      </w:r>
      <w:r>
        <w:rPr>
          <w:rFonts w:hint="eastAsia"/>
        </w:rPr>
        <w:t>　　第二节 2024-2030年中国甲级写字楼市场前景分析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一、中国甲级写字楼市场发展趋势</w:t>
      </w:r>
      <w:r>
        <w:rPr>
          <w:rFonts w:hint="eastAsia"/>
        </w:rPr>
        <w:br/>
      </w:r>
      <w:r>
        <w:rPr>
          <w:rFonts w:hint="eastAsia"/>
        </w:rPr>
        <w:t>　　　　二、中国甲级写字楼市场前景分析</w:t>
      </w:r>
      <w:r>
        <w:rPr>
          <w:rFonts w:hint="eastAsia"/>
        </w:rPr>
        <w:br/>
      </w:r>
      <w:r>
        <w:rPr>
          <w:rFonts w:hint="eastAsia"/>
        </w:rPr>
        <w:t>　　　　三、中国甲级写字楼区域投资机会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2024-2030年中国甲级写字楼市场前景预测</w:t>
      </w:r>
      <w:r>
        <w:rPr>
          <w:rFonts w:hint="eastAsia"/>
        </w:rPr>
        <w:br/>
      </w:r>
      <w:r>
        <w:rPr>
          <w:rFonts w:hint="eastAsia"/>
        </w:rPr>
        <w:t>　　　　一、甲级写字楼投资规模预测分析</w:t>
      </w:r>
      <w:r>
        <w:rPr>
          <w:rFonts w:hint="eastAsia"/>
        </w:rPr>
        <w:br/>
      </w:r>
      <w:r>
        <w:rPr>
          <w:rFonts w:hint="eastAsia"/>
        </w:rPr>
        <w:t>　　　　二、甲级写字楼市场价格预测分析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2024-2030年中国甲级写字楼投资风险及策略分析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2024-2030年中国甲级写字楼投资盈利分析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二、写字楼投资开发条件</w:t>
      </w:r>
      <w:r>
        <w:rPr>
          <w:rFonts w:hint="eastAsia"/>
        </w:rPr>
        <w:br/>
      </w:r>
      <w:r>
        <w:rPr>
          <w:rFonts w:hint="eastAsia"/>
        </w:rPr>
        <w:t>　　　　三、写字楼盈利模式分析</w:t>
      </w:r>
      <w:r>
        <w:rPr>
          <w:rFonts w:hint="eastAsia"/>
        </w:rPr>
        <w:br/>
      </w:r>
      <w:r>
        <w:rPr>
          <w:rFonts w:hint="eastAsia"/>
        </w:rPr>
        <w:t>　　　　四、写字楼投资成本分析</w:t>
      </w:r>
      <w:r>
        <w:rPr>
          <w:rFonts w:hint="eastAsia"/>
        </w:rPr>
        <w:br/>
      </w:r>
      <w:r>
        <w:rPr>
          <w:rFonts w:hint="eastAsia"/>
        </w:rPr>
        <w:t>　　　　五、写字楼的投资回报率</w:t>
      </w:r>
      <w:r>
        <w:rPr>
          <w:rFonts w:hint="eastAsia"/>
        </w:rPr>
        <w:br/>
      </w:r>
      <w:r>
        <w:rPr>
          <w:rFonts w:hint="eastAsia"/>
        </w:rPr>
        <w:t>　　第二节 2024-2030年中国甲级写字楼投资风险分析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2024-2030年中国甲级写字楼投融资策略分析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一、写字楼项目融资渠道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甲级写字楼行业现状</w:t>
      </w:r>
      <w:r>
        <w:rPr>
          <w:rFonts w:hint="eastAsia"/>
        </w:rPr>
        <w:br/>
      </w:r>
      <w:r>
        <w:rPr>
          <w:rFonts w:hint="eastAsia"/>
        </w:rPr>
        <w:t>　　图表 甲级写字楼行业产业链调研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2018-2023年甲级写字楼行业市场容量统计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2018-2023年中国甲级写字楼行业市场规模情况</w:t>
      </w:r>
      <w:r>
        <w:rPr>
          <w:rFonts w:hint="eastAsia"/>
        </w:rPr>
        <w:br/>
      </w:r>
      <w:r>
        <w:rPr>
          <w:rFonts w:hint="eastAsia"/>
        </w:rPr>
        <w:t>　　图表 甲级写字楼行业动态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2018-2023年中国甲级写字楼行业经营效益分析</w:t>
      </w:r>
      <w:r>
        <w:rPr>
          <w:rFonts w:hint="eastAsia"/>
        </w:rPr>
        <w:br/>
      </w:r>
      <w:r>
        <w:rPr>
          <w:rFonts w:hint="eastAsia"/>
        </w:rPr>
        <w:t>　　图表 甲级写字楼行业竞争对手分析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**地区甲级写字楼市场调研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**地区甲级写字楼市场调研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2024-2030年中国甲级写字楼行业信息化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2024-2030年中国甲级写字楼行业市场容量预测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2024-2030年中国甲级写字楼行业市场规模预测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2024-2030年中国甲级写字楼行业风险分析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2024-2030年中国甲级写字楼市场前景分析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2024-2030年中国甲级写字楼行业发展趋势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e3b3a77a64cb3" w:history="1">
        <w:r>
          <w:rPr>
            <w:rStyle w:val="Hyperlink"/>
          </w:rPr>
          <w:t>中国甲级写字楼行业现状及发展前景报告（2024-2030年）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e3b3a77a64cb3" w:history="1">
        <w:r>
          <w:rPr>
            <w:rStyle w:val="Hyperlink"/>
          </w:rPr>
          <w:t>https://www.20087.com/0/27/JiaJiXieZiLouDeFaZhanQianJing.html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0e714e0394b42" w:history="1">
      <w:r>
        <w:rPr>
          <w:rStyle w:val="Hyperlink"/>
        </w:rPr>
        <w:t>中国甲级写字楼行业现状及发展前景报告（2024-2030年）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JiXieZiLouDeFaZhanQianJing.html" TargetMode="External" Id="Rbc5e3b3a77a6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JiXieZiLouDeFaZhanQianJing.html" TargetMode="External" Id="R36c0e714e039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2023-09-19T07:01:00Z</dcterms:created>
  <dcterms:modified xsi:type="dcterms:W3CDTF">2023-09-19T08:01:00Z</dcterms:modified>
  <dc:subject>中国甲级写字楼行业现状及发展前景报告（2024-2030年）</dc:subject>
  <dc:title>中国甲级写字楼行业现状及发展前景报告（2024-2030年）</dc:title>
  <cp:keywords>中国甲级写字楼行业现状及发展前景报告（2024-2030年）</cp:keywords>
  <dc:description>中国甲级写字楼行业现状及发展前景报告（2024-2030年）</dc:description>
</cp:coreProperties>
</file>