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ebdf34f2e48a7" w:history="1">
              <w:r>
                <w:rPr>
                  <w:rStyle w:val="Hyperlink"/>
                </w:rPr>
                <w:t>中国园林古建规划设计行业分析与发展趋势预测报告（2025-2031年）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ebdf34f2e48a7" w:history="1">
              <w:r>
                <w:rPr>
                  <w:rStyle w:val="Hyperlink"/>
                </w:rPr>
                <w:t>中国园林古建规划设计行业分析与发展趋势预测报告（2025-2031年）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ebdf34f2e48a7" w:history="1">
                <w:r>
                  <w:rPr>
                    <w:rStyle w:val="Hyperlink"/>
                  </w:rPr>
                  <w:t>https://www.20087.com/0/07/YuanLinGuJianGuiHuaSheJiFaZhanQuShiFenXi.html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古建规划设计是一个综合性的专业领域，涵盖了园林景观规划、古建筑修复、园林设计等多个方面。随着社会经济的发展和人们生活水平的提高，对高品质生活环境的需求日益增长，园林古建规划设计市场得到了快速发展。目前，园林古建规划设计不仅注重传统美学与现代设计理念的融合，还强调生态环保与可持续发展原则的应用。此外，随着数字技术的进步，三维建模、虚拟现实等技术的应用极大地丰富了规划设计的表现手法，提高了项目的实施效率。</w:t>
      </w:r>
      <w:r>
        <w:rPr>
          <w:rFonts w:hint="eastAsia"/>
        </w:rPr>
        <w:br/>
      </w:r>
      <w:r>
        <w:rPr>
          <w:rFonts w:hint="eastAsia"/>
        </w:rPr>
        <w:t>　　未来，园林古建规划设计将进一步融合科技与艺术，以更加智能化的方式推动行业发展。一方面，随着大数据、云计算等技术的应用，规划设计将更加注重对用户行为的分析，以便提供更加符合实际需求的设计方案。另一方面，可持续设计理念将进一步深化，设计师们将更加注重使用环保材料和技术，减少对自然资源的消耗。此外，跨学科合作将成为常态，不同领域的专家将共同参与项目，以实现更加综合和创新的设计成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ebdf34f2e48a7" w:history="1">
        <w:r>
          <w:rPr>
            <w:rStyle w:val="Hyperlink"/>
          </w:rPr>
          <w:t>中国园林古建规划设计行业分析与发展趋势预测报告（2025-2031年）</w:t>
        </w:r>
      </w:hyperlink>
      <w:r>
        <w:rPr>
          <w:rFonts w:hint="eastAsia"/>
        </w:rPr>
        <w:t>》基于多年园林古建规划设计行业研究积累，结合当前市场发展现状，依托国家权威数据资源和长期市场监测数据库，对园林古建规划设计行业进行了全面调研与分析。报告详细阐述了园林古建规划设计市场规模、市场前景、发展趋势、技术现状及未来方向，重点分析了行业内主要企业的竞争格局，并通过SWOT分析揭示了园林古建规划设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eebdf34f2e48a7" w:history="1">
        <w:r>
          <w:rPr>
            <w:rStyle w:val="Hyperlink"/>
          </w:rPr>
          <w:t>中国园林古建规划设计行业分析与发展趋势预测报告（2025-2031年）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》为投资者提供了准确的市场现状解读，帮助预判行业前景，挖掘投资价值，同时从投资策略和营销策略等角度提出实用建议，助力投资者在园林古建规划设计行业中把握机遇、规避风险。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园林古建规划设计产业概述</w:t>
      </w:r>
      <w:r>
        <w:rPr>
          <w:rFonts w:hint="eastAsia"/>
        </w:rPr>
        <w:br/>
      </w:r>
      <w:r>
        <w:rPr>
          <w:rFonts w:hint="eastAsia"/>
        </w:rPr>
        <w:t>　　第一节 园林古建规划设计定义</w:t>
      </w:r>
      <w:r>
        <w:rPr>
          <w:rFonts w:hint="eastAsia"/>
        </w:rPr>
        <w:br/>
      </w:r>
      <w:r>
        <w:rPr>
          <w:rFonts w:hint="eastAsia"/>
        </w:rPr>
        <w:t>　　第二节 园林古建规划设计行业特点</w:t>
      </w:r>
      <w:r>
        <w:rPr>
          <w:rFonts w:hint="eastAsia"/>
        </w:rPr>
        <w:br/>
      </w:r>
      <w:r>
        <w:rPr>
          <w:rFonts w:hint="eastAsia"/>
        </w:rPr>
        <w:t>　　第三节 园林古建规划设计产业链分析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2024-2025年中国园林古建规划设计行业运行环境分析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中国园林古建规划设计运行经济环境分析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中国园林古建规划设计产业政策环境分析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一、园林古建规划设计行业监管体制</w:t>
      </w:r>
      <w:r>
        <w:rPr>
          <w:rFonts w:hint="eastAsia"/>
        </w:rPr>
        <w:br/>
      </w:r>
      <w:r>
        <w:rPr>
          <w:rFonts w:hint="eastAsia"/>
        </w:rPr>
        <w:t>　　　　二、园林古建规划设计行业主要法规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三、主要园林古建规划设计产业政策</w:t>
      </w:r>
      <w:r>
        <w:rPr>
          <w:rFonts w:hint="eastAsia"/>
        </w:rPr>
        <w:br/>
      </w:r>
      <w:r>
        <w:rPr>
          <w:rFonts w:hint="eastAsia"/>
        </w:rPr>
        <w:t>　　第三节 中国园林古建规划设计产业社会环境分析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2024-2025年全球园林古建规划设计行业发展态势分析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全球园林古建规划设计市场发展现状分析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全球主要国家园林古建规划设计市场现状</w:t>
      </w:r>
      <w:r>
        <w:rPr>
          <w:rFonts w:hint="eastAsia"/>
        </w:rPr>
        <w:br/>
      </w:r>
      <w:r>
        <w:rPr>
          <w:rFonts w:hint="eastAsia"/>
        </w:rPr>
        <w:t>　　第三节 全球园林古建规划设计行业发展趋势预测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中国园林古建规划设计行业市场分析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2019-2024年中国园林古建规划设计行业规模情况</w:t>
      </w:r>
      <w:r>
        <w:rPr>
          <w:rFonts w:hint="eastAsia"/>
        </w:rPr>
        <w:br/>
      </w:r>
      <w:r>
        <w:rPr>
          <w:rFonts w:hint="eastAsia"/>
        </w:rPr>
        <w:t>　　　　一、园林古建规划设计行业市场规模情况分析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二、园林古建规划设计行业单位规模情况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三、园林古建规划设计行业人员规模情况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2019-2024年中国园林古建规划设计行业财务能力分析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一、园林古建规划设计行业盈利能力分析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二、园林古建规划设计行业偿债能力分析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三、园林古建规划设计行业营运能力分析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四、园林古建规划设计行业发展能力分析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2024-2025年中国园林古建规划设计行业热点动态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2025年中国园林古建规划设计行业面临的挑战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中国重点地区园林古建规划设计行业市场调研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重点地区（一）园林古建规划设计市场调研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重点地区（二）园林古建规划设计市场调研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重点地区（三）园林古建规划设计市场调研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重点地区（四）园林古建规划设计市场调研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重点地区（五）园林古建规划设计市场调研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中国园林古建规划设计行业价格走势及影响因素分析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国内园林古建规划设计行业价格回顾</w:t>
      </w:r>
      <w:r>
        <w:rPr>
          <w:rFonts w:hint="eastAsia"/>
        </w:rPr>
        <w:br/>
      </w:r>
      <w:r>
        <w:rPr>
          <w:rFonts w:hint="eastAsia"/>
        </w:rPr>
        <w:t>　　第二节 国内园林古建规划设计行业价格走势预测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国内园林古建规划设计行业价格影响因素分析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中国园林古建规划设计行业客户调研</w:t>
      </w:r>
      <w:r>
        <w:rPr>
          <w:rFonts w:hint="eastAsia"/>
        </w:rPr>
        <w:br/>
      </w:r>
      <w:r>
        <w:rPr>
          <w:rFonts w:hint="eastAsia"/>
        </w:rPr>
        <w:t>　　　　一、园林古建规划设计行业客户偏好调查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二、客户对园林古建规划设计品牌的首要认知渠道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三、园林古建规划设计品牌忠诚度调查</w:t>
      </w:r>
      <w:r>
        <w:rPr>
          <w:rFonts w:hint="eastAsia"/>
        </w:rPr>
        <w:br/>
      </w:r>
      <w:r>
        <w:rPr>
          <w:rFonts w:hint="eastAsia"/>
        </w:rPr>
        <w:t>　　　　四、园林古建规划设计行业客户消费理念调研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中国园林古建规划设计行业竞争格局分析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2025年园林古建规划设计行业集中度分析</w:t>
      </w:r>
      <w:r>
        <w:rPr>
          <w:rFonts w:hint="eastAsia"/>
        </w:rPr>
        <w:br/>
      </w:r>
      <w:r>
        <w:rPr>
          <w:rFonts w:hint="eastAsia"/>
        </w:rPr>
        <w:t>　　　　一、园林古建规划设计市场集中度分析</w:t>
      </w:r>
      <w:r>
        <w:rPr>
          <w:rFonts w:hint="eastAsia"/>
        </w:rPr>
        <w:br/>
      </w:r>
      <w:r>
        <w:rPr>
          <w:rFonts w:hint="eastAsia"/>
        </w:rPr>
        <w:t>　　　　二、园林古建规划设计企业集中度分析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2025年园林古建规划设计行业竞争格局分析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一、园林古建规划设计行业竞争策略分析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二、园林古建规划设计行业竞争格局展望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三、我国园林古建规划设计市场竞争趋势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园林古建规划设计行业重点企业发展调研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园林古建规划设计企业发展策略分析</w:t>
      </w:r>
      <w:r>
        <w:rPr>
          <w:rFonts w:hint="eastAsia"/>
        </w:rPr>
        <w:br/>
      </w:r>
      <w:r>
        <w:rPr>
          <w:rFonts w:hint="eastAsia"/>
        </w:rPr>
        <w:t>　　第一节 园林古建规划设计市场策略分析</w:t>
      </w:r>
      <w:r>
        <w:rPr>
          <w:rFonts w:hint="eastAsia"/>
        </w:rPr>
        <w:br/>
      </w:r>
      <w:r>
        <w:rPr>
          <w:rFonts w:hint="eastAsia"/>
        </w:rPr>
        <w:t>　　　　一、园林古建规划设计价格策略分析</w:t>
      </w:r>
      <w:r>
        <w:rPr>
          <w:rFonts w:hint="eastAsia"/>
        </w:rPr>
        <w:br/>
      </w:r>
      <w:r>
        <w:rPr>
          <w:rFonts w:hint="eastAsia"/>
        </w:rPr>
        <w:t>　　　　二、园林古建规划设计渠道策略分析</w:t>
      </w:r>
      <w:r>
        <w:rPr>
          <w:rFonts w:hint="eastAsia"/>
        </w:rPr>
        <w:br/>
      </w:r>
      <w:r>
        <w:rPr>
          <w:rFonts w:hint="eastAsia"/>
        </w:rPr>
        <w:t>　　第二节 园林古建规划设计销售策略分析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提高园林古建规划设计企业竞争力的策略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一、提高中国园林古建规划设计企业核心竞争力的对策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二、园林古建规划设计企业提升竞争力的主要方向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三、影响园林古建规划设计企业核心竞争力的因素及提升途径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四、提高园林古建规划设计企业竞争力的策略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园林古建规划设计行业投资风险与控制策略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园林古建规划设计行业SWOT模型分析</w:t>
      </w:r>
      <w:r>
        <w:rPr>
          <w:rFonts w:hint="eastAsia"/>
        </w:rPr>
        <w:br/>
      </w:r>
      <w:r>
        <w:rPr>
          <w:rFonts w:hint="eastAsia"/>
        </w:rPr>
        <w:t>　　　　一、园林古建规划设计行业优势分析</w:t>
      </w:r>
      <w:r>
        <w:rPr>
          <w:rFonts w:hint="eastAsia"/>
        </w:rPr>
        <w:br/>
      </w:r>
      <w:r>
        <w:rPr>
          <w:rFonts w:hint="eastAsia"/>
        </w:rPr>
        <w:t>　　　　二、园林古建规划设计行业劣势分析</w:t>
      </w:r>
      <w:r>
        <w:rPr>
          <w:rFonts w:hint="eastAsia"/>
        </w:rPr>
        <w:br/>
      </w:r>
      <w:r>
        <w:rPr>
          <w:rFonts w:hint="eastAsia"/>
        </w:rPr>
        <w:t>　　　　三、园林古建规划设计行业机会分析</w:t>
      </w:r>
      <w:r>
        <w:rPr>
          <w:rFonts w:hint="eastAsia"/>
        </w:rPr>
        <w:br/>
      </w:r>
      <w:r>
        <w:rPr>
          <w:rFonts w:hint="eastAsia"/>
        </w:rPr>
        <w:t>　　　　四、园林古建规划设计行业风险分析</w:t>
      </w:r>
      <w:r>
        <w:rPr>
          <w:rFonts w:hint="eastAsia"/>
        </w:rPr>
        <w:br/>
      </w:r>
      <w:r>
        <w:rPr>
          <w:rFonts w:hint="eastAsia"/>
        </w:rPr>
        <w:t>　　第二节 园林古建规划设计行业投资风险及控制策略分析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一、园林古建规划设计市场风险及控制策略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二、园林古建规划设计行业政策风险及控制策略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三、园林古建规划设计行业经营风险及控制策略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四、园林古建规划设计同业竞争风险及控制策略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五、园林古建规划设计行业其他风险及控制策略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2025-2031年中国园林古建规划设计行业投资潜力及发展趋势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2025-2031年园林古建规划设计行业投资潜力分析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一、园林古建规划设计行业重点可投资领域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二、园林古建规划设计行业目标市场需求潜力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三、园林古建规划设计行业投资潜力综合评判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中智林：2025-2031年中国园林古建规划设计行业发展趋势分析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一、2025年园林古建规划设计市场前景分析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二、2025年园林古建规划设计发展趋势预测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三、2025-2031年我国园林古建规划设计行业发展剖析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五、未来园林古建规划设计行业发展变局剖析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园林古建规划设计介绍</w:t>
      </w:r>
      <w:r>
        <w:rPr>
          <w:rFonts w:hint="eastAsia"/>
        </w:rPr>
        <w:br/>
      </w:r>
      <w:r>
        <w:rPr>
          <w:rFonts w:hint="eastAsia"/>
        </w:rPr>
        <w:t>　　图表 园林古建规划设计图片</w:t>
      </w:r>
      <w:r>
        <w:rPr>
          <w:rFonts w:hint="eastAsia"/>
        </w:rPr>
        <w:br/>
      </w:r>
      <w:r>
        <w:rPr>
          <w:rFonts w:hint="eastAsia"/>
        </w:rPr>
        <w:t>　　图表 园林古建规划设计产业链分析</w:t>
      </w:r>
      <w:r>
        <w:rPr>
          <w:rFonts w:hint="eastAsia"/>
        </w:rPr>
        <w:br/>
      </w:r>
      <w:r>
        <w:rPr>
          <w:rFonts w:hint="eastAsia"/>
        </w:rPr>
        <w:t>　　图表 园林古建规划设计主要特点</w:t>
      </w:r>
      <w:r>
        <w:rPr>
          <w:rFonts w:hint="eastAsia"/>
        </w:rPr>
        <w:br/>
      </w:r>
      <w:r>
        <w:rPr>
          <w:rFonts w:hint="eastAsia"/>
        </w:rPr>
        <w:t>　　图表 园林古建规划设计政策分析</w:t>
      </w:r>
      <w:r>
        <w:rPr>
          <w:rFonts w:hint="eastAsia"/>
        </w:rPr>
        <w:br/>
      </w:r>
      <w:r>
        <w:rPr>
          <w:rFonts w:hint="eastAsia"/>
        </w:rPr>
        <w:t>　　图表 园林古建规划设计标准 技术</w:t>
      </w:r>
      <w:r>
        <w:rPr>
          <w:rFonts w:hint="eastAsia"/>
        </w:rPr>
        <w:br/>
      </w:r>
      <w:r>
        <w:rPr>
          <w:rFonts w:hint="eastAsia"/>
        </w:rPr>
        <w:t>　　图表 园林古建规划设计最新消息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2019-2024年园林古建规划设计行业市场容量统计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2019-2024年中国园林古建规划设计行业市场规模及增长情况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2019-2024年中国园林古建规划设计行业销售收入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2019-2024年中国园林古建规划设计行业利润总额分析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2019-2024年中国园林古建规划设计行业企业数量情况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2019-2024年中国园林古建规划设计行业企业平均规模情况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园林古建规划设计价格走势</w:t>
      </w:r>
      <w:r>
        <w:rPr>
          <w:rFonts w:hint="eastAsia"/>
        </w:rPr>
        <w:br/>
      </w:r>
      <w:r>
        <w:rPr>
          <w:rFonts w:hint="eastAsia"/>
        </w:rPr>
        <w:t>　　图表 2024年园林古建规划设计成本和利润分析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2024年中国园林古建规划设计行业竞争力分析</w:t>
      </w:r>
      <w:r>
        <w:rPr>
          <w:rFonts w:hint="eastAsia"/>
        </w:rPr>
        <w:br/>
      </w:r>
      <w:r>
        <w:rPr>
          <w:rFonts w:hint="eastAsia"/>
        </w:rPr>
        <w:t>　　图表 园林古建规划设计优势</w:t>
      </w:r>
      <w:r>
        <w:rPr>
          <w:rFonts w:hint="eastAsia"/>
        </w:rPr>
        <w:br/>
      </w:r>
      <w:r>
        <w:rPr>
          <w:rFonts w:hint="eastAsia"/>
        </w:rPr>
        <w:t>　　图表 园林古建规划设计劣势</w:t>
      </w:r>
      <w:r>
        <w:rPr>
          <w:rFonts w:hint="eastAsia"/>
        </w:rPr>
        <w:br/>
      </w:r>
      <w:r>
        <w:rPr>
          <w:rFonts w:hint="eastAsia"/>
        </w:rPr>
        <w:t>　　图表 园林古建规划设计机会</w:t>
      </w:r>
      <w:r>
        <w:rPr>
          <w:rFonts w:hint="eastAsia"/>
        </w:rPr>
        <w:br/>
      </w:r>
      <w:r>
        <w:rPr>
          <w:rFonts w:hint="eastAsia"/>
        </w:rPr>
        <w:t>　　图表 园林古建规划设计威胁</w:t>
      </w:r>
      <w:r>
        <w:rPr>
          <w:rFonts w:hint="eastAsia"/>
        </w:rPr>
        <w:br/>
      </w:r>
      <w:r>
        <w:rPr>
          <w:rFonts w:hint="eastAsia"/>
        </w:rPr>
        <w:t>　　图表 2019-2024年中国园林古建规划设计行业盈利能力分析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2019-2024年中国园林古建规划设计行业运营能力分析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2019-2024年中国园林古建规划设计行业偿债能力分析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2019-2024年中国园林古建规划设计行业发展能力分析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2019-2024年中国园林古建规划设计行业经营效益分析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**地区园林古建规划设计市场规模及增长情况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**地区园林古建规划设计行业市场需求情况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**地区园林古建规划设计市场规模及增长情况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**地区园林古建规划设计行业市场需求情况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**地区园林古建规划设计市场规模及增长情况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**地区园林古建规划设计行业市场需求情况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园林古建规划设计品牌分析</w:t>
      </w:r>
      <w:r>
        <w:rPr>
          <w:rFonts w:hint="eastAsia"/>
        </w:rPr>
        <w:br/>
      </w:r>
      <w:r>
        <w:rPr>
          <w:rFonts w:hint="eastAsia"/>
        </w:rPr>
        <w:t>　　图表 园林古建规划设计企业（一）概述</w:t>
      </w:r>
      <w:r>
        <w:rPr>
          <w:rFonts w:hint="eastAsia"/>
        </w:rPr>
        <w:br/>
      </w:r>
      <w:r>
        <w:rPr>
          <w:rFonts w:hint="eastAsia"/>
        </w:rPr>
        <w:t>　　图表 企业园林古建规划设计业务分析</w:t>
      </w:r>
      <w:r>
        <w:rPr>
          <w:rFonts w:hint="eastAsia"/>
        </w:rPr>
        <w:br/>
      </w:r>
      <w:r>
        <w:rPr>
          <w:rFonts w:hint="eastAsia"/>
        </w:rPr>
        <w:t>　　图表 园林古建规划设计企业（一）经营情况分析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园林古建规划设计企业（一）盈利能力情况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园林古建规划设计企业（一）偿债能力情况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园林古建规划设计企业（一）运营能力情况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园林古建规划设计企业（一）成长能力情况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园林古建规划设计企业（二）简介</w:t>
      </w:r>
      <w:r>
        <w:rPr>
          <w:rFonts w:hint="eastAsia"/>
        </w:rPr>
        <w:br/>
      </w:r>
      <w:r>
        <w:rPr>
          <w:rFonts w:hint="eastAsia"/>
        </w:rPr>
        <w:t>　　图表 企业园林古建规划设计业务</w:t>
      </w:r>
      <w:r>
        <w:rPr>
          <w:rFonts w:hint="eastAsia"/>
        </w:rPr>
        <w:br/>
      </w:r>
      <w:r>
        <w:rPr>
          <w:rFonts w:hint="eastAsia"/>
        </w:rPr>
        <w:t>　　图表 园林古建规划设计企业（二）经营情况分析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园林古建规划设计企业（二）盈利能力情况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园林古建规划设计企业（二）偿债能力情况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园林古建规划设计企业（二）运营能力情况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园林古建规划设计企业（二）成长能力情况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园林古建规划设计企业（三）概况</w:t>
      </w:r>
      <w:r>
        <w:rPr>
          <w:rFonts w:hint="eastAsia"/>
        </w:rPr>
        <w:br/>
      </w:r>
      <w:r>
        <w:rPr>
          <w:rFonts w:hint="eastAsia"/>
        </w:rPr>
        <w:t>　　图表 企业园林古建规划设计业务情况</w:t>
      </w:r>
      <w:r>
        <w:rPr>
          <w:rFonts w:hint="eastAsia"/>
        </w:rPr>
        <w:br/>
      </w:r>
      <w:r>
        <w:rPr>
          <w:rFonts w:hint="eastAsia"/>
        </w:rPr>
        <w:t>　　图表 园林古建规划设计企业（三）经营情况分析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园林古建规划设计企业（三）盈利能力情况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园林古建规划设计企业（三）偿债能力情况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园林古建规划设计企业（三）运营能力情况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园林古建规划设计企业（三）成长能力情况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园林古建规划设计发展有利因素分析</w:t>
      </w:r>
      <w:r>
        <w:rPr>
          <w:rFonts w:hint="eastAsia"/>
        </w:rPr>
        <w:br/>
      </w:r>
      <w:r>
        <w:rPr>
          <w:rFonts w:hint="eastAsia"/>
        </w:rPr>
        <w:t>　　图表 园林古建规划设计发展不利因素分析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进入园林古建规划设计行业壁垒</w:t>
      </w:r>
      <w:r>
        <w:rPr>
          <w:rFonts w:hint="eastAsia"/>
        </w:rPr>
        <w:br/>
      </w:r>
      <w:r>
        <w:rPr>
          <w:rFonts w:hint="eastAsia"/>
        </w:rPr>
        <w:t>　　图表 2025-2031年中国园林古建规划设计行业市场容量预测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2025-2031年中国园林古建规划设计行业市场规模预测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2025-2031年中国园林古建规划设计市场前景分析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2025-2031年中国园林古建规划设计行业风险研究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2025-2031年中国园林古建规划设计行业发展趋势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ebdf34f2e48a7" w:history="1">
        <w:r>
          <w:rPr>
            <w:rStyle w:val="Hyperlink"/>
          </w:rPr>
          <w:t>中国园林古建规划设计行业分析与发展趋势预测报告（2025-2031年）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ebdf34f2e48a7" w:history="1">
        <w:r>
          <w:rPr>
            <w:rStyle w:val="Hyperlink"/>
          </w:rPr>
          <w:t>https://www.20087.com/0/07/YuanLinGuJianGuiHuaSheJiFaZhanQuShiFenXi.html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热点：殷祖园林古建公司、园林古建筑设计、北京华宇星园林古建设计所、古建园林景观、中式别墅和室内园林、古建园林绿化、北京古建设计研究所、古建园林建筑工程、园林建筑规划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8748b73814e5b" w:history="1">
      <w:r>
        <w:rPr>
          <w:rStyle w:val="Hyperlink"/>
        </w:rPr>
        <w:t>中国园林古建规划设计行业分析与发展趋势预测报告（2025-2031年）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uanLinGuJianGuiHuaSheJiFaZhanQuShiFenXi.html" TargetMode="External" Id="R5aeebdf34f2e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uanLinGuJianGuiHuaSheJiFaZhanQuShiFenXi.html" TargetMode="External" Id="R3c88748b7381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2024-09-14T06:59:00Z</dcterms:created>
  <dcterms:modified xsi:type="dcterms:W3CDTF">2024-09-14T07:59:00Z</dcterms:modified>
  <dc:subject>中国园林古建规划设计行业分析与发展趋势预测报告（2025-2031年）</dc:subject>
  <dc:title>中国园林古建规划设计行业分析与发展趋势预测报告（2025-2031年）</dc:title>
  <cp:keywords>中国园林古建规划设计行业分析与发展趋势预测报告（2025-2031年）</cp:keywords>
  <dc:description>中国园林古建规划设计行业分析与发展趋势预测报告（2025-2031年）</dc:description>
</cp:coreProperties>
</file>