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9e4b63c448ed" w:history="1">
              <w:r>
                <w:rPr>
                  <w:rStyle w:val="Hyperlink"/>
                </w:rPr>
                <w:t>2026-2032年中国油柜行业发展调研与前景趋势预测报告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9e4b63c448ed" w:history="1">
              <w:r>
                <w:rPr>
                  <w:rStyle w:val="Hyperlink"/>
                </w:rPr>
                <w:t>2026-2032年中国油柜行业发展调研与前景趋势预测报告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b9e4b63c448ed" w:history="1">
                <w:r>
                  <w:rPr>
                    <w:rStyle w:val="Hyperlink"/>
                  </w:rPr>
                  <w:t>https://www.20087.com/0/57/YouJuShiChangQianJingFenXi.html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柜是用于储存润滑油、液压油、切削液等工业用油的专用容器，广泛应用于机械制造、汽车维修、船舶及能源行业，核心功能包括防泄漏、防污染、防氧化及便捷取用。目前，油柜主流油柜采用碳钢或不锈钢材质，配备液位计、呼吸阀、过滤加油口及底部排污阀，部分高端型号集成油品在线监测传感器（如水分、颗粒度）与自动补油系统。在设备预防性维护理念普及下，企业对油品洁净度与储存稳定性要求显著提升，推动密封性与惰性气体保护设计应用。然而，大量中小型用户仍使用开放式铁桶或非标焊接柜，存在油品吸湿乳化、杂质混入及挥发损耗问题；同时，废旧油柜若未规范处置，易造成土壤与地下水污染。</w:t>
      </w:r>
      <w:r>
        <w:rPr>
          <w:rFonts w:hint="eastAsia"/>
        </w:rPr>
        <w:br/>
      </w:r>
      <w:r>
        <w:rPr>
          <w:rFonts w:hint="eastAsia"/>
        </w:rPr>
        <w:t>　　未来，油柜将向智能化管理、绿色材料与闭环回收体系演进。物联网液位与油质传感器将实时上传数据至设备健康平台，触发换油或过滤预警；而氮气密封系统可动态维持柜内正压，隔绝空气侵入。在材料端，再生不锈钢与高分子复合材料将降低制造碳足迹；模块化快装结构便于运输与扩容。服务模式上，油品供应商将推行“油柜即服务”（Tank-as-a-Service），包含定期检测、废油回收与柜体维护，形成全生命周期管理。此外，在ESG框架下，油柜使用记录将成为企业润滑管理合规审计的关键证据。最终，油柜将从被动储油容器升级为保障设备可靠性、支持循环经济的智能润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b9e4b63c448ed" w:history="1">
        <w:r>
          <w:rPr>
            <w:rStyle w:val="Hyperlink"/>
          </w:rPr>
          <w:t>2026-2032年中国油柜行业发展调研与前景趋势预测报告</w:t>
        </w:r>
      </w:hyperlink>
      <w:r>
        <w:rPr>
          <w:rFonts w:hint="eastAsia"/>
        </w:rPr>
        <w:t>》主要基于统计局、相关协会等机构的详实数据，全面分析油柜市场规模、价格走势及需求特征，梳理油柜产业链各环节发展现状。报告客观评估油柜行业技术演进方向与市场格局变化，对油柜未来发展趋势作出合理预测，并分析油柜不同细分领域的成长空间与潜在风险。通过对油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油柜行业概述</w:t>
      </w:r>
      <w:r>
        <w:rPr>
          <w:rFonts w:hint="eastAsia"/>
        </w:rPr>
        <w:br/>
      </w:r>
      <w:r>
        <w:rPr>
          <w:rFonts w:hint="eastAsia"/>
        </w:rPr>
        <w:t>　　第一节 油柜定义与分类</w:t>
      </w:r>
      <w:r>
        <w:rPr>
          <w:rFonts w:hint="eastAsia"/>
        </w:rPr>
        <w:br/>
      </w:r>
      <w:r>
        <w:rPr>
          <w:rFonts w:hint="eastAsia"/>
        </w:rPr>
        <w:t>　　第二节 油柜应用领域</w:t>
      </w:r>
      <w:r>
        <w:rPr>
          <w:rFonts w:hint="eastAsia"/>
        </w:rPr>
        <w:br/>
      </w:r>
      <w:r>
        <w:rPr>
          <w:rFonts w:hint="eastAsia"/>
        </w:rPr>
        <w:t>　　第三节 油柜行业经济指标分析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一、国内油柜产能及利用情况</w:t>
      </w:r>
      <w:r>
        <w:rPr>
          <w:rFonts w:hint="eastAsia"/>
        </w:rPr>
        <w:br/>
      </w:r>
      <w:r>
        <w:rPr>
          <w:rFonts w:hint="eastAsia"/>
        </w:rPr>
        <w:t>　　　　二、油柜产能扩张与投资动态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三、2026-2032年油柜产量预测</w:t>
      </w:r>
      <w:r>
        <w:rPr>
          <w:rFonts w:hint="eastAsia"/>
        </w:rPr>
        <w:br/>
      </w:r>
      <w:r>
        <w:rPr>
          <w:rFonts w:hint="eastAsia"/>
        </w:rPr>
        <w:t>　　第三节 2026-2032年油柜市场需求与销售分析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一、2025-2026年油柜行业需求现状</w:t>
      </w:r>
      <w:r>
        <w:rPr>
          <w:rFonts w:hint="eastAsia"/>
        </w:rPr>
        <w:br/>
      </w:r>
      <w:r>
        <w:rPr>
          <w:rFonts w:hint="eastAsia"/>
        </w:rPr>
        <w:t>　　　　二、油柜客户群体与需求特点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国内外油柜行业技术差异与原因</w:t>
      </w:r>
      <w:r>
        <w:rPr>
          <w:rFonts w:hint="eastAsia"/>
        </w:rPr>
        <w:br/>
      </w:r>
      <w:r>
        <w:rPr>
          <w:rFonts w:hint="eastAsia"/>
        </w:rPr>
        <w:t>　　第三节 油柜行业技术发展方向、趋势预测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2020-2025年中国油柜行业进出口情况分析</w:t>
      </w:r>
      <w:r>
        <w:rPr>
          <w:rFonts w:hint="eastAsia"/>
        </w:rPr>
        <w:br/>
      </w:r>
      <w:r>
        <w:rPr>
          <w:rFonts w:hint="eastAsia"/>
        </w:rPr>
        <w:t>　　第一节 油柜行业进口情况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2020-2025年中国油柜行业规模情况</w:t>
      </w:r>
      <w:r>
        <w:rPr>
          <w:rFonts w:hint="eastAsia"/>
        </w:rPr>
        <w:br/>
      </w:r>
      <w:r>
        <w:rPr>
          <w:rFonts w:hint="eastAsia"/>
        </w:rPr>
        <w:t>　　　　一、油柜行业企业数量规模</w:t>
      </w:r>
      <w:r>
        <w:rPr>
          <w:rFonts w:hint="eastAsia"/>
        </w:rPr>
        <w:br/>
      </w:r>
      <w:r>
        <w:rPr>
          <w:rFonts w:hint="eastAsia"/>
        </w:rPr>
        <w:t>　　　　二、油柜行业从业人员规模</w:t>
      </w:r>
      <w:r>
        <w:rPr>
          <w:rFonts w:hint="eastAsia"/>
        </w:rPr>
        <w:br/>
      </w:r>
      <w:r>
        <w:rPr>
          <w:rFonts w:hint="eastAsia"/>
        </w:rPr>
        <w:t>　　　　三、油柜行业市场敏感性分析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2020-2025年中国油柜行业财务能力分析</w:t>
      </w:r>
      <w:r>
        <w:rPr>
          <w:rFonts w:hint="eastAsia"/>
        </w:rPr>
        <w:br/>
      </w:r>
      <w:r>
        <w:rPr>
          <w:rFonts w:hint="eastAsia"/>
        </w:rPr>
        <w:t>　　　　一、油柜行业盈利能力</w:t>
      </w:r>
      <w:r>
        <w:rPr>
          <w:rFonts w:hint="eastAsia"/>
        </w:rPr>
        <w:br/>
      </w:r>
      <w:r>
        <w:rPr>
          <w:rFonts w:hint="eastAsia"/>
        </w:rPr>
        <w:t>　　　　二、油柜行业偿债能力</w:t>
      </w:r>
      <w:r>
        <w:rPr>
          <w:rFonts w:hint="eastAsia"/>
        </w:rPr>
        <w:br/>
      </w:r>
      <w:r>
        <w:rPr>
          <w:rFonts w:hint="eastAsia"/>
        </w:rPr>
        <w:t>　　　　三、油柜行业营运能力</w:t>
      </w:r>
      <w:r>
        <w:rPr>
          <w:rFonts w:hint="eastAsia"/>
        </w:rPr>
        <w:br/>
      </w:r>
      <w:r>
        <w:rPr>
          <w:rFonts w:hint="eastAsia"/>
        </w:rPr>
        <w:t>　　　　四、油柜行业发展能力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中国油柜行业竞争格局分析</w:t>
      </w:r>
      <w:r>
        <w:rPr>
          <w:rFonts w:hint="eastAsia"/>
        </w:rPr>
        <w:br/>
      </w:r>
      <w:r>
        <w:rPr>
          <w:rFonts w:hint="eastAsia"/>
        </w:rPr>
        <w:t>　　第一节 油柜行业竞争格局总览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中国油柜行业风险与对策</w:t>
      </w:r>
      <w:r>
        <w:rPr>
          <w:rFonts w:hint="eastAsia"/>
        </w:rPr>
        <w:br/>
      </w:r>
      <w:r>
        <w:rPr>
          <w:rFonts w:hint="eastAsia"/>
        </w:rPr>
        <w:t>　　第一节 油柜行业SWOT分析</w:t>
      </w:r>
      <w:r>
        <w:rPr>
          <w:rFonts w:hint="eastAsia"/>
        </w:rPr>
        <w:br/>
      </w:r>
      <w:r>
        <w:rPr>
          <w:rFonts w:hint="eastAsia"/>
        </w:rPr>
        <w:t>　　　　一、油柜行业优势</w:t>
      </w:r>
      <w:r>
        <w:rPr>
          <w:rFonts w:hint="eastAsia"/>
        </w:rPr>
        <w:br/>
      </w:r>
      <w:r>
        <w:rPr>
          <w:rFonts w:hint="eastAsia"/>
        </w:rPr>
        <w:t>　　　　二、油柜行业劣势</w:t>
      </w:r>
      <w:r>
        <w:rPr>
          <w:rFonts w:hint="eastAsia"/>
        </w:rPr>
        <w:br/>
      </w:r>
      <w:r>
        <w:rPr>
          <w:rFonts w:hint="eastAsia"/>
        </w:rPr>
        <w:t>　　　　三、油柜市场机会</w:t>
      </w:r>
      <w:r>
        <w:rPr>
          <w:rFonts w:hint="eastAsia"/>
        </w:rPr>
        <w:br/>
      </w:r>
      <w:r>
        <w:rPr>
          <w:rFonts w:hint="eastAsia"/>
        </w:rPr>
        <w:t>　　　　四、油柜市场威胁</w:t>
      </w:r>
      <w:r>
        <w:rPr>
          <w:rFonts w:hint="eastAsia"/>
        </w:rPr>
        <w:br/>
      </w:r>
      <w:r>
        <w:rPr>
          <w:rFonts w:hint="eastAsia"/>
        </w:rPr>
        <w:t>　　第二节 油柜行业风险及对策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2025-2026年油柜行业发展环境分析</w:t>
      </w:r>
      <w:r>
        <w:rPr>
          <w:rFonts w:hint="eastAsia"/>
        </w:rPr>
        <w:br/>
      </w:r>
      <w:r>
        <w:rPr>
          <w:rFonts w:hint="eastAsia"/>
        </w:rPr>
        <w:t>　　　　一、油柜行业主管部门与监管体制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中⋅智⋅林⋅－油柜行业发展建议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油柜行业类别</w:t>
      </w:r>
      <w:r>
        <w:rPr>
          <w:rFonts w:hint="eastAsia"/>
        </w:rPr>
        <w:br/>
      </w:r>
      <w:r>
        <w:rPr>
          <w:rFonts w:hint="eastAsia"/>
        </w:rPr>
        <w:t>　　图表 油柜行业产业链调研</w:t>
      </w:r>
      <w:r>
        <w:rPr>
          <w:rFonts w:hint="eastAsia"/>
        </w:rPr>
        <w:br/>
      </w:r>
      <w:r>
        <w:rPr>
          <w:rFonts w:hint="eastAsia"/>
        </w:rPr>
        <w:t>　　图表 油柜行业现状</w:t>
      </w:r>
      <w:r>
        <w:rPr>
          <w:rFonts w:hint="eastAsia"/>
        </w:rPr>
        <w:br/>
      </w:r>
      <w:r>
        <w:rPr>
          <w:rFonts w:hint="eastAsia"/>
        </w:rPr>
        <w:t>　　图表 油柜行业标准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2025年中国油柜行业产能</w:t>
      </w:r>
      <w:r>
        <w:rPr>
          <w:rFonts w:hint="eastAsia"/>
        </w:rPr>
        <w:br/>
      </w:r>
      <w:r>
        <w:rPr>
          <w:rFonts w:hint="eastAsia"/>
        </w:rPr>
        <w:t>　　图表 2020-2025年中国油柜行业产量统计</w:t>
      </w:r>
      <w:r>
        <w:rPr>
          <w:rFonts w:hint="eastAsia"/>
        </w:rPr>
        <w:br/>
      </w:r>
      <w:r>
        <w:rPr>
          <w:rFonts w:hint="eastAsia"/>
        </w:rPr>
        <w:t>　　图表 油柜行业动态</w:t>
      </w:r>
      <w:r>
        <w:rPr>
          <w:rFonts w:hint="eastAsia"/>
        </w:rPr>
        <w:br/>
      </w:r>
      <w:r>
        <w:rPr>
          <w:rFonts w:hint="eastAsia"/>
        </w:rPr>
        <w:t>　　图表 2020-2025年中国油柜市场需求量</w:t>
      </w:r>
      <w:r>
        <w:rPr>
          <w:rFonts w:hint="eastAsia"/>
        </w:rPr>
        <w:br/>
      </w:r>
      <w:r>
        <w:rPr>
          <w:rFonts w:hint="eastAsia"/>
        </w:rPr>
        <w:t>　　图表 2025年中国油柜行业需求区域调研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2020-2025年中国油柜行情</w:t>
      </w:r>
      <w:r>
        <w:rPr>
          <w:rFonts w:hint="eastAsia"/>
        </w:rPr>
        <w:br/>
      </w:r>
      <w:r>
        <w:rPr>
          <w:rFonts w:hint="eastAsia"/>
        </w:rPr>
        <w:t>　　图表 2020-2025年中国油柜价格走势图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2020-2025年中国油柜进口统计</w:t>
      </w:r>
      <w:r>
        <w:rPr>
          <w:rFonts w:hint="eastAsia"/>
        </w:rPr>
        <w:br/>
      </w:r>
      <w:r>
        <w:rPr>
          <w:rFonts w:hint="eastAsia"/>
        </w:rPr>
        <w:t>　　图表 2020-2025年中国油柜出口统计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**地区油柜市场规模</w:t>
      </w:r>
      <w:r>
        <w:rPr>
          <w:rFonts w:hint="eastAsia"/>
        </w:rPr>
        <w:br/>
      </w:r>
      <w:r>
        <w:rPr>
          <w:rFonts w:hint="eastAsia"/>
        </w:rPr>
        <w:t>　　图表 **地区油柜行业市场需求</w:t>
      </w:r>
      <w:r>
        <w:rPr>
          <w:rFonts w:hint="eastAsia"/>
        </w:rPr>
        <w:br/>
      </w:r>
      <w:r>
        <w:rPr>
          <w:rFonts w:hint="eastAsia"/>
        </w:rPr>
        <w:t>　　图表 **地区油柜市场调研</w:t>
      </w:r>
      <w:r>
        <w:rPr>
          <w:rFonts w:hint="eastAsia"/>
        </w:rPr>
        <w:br/>
      </w:r>
      <w:r>
        <w:rPr>
          <w:rFonts w:hint="eastAsia"/>
        </w:rPr>
        <w:t>　　图表 **地区油柜行业市场需求分析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**地区油柜市场规模</w:t>
      </w:r>
      <w:r>
        <w:rPr>
          <w:rFonts w:hint="eastAsia"/>
        </w:rPr>
        <w:br/>
      </w:r>
      <w:r>
        <w:rPr>
          <w:rFonts w:hint="eastAsia"/>
        </w:rPr>
        <w:t>　　图表 **地区油柜行业市场需求</w:t>
      </w:r>
      <w:r>
        <w:rPr>
          <w:rFonts w:hint="eastAsia"/>
        </w:rPr>
        <w:br/>
      </w:r>
      <w:r>
        <w:rPr>
          <w:rFonts w:hint="eastAsia"/>
        </w:rPr>
        <w:t>　　图表 **地区油柜市场调研</w:t>
      </w:r>
      <w:r>
        <w:rPr>
          <w:rFonts w:hint="eastAsia"/>
        </w:rPr>
        <w:br/>
      </w:r>
      <w:r>
        <w:rPr>
          <w:rFonts w:hint="eastAsia"/>
        </w:rPr>
        <w:t>　　图表 **地区油柜行业市场需求分析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油柜行业竞争对手分析</w:t>
      </w:r>
      <w:r>
        <w:rPr>
          <w:rFonts w:hint="eastAsia"/>
        </w:rPr>
        <w:br/>
      </w:r>
      <w:r>
        <w:rPr>
          <w:rFonts w:hint="eastAsia"/>
        </w:rPr>
        <w:t>　　图表 油柜重点企业（一）基本信息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2026-2032年中国油柜行业市场规模预测</w:t>
      </w:r>
      <w:r>
        <w:rPr>
          <w:rFonts w:hint="eastAsia"/>
        </w:rPr>
        <w:br/>
      </w:r>
      <w:r>
        <w:rPr>
          <w:rFonts w:hint="eastAsia"/>
        </w:rPr>
        <w:t>　　图表 油柜行业准入条件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2026-2032年中国油柜市场前景</w:t>
      </w:r>
      <w:r>
        <w:rPr>
          <w:rFonts w:hint="eastAsia"/>
        </w:rPr>
        <w:br/>
      </w:r>
      <w:r>
        <w:rPr>
          <w:rFonts w:hint="eastAsia"/>
        </w:rPr>
        <w:t>　　图表 2026-2032年中国油柜行业信息化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9e4b63c448ed" w:history="1">
        <w:r>
          <w:rPr>
            <w:rStyle w:val="Hyperlink"/>
          </w:rPr>
          <w:t>2026-2032年中国油柜行业发展调研与前景趋势预测报告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b9e4b63c448ed" w:history="1">
        <w:r>
          <w:rPr>
            <w:rStyle w:val="Hyperlink"/>
          </w:rPr>
          <w:t>https://www.20087.com/0/57/YouJuShiChangQianJingFenXi.html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8d76da1941a6" w:history="1">
      <w:r>
        <w:rPr>
          <w:rStyle w:val="Hyperlink"/>
        </w:rPr>
        <w:t>2026-2032年中国油柜行业发展调研与前景趋势预测报告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ouJuShiChangQianJingFenXi.html" TargetMode="External" Id="Rc87b9e4b63c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ouJuShiChangQianJingFenXi.html" TargetMode="External" Id="Rba338d76da19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2026-01-14T00:50:48Z</dcterms:created>
  <dcterms:modified xsi:type="dcterms:W3CDTF">2026-01-14T01:50:48Z</dcterms:modified>
  <dc:subject>2026-2032年中国油柜行业发展调研与前景趋势预测报告</dc:subject>
  <dc:title>2026-2032年中国油柜行业发展调研与前景趋势预测报告</dc:title>
  <cp:keywords>2026-2032年中国油柜行业发展调研与前景趋势预测报告</cp:keywords>
  <dc:description>2026-2032年中国油柜行业发展调研与前景趋势预测报告</dc:description>
</cp:coreProperties>
</file>