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80355f864480b" w:history="1">
              <w:r>
                <w:rPr>
                  <w:rStyle w:val="Hyperlink"/>
                </w:rPr>
                <w:t>中国甲级写字楼行业现状及发展前景报告（2025-2031年）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80355f864480b" w:history="1">
              <w:r>
                <w:rPr>
                  <w:rStyle w:val="Hyperlink"/>
                </w:rPr>
                <w:t>中国甲级写字楼行业现状及发展前景报告（2025-2031年）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80355f864480b" w:history="1">
                <w:r>
                  <w:rPr>
                    <w:rStyle w:val="Hyperlink"/>
                  </w:rPr>
                  <w:t>https://www.20087.com/0/27/JiaJiXieZiLouDeFaZhanQianJing.html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级写字楼市场在全球范围内表现出显著的地域差异，一线城市和商务中心区域的租金和空置率反映了经济活动的强弱。近年来，随着远程工作的兴起和企业对办公空间灵活性的需求增加，共享办公空间和混合工作模式变得流行。这导致了传统甲级写字楼市场的重新评估，业主和开发商开始重新设计空间布局，以吸引租户。</w:t>
      </w:r>
      <w:r>
        <w:rPr>
          <w:rFonts w:hint="eastAsia"/>
        </w:rPr>
        <w:br/>
      </w:r>
      <w:r>
        <w:rPr>
          <w:rFonts w:hint="eastAsia"/>
        </w:rPr>
        <w:t>　　未来，甲级写字楼将更加注重可持续性和员工福祉。绿色建筑标准和智能楼宇技术的采用，如节能照明、智能温控系统和空气质量监测，将成为吸引租户的关键因素。同时，灵活的工作空间和社区建设将成为写字楼设计的重点，以适应混合工作模式和促进职场社交。此外，数字化服务，如无接触进入系统和智能会议室预订，将提升办公体验，满足现代企业的数字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80355f864480b" w:history="1">
        <w:r>
          <w:rPr>
            <w:rStyle w:val="Hyperlink"/>
          </w:rPr>
          <w:t>中国甲级写字楼行业现状及发展前景报告（2025-2031年）</w:t>
        </w:r>
      </w:hyperlink>
      <w:r>
        <w:rPr>
          <w:rFonts w:hint="eastAsia"/>
        </w:rPr>
        <w:t>》依托行业权威数据及长期市场监测信息，系统分析了甲级写字楼行业的市场规模、供需关系、竞争格局及重点企业经营状况，并结合甲级写字楼行业发展现状，科学预测了甲级写字楼市场前景与技术发展方向。报告通过SWOT分析，揭示了甲级写字楼行业机遇与潜在风险，为投资者提供了全面的现状分析与前景评估，助力挖掘投资价值并优化决策。同时，报告从投资、生产及营销等角度提出可行性建议，为甲级写字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中国甲级写字楼市场发展环境分析</w:t>
      </w:r>
      <w:r>
        <w:rPr>
          <w:rFonts w:hint="eastAsia"/>
        </w:rPr>
        <w:br/>
      </w:r>
      <w:r>
        <w:rPr>
          <w:rFonts w:hint="eastAsia"/>
        </w:rPr>
        <w:t>　　第一节 甲级写字楼的概率</w:t>
      </w:r>
      <w:r>
        <w:rPr>
          <w:rFonts w:hint="eastAsia"/>
        </w:rPr>
        <w:br/>
      </w:r>
      <w:r>
        <w:rPr>
          <w:rFonts w:hint="eastAsia"/>
        </w:rPr>
        <w:t>　　　　一、甲级写字楼的定义</w:t>
      </w:r>
      <w:r>
        <w:rPr>
          <w:rFonts w:hint="eastAsia"/>
        </w:rPr>
        <w:br/>
      </w:r>
      <w:r>
        <w:rPr>
          <w:rFonts w:hint="eastAsia"/>
        </w:rPr>
        <w:t>　　　　二、甲级写字楼的特点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二、产业结构情况分析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第三节 中国甲级写字楼政策环境分析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一、中国房地产相关政策</w:t>
      </w:r>
      <w:r>
        <w:rPr>
          <w:rFonts w:hint="eastAsia"/>
        </w:rPr>
        <w:br/>
      </w:r>
      <w:r>
        <w:rPr>
          <w:rFonts w:hint="eastAsia"/>
        </w:rPr>
        <w:t>　　　　二、中国甲级写字楼相关政策</w:t>
      </w:r>
      <w:r>
        <w:rPr>
          <w:rFonts w:hint="eastAsia"/>
        </w:rPr>
        <w:br/>
      </w:r>
      <w:r>
        <w:rPr>
          <w:rFonts w:hint="eastAsia"/>
        </w:rPr>
        <w:t>　　第四节 中国房地产市场环境分析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中国写字楼市场现状分析</w:t>
      </w:r>
      <w:r>
        <w:rPr>
          <w:rFonts w:hint="eastAsia"/>
        </w:rPr>
        <w:br/>
      </w:r>
      <w:r>
        <w:rPr>
          <w:rFonts w:hint="eastAsia"/>
        </w:rPr>
        <w:t>　　　　一、写字楼的发展回顾</w:t>
      </w:r>
      <w:r>
        <w:rPr>
          <w:rFonts w:hint="eastAsia"/>
        </w:rPr>
        <w:br/>
      </w:r>
      <w:r>
        <w:rPr>
          <w:rFonts w:hint="eastAsia"/>
        </w:rPr>
        <w:t>　　　　二、写字楼市场特征分析</w:t>
      </w:r>
      <w:r>
        <w:rPr>
          <w:rFonts w:hint="eastAsia"/>
        </w:rPr>
        <w:br/>
      </w:r>
      <w:r>
        <w:rPr>
          <w:rFonts w:hint="eastAsia"/>
        </w:rPr>
        <w:t>　　　　三、写字楼错位竞争分析</w:t>
      </w:r>
      <w:r>
        <w:rPr>
          <w:rFonts w:hint="eastAsia"/>
        </w:rPr>
        <w:br/>
      </w:r>
      <w:r>
        <w:rPr>
          <w:rFonts w:hint="eastAsia"/>
        </w:rPr>
        <w:t>　　　　四、甲级写字楼竞争分析</w:t>
      </w:r>
      <w:r>
        <w:rPr>
          <w:rFonts w:hint="eastAsia"/>
        </w:rPr>
        <w:br/>
      </w:r>
      <w:r>
        <w:rPr>
          <w:rFonts w:hint="eastAsia"/>
        </w:rPr>
        <w:t>　　第二节 中国写字楼投资分析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二、写字楼投资金额分析</w:t>
      </w:r>
      <w:r>
        <w:rPr>
          <w:rFonts w:hint="eastAsia"/>
        </w:rPr>
        <w:br/>
      </w:r>
      <w:r>
        <w:rPr>
          <w:rFonts w:hint="eastAsia"/>
        </w:rPr>
        <w:t>　　　　三、房地产开发资金来源规模</w:t>
      </w:r>
      <w:r>
        <w:rPr>
          <w:rFonts w:hint="eastAsia"/>
        </w:rPr>
        <w:br/>
      </w:r>
      <w:r>
        <w:rPr>
          <w:rFonts w:hint="eastAsia"/>
        </w:rPr>
        <w:t>　　第三节 中国写字楼市场供给分析</w:t>
      </w:r>
      <w:r>
        <w:rPr>
          <w:rFonts w:hint="eastAsia"/>
        </w:rPr>
        <w:br/>
      </w:r>
      <w:r>
        <w:rPr>
          <w:rFonts w:hint="eastAsia"/>
        </w:rPr>
        <w:t>　　　　一、写字楼新开工面积</w:t>
      </w:r>
      <w:r>
        <w:rPr>
          <w:rFonts w:hint="eastAsia"/>
        </w:rPr>
        <w:br/>
      </w:r>
      <w:r>
        <w:rPr>
          <w:rFonts w:hint="eastAsia"/>
        </w:rPr>
        <w:t>　　　　二、写字楼施工面积分析</w:t>
      </w:r>
      <w:r>
        <w:rPr>
          <w:rFonts w:hint="eastAsia"/>
        </w:rPr>
        <w:br/>
      </w:r>
      <w:r>
        <w:rPr>
          <w:rFonts w:hint="eastAsia"/>
        </w:rPr>
        <w:t>　　　　三、写字楼竣工面积分析</w:t>
      </w:r>
      <w:r>
        <w:rPr>
          <w:rFonts w:hint="eastAsia"/>
        </w:rPr>
        <w:br/>
      </w:r>
      <w:r>
        <w:rPr>
          <w:rFonts w:hint="eastAsia"/>
        </w:rPr>
        <w:t>　　第四节 中国写字楼销售情况分析</w:t>
      </w:r>
      <w:r>
        <w:rPr>
          <w:rFonts w:hint="eastAsia"/>
        </w:rPr>
        <w:br/>
      </w:r>
      <w:r>
        <w:rPr>
          <w:rFonts w:hint="eastAsia"/>
        </w:rPr>
        <w:t>　　　　一、写字楼销售面积分析</w:t>
      </w:r>
      <w:r>
        <w:rPr>
          <w:rFonts w:hint="eastAsia"/>
        </w:rPr>
        <w:br/>
      </w:r>
      <w:r>
        <w:rPr>
          <w:rFonts w:hint="eastAsia"/>
        </w:rPr>
        <w:t>　　　　二、写字楼销售金额分析</w:t>
      </w:r>
      <w:r>
        <w:rPr>
          <w:rFonts w:hint="eastAsia"/>
        </w:rPr>
        <w:br/>
      </w:r>
      <w:r>
        <w:rPr>
          <w:rFonts w:hint="eastAsia"/>
        </w:rPr>
        <w:t>　　　　三、写字楼销售价格分析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中国甲级写字楼市场发展分析</w:t>
      </w:r>
      <w:r>
        <w:rPr>
          <w:rFonts w:hint="eastAsia"/>
        </w:rPr>
        <w:br/>
      </w:r>
      <w:r>
        <w:rPr>
          <w:rFonts w:hint="eastAsia"/>
        </w:rPr>
        <w:t>　　第一节 中国甲级写字楼市场发展状况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一、中国商业地产市场发展状况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二、中国甲级写字楼市场发展特点</w:t>
      </w:r>
      <w:r>
        <w:rPr>
          <w:rFonts w:hint="eastAsia"/>
        </w:rPr>
        <w:br/>
      </w:r>
      <w:r>
        <w:rPr>
          <w:rFonts w:hint="eastAsia"/>
        </w:rPr>
        <w:t>　　第二节 中国甲级写字楼市场供需分析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一、中国甲级写字楼市场供应情况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二、中国甲级写字楼市场需求情况</w:t>
      </w:r>
      <w:r>
        <w:rPr>
          <w:rFonts w:hint="eastAsia"/>
        </w:rPr>
        <w:br/>
      </w:r>
      <w:r>
        <w:rPr>
          <w:rFonts w:hint="eastAsia"/>
        </w:rPr>
        <w:t>　　第三节 中国甲级写字楼租金及空置率分析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一、中国甲级写字楼市场租金情况</w:t>
      </w:r>
      <w:r>
        <w:rPr>
          <w:rFonts w:hint="eastAsia"/>
        </w:rPr>
        <w:br/>
      </w:r>
      <w:r>
        <w:rPr>
          <w:rFonts w:hint="eastAsia"/>
        </w:rPr>
        <w:t>　　　　二、中国甲级写字楼市场空置率情况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中国重点城市甲级写字楼市场状况</w:t>
      </w:r>
      <w:r>
        <w:rPr>
          <w:rFonts w:hint="eastAsia"/>
        </w:rPr>
        <w:br/>
      </w:r>
      <w:r>
        <w:rPr>
          <w:rFonts w:hint="eastAsia"/>
        </w:rPr>
        <w:t>　　第一节 北京甲级写字楼市场发展分析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一、北京写字楼市场供需分析</w:t>
      </w:r>
      <w:r>
        <w:rPr>
          <w:rFonts w:hint="eastAsia"/>
        </w:rPr>
        <w:br/>
      </w:r>
      <w:r>
        <w:rPr>
          <w:rFonts w:hint="eastAsia"/>
        </w:rPr>
        <w:t>　　　　二、北京甲级写字楼市场供应情况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三、北京甲级写字楼市场需求情况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四、北京甲级写字楼市场租金情况</w:t>
      </w:r>
      <w:r>
        <w:rPr>
          <w:rFonts w:hint="eastAsia"/>
        </w:rPr>
        <w:br/>
      </w:r>
      <w:r>
        <w:rPr>
          <w:rFonts w:hint="eastAsia"/>
        </w:rPr>
        <w:t>　　第二节 上海甲级写字楼市场发展分析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一、上海写字楼市场供需分析</w:t>
      </w:r>
      <w:r>
        <w:rPr>
          <w:rFonts w:hint="eastAsia"/>
        </w:rPr>
        <w:br/>
      </w:r>
      <w:r>
        <w:rPr>
          <w:rFonts w:hint="eastAsia"/>
        </w:rPr>
        <w:t>　　　　二、上海甲级写字楼市场供应情况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三、上海甲级写字楼市场需求情况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四、上海甲级写字楼市场租金情况</w:t>
      </w:r>
      <w:r>
        <w:rPr>
          <w:rFonts w:hint="eastAsia"/>
        </w:rPr>
        <w:br/>
      </w:r>
      <w:r>
        <w:rPr>
          <w:rFonts w:hint="eastAsia"/>
        </w:rPr>
        <w:t>　　第三节 深圳甲级写字楼市场发展分析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一、深圳写字楼市场供需分析</w:t>
      </w:r>
      <w:r>
        <w:rPr>
          <w:rFonts w:hint="eastAsia"/>
        </w:rPr>
        <w:br/>
      </w:r>
      <w:r>
        <w:rPr>
          <w:rFonts w:hint="eastAsia"/>
        </w:rPr>
        <w:t>　　　　二、深圳甲级写字楼市场供应情况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三、深圳甲级写字楼市场需求情况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四、深圳甲级写字楼市场租金情况</w:t>
      </w:r>
      <w:r>
        <w:rPr>
          <w:rFonts w:hint="eastAsia"/>
        </w:rPr>
        <w:br/>
      </w:r>
      <w:r>
        <w:rPr>
          <w:rFonts w:hint="eastAsia"/>
        </w:rPr>
        <w:t>　　第四节 广州甲级写字楼市场发展分析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一、广州写字楼市场供需分析</w:t>
      </w:r>
      <w:r>
        <w:rPr>
          <w:rFonts w:hint="eastAsia"/>
        </w:rPr>
        <w:br/>
      </w:r>
      <w:r>
        <w:rPr>
          <w:rFonts w:hint="eastAsia"/>
        </w:rPr>
        <w:t>　　　　二、广州甲级写字楼市场供应情况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三、广州甲级写字楼市场需求情况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四、广州甲级写字楼市场租金情况</w:t>
      </w:r>
      <w:r>
        <w:rPr>
          <w:rFonts w:hint="eastAsia"/>
        </w:rPr>
        <w:br/>
      </w:r>
      <w:r>
        <w:rPr>
          <w:rFonts w:hint="eastAsia"/>
        </w:rPr>
        <w:t>　　第五节 成都甲级写字楼市场发展分析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一、成都写字楼市场供需分析</w:t>
      </w:r>
      <w:r>
        <w:rPr>
          <w:rFonts w:hint="eastAsia"/>
        </w:rPr>
        <w:br/>
      </w:r>
      <w:r>
        <w:rPr>
          <w:rFonts w:hint="eastAsia"/>
        </w:rPr>
        <w:t>　　　　二、成都甲级写字楼市场供应情况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三、成都甲级写字楼市场需求情况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四、成都甲级写字楼市场租金情况</w:t>
      </w:r>
      <w:r>
        <w:rPr>
          <w:rFonts w:hint="eastAsia"/>
        </w:rPr>
        <w:br/>
      </w:r>
      <w:r>
        <w:rPr>
          <w:rFonts w:hint="eastAsia"/>
        </w:rPr>
        <w:t>　　第六节 武汉甲级写字楼市场发展分析</w:t>
      </w:r>
      <w:r>
        <w:rPr>
          <w:rFonts w:hint="eastAsia"/>
        </w:rPr>
        <w:br/>
      </w:r>
      <w:r>
        <w:rPr>
          <w:rFonts w:hint="eastAsia"/>
        </w:rPr>
        <w:t>　　　　一、武汉写字楼市场供需分析</w:t>
      </w:r>
      <w:r>
        <w:rPr>
          <w:rFonts w:hint="eastAsia"/>
        </w:rPr>
        <w:br/>
      </w:r>
      <w:r>
        <w:rPr>
          <w:rFonts w:hint="eastAsia"/>
        </w:rPr>
        <w:t>　　　　二、武汉甲级写字楼市场供应情况</w:t>
      </w:r>
      <w:r>
        <w:rPr>
          <w:rFonts w:hint="eastAsia"/>
        </w:rPr>
        <w:br/>
      </w:r>
      <w:r>
        <w:rPr>
          <w:rFonts w:hint="eastAsia"/>
        </w:rPr>
        <w:t>　　　　三、武汉甲级写字楼市场需求情况</w:t>
      </w:r>
      <w:r>
        <w:rPr>
          <w:rFonts w:hint="eastAsia"/>
        </w:rPr>
        <w:br/>
      </w:r>
      <w:r>
        <w:rPr>
          <w:rFonts w:hint="eastAsia"/>
        </w:rPr>
        <w:t>　　　　四、武汉甲级写字楼市场租金情况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中国甲级写字楼客户类型与营销策略</w:t>
      </w:r>
      <w:r>
        <w:rPr>
          <w:rFonts w:hint="eastAsia"/>
        </w:rPr>
        <w:br/>
      </w:r>
      <w:r>
        <w:rPr>
          <w:rFonts w:hint="eastAsia"/>
        </w:rPr>
        <w:t>　　第一节 中国甲级写字楼客户类型分析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中国甲级写字楼客户选择因素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中国甲级写字楼客户销售策略分析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五、强调对企业客户商圈的支持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中国甲级写字楼开发重点企业分析</w:t>
      </w:r>
      <w:r>
        <w:rPr>
          <w:rFonts w:hint="eastAsia"/>
        </w:rPr>
        <w:br/>
      </w:r>
      <w:r>
        <w:rPr>
          <w:rFonts w:hint="eastAsia"/>
        </w:rPr>
        <w:t>　　第一节 岭南控股集团有限公司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利亚德（湖南）光环境文化发展有限公司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福建泉州市宏骏投资有限公司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福建万道集团有限公司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赤峰市众昂矿业发展有限公司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2025-2031年中国甲级写字楼市场前景预测分析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一、中国写字楼市场前景乐观</w:t>
      </w:r>
      <w:r>
        <w:rPr>
          <w:rFonts w:hint="eastAsia"/>
        </w:rPr>
        <w:br/>
      </w:r>
      <w:r>
        <w:rPr>
          <w:rFonts w:hint="eastAsia"/>
        </w:rPr>
        <w:t>　　　　二、写字楼区域发展潜力分析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三、写字楼成地产投资新趋势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四、郊区写字楼市场前景看好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2025-2031年中国甲级写字楼市场前景分析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一、中国甲级写字楼市场发展趋势</w:t>
      </w:r>
      <w:r>
        <w:rPr>
          <w:rFonts w:hint="eastAsia"/>
        </w:rPr>
        <w:br/>
      </w:r>
      <w:r>
        <w:rPr>
          <w:rFonts w:hint="eastAsia"/>
        </w:rPr>
        <w:t>　　　　二、中国甲级写字楼市场前景分析</w:t>
      </w:r>
      <w:r>
        <w:rPr>
          <w:rFonts w:hint="eastAsia"/>
        </w:rPr>
        <w:br/>
      </w:r>
      <w:r>
        <w:rPr>
          <w:rFonts w:hint="eastAsia"/>
        </w:rPr>
        <w:t>　　　　三、中国甲级写字楼区域投资机会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2025-2031年中国甲级写字楼市场前景预测</w:t>
      </w:r>
      <w:r>
        <w:rPr>
          <w:rFonts w:hint="eastAsia"/>
        </w:rPr>
        <w:br/>
      </w:r>
      <w:r>
        <w:rPr>
          <w:rFonts w:hint="eastAsia"/>
        </w:rPr>
        <w:t>　　　　一、甲级写字楼投资规模预测分析</w:t>
      </w:r>
      <w:r>
        <w:rPr>
          <w:rFonts w:hint="eastAsia"/>
        </w:rPr>
        <w:br/>
      </w:r>
      <w:r>
        <w:rPr>
          <w:rFonts w:hint="eastAsia"/>
        </w:rPr>
        <w:t>　　　　二、甲级写字楼市场价格预测分析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2025-2031年中国甲级写字楼投资风险及策略分析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2025-2031年中国甲级写字楼投资盈利分析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二、写字楼投资开发条件</w:t>
      </w:r>
      <w:r>
        <w:rPr>
          <w:rFonts w:hint="eastAsia"/>
        </w:rPr>
        <w:br/>
      </w:r>
      <w:r>
        <w:rPr>
          <w:rFonts w:hint="eastAsia"/>
        </w:rPr>
        <w:t>　　　　三、写字楼盈利模式分析</w:t>
      </w:r>
      <w:r>
        <w:rPr>
          <w:rFonts w:hint="eastAsia"/>
        </w:rPr>
        <w:br/>
      </w:r>
      <w:r>
        <w:rPr>
          <w:rFonts w:hint="eastAsia"/>
        </w:rPr>
        <w:t>　　　　四、写字楼投资成本分析</w:t>
      </w:r>
      <w:r>
        <w:rPr>
          <w:rFonts w:hint="eastAsia"/>
        </w:rPr>
        <w:br/>
      </w:r>
      <w:r>
        <w:rPr>
          <w:rFonts w:hint="eastAsia"/>
        </w:rPr>
        <w:t>　　　　五、写字楼的投资回报率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2025-2031年中国甲级写字楼投资风险分析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2025-2031年中国甲级写字楼投融资策略分析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一、写字楼项目融资渠道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甲级写字楼行业现状</w:t>
      </w:r>
      <w:r>
        <w:rPr>
          <w:rFonts w:hint="eastAsia"/>
        </w:rPr>
        <w:br/>
      </w:r>
      <w:r>
        <w:rPr>
          <w:rFonts w:hint="eastAsia"/>
        </w:rPr>
        <w:t>　　图表 甲级写字楼行业产业链调研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2020-2025年甲级写字楼行业市场容量统计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2020-2025年中国甲级写字楼行业市场规模情况</w:t>
      </w:r>
      <w:r>
        <w:rPr>
          <w:rFonts w:hint="eastAsia"/>
        </w:rPr>
        <w:br/>
      </w:r>
      <w:r>
        <w:rPr>
          <w:rFonts w:hint="eastAsia"/>
        </w:rPr>
        <w:t>　　图表 甲级写字楼行业动态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2020-2025年中国甲级写字楼行业经营效益分析</w:t>
      </w:r>
      <w:r>
        <w:rPr>
          <w:rFonts w:hint="eastAsia"/>
        </w:rPr>
        <w:br/>
      </w:r>
      <w:r>
        <w:rPr>
          <w:rFonts w:hint="eastAsia"/>
        </w:rPr>
        <w:t>　　图表 甲级写字楼行业竞争对手分析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**地区甲级写字楼市场调研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**地区甲级写字楼市场规模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</w:t>
      </w:r>
      <w:r>
        <w:rPr>
          <w:rFonts w:hint="eastAsia"/>
        </w:rPr>
        <w:br/>
      </w:r>
      <w:r>
        <w:rPr>
          <w:rFonts w:hint="eastAsia"/>
        </w:rPr>
        <w:t>　　图表 **地区甲级写字楼市场调研</w:t>
      </w:r>
      <w:r>
        <w:rPr>
          <w:rFonts w:hint="eastAsia"/>
        </w:rPr>
        <w:br/>
      </w:r>
      <w:r>
        <w:rPr>
          <w:rFonts w:hint="eastAsia"/>
        </w:rPr>
        <w:t>　　图表 **地区甲级写字楼行业市场需求分析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甲级写字楼重点企业（二）成长能力情况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2025-2031年中国甲级写字楼市场前景分析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2025-2031年中国甲级写字楼行业发展趋势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80355f864480b" w:history="1">
        <w:r>
          <w:rPr>
            <w:rStyle w:val="Hyperlink"/>
          </w:rPr>
          <w:t>中国甲级写字楼行业现状及发展前景报告（2025-2031年）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80355f864480b" w:history="1">
        <w:r>
          <w:rPr>
            <w:rStyle w:val="Hyperlink"/>
          </w:rPr>
          <w:t>https://www.20087.com/0/27/JiaJiXieZiLouDeFaZhanQianJing.html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a写字楼是哪5a、甲级写字楼和乙级写字楼的区别、5A级写字楼是最好的吗、甲级写字楼租金多少钱一平、广州写字楼排名、甲级写字楼物业费一般多少、超甲级写字楼评定标准、甲级写字楼租金、甲级办公楼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eb8196996459f" w:history="1">
      <w:r>
        <w:rPr>
          <w:rStyle w:val="Hyperlink"/>
        </w:rPr>
        <w:t>中国甲级写字楼行业现状及发展前景报告（2025-2031年）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JiXieZiLouDeFaZhanQianJing.html" TargetMode="External" Id="Rbbf80355f864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JiXieZiLouDeFaZhanQianJing.html" TargetMode="External" Id="R44beb8196996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2025-05-06T04:38:00Z</dcterms:created>
  <dcterms:modified xsi:type="dcterms:W3CDTF">2025-05-06T05:38:00Z</dcterms:modified>
  <dc:subject>中国甲级写字楼行业现状及发展前景报告（2025-2031年）</dc:subject>
  <dc:title>中国甲级写字楼行业现状及发展前景报告（2025-2031年）</dc:title>
  <cp:keywords>中国甲级写字楼行业现状及发展前景报告（2025-2031年）</cp:keywords>
  <dc:description>中国甲级写字楼行业现状及发展前景报告（2025-2031年）</dc:description>
</cp:coreProperties>
</file>