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fdf696c0143df" w:history="1">
              <w:r>
                <w:rPr>
                  <w:rStyle w:val="Hyperlink"/>
                </w:rPr>
                <w:t>2025-2031年中国矿棉板行业现状调研分析及市场前景预测报告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fdf696c0143df" w:history="1">
              <w:r>
                <w:rPr>
                  <w:rStyle w:val="Hyperlink"/>
                </w:rPr>
                <w:t>2025-2031年中国矿棉板行业现状调研分析及市场前景预测报告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fdf696c0143df" w:history="1">
                <w:r>
                  <w:rPr>
                    <w:rStyle w:val="Hyperlink"/>
                  </w:rPr>
                  <w:t>https://www.20087.com/0/97/KuangMianBanHangYeXianZhuangJiQianJing.html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秀的建筑吸声材料，因其良好的隔音、保温性能以及防火特性，被广泛应用于商业建筑、住宅和工业设施的隔墙、吊顶等部位。近年来，随着建筑行业对环保和可持续性的重视，矿棉板的生产正朝着绿色化、高性能化方向发展。目前，矿棉板不仅减少了对环境的影响，还在隔音效果、耐久性和美观性上进行了改进，以满足建筑师和业主的多样化需求。</w:t>
      </w:r>
      <w:r>
        <w:rPr>
          <w:rFonts w:hint="eastAsia"/>
        </w:rPr>
        <w:br/>
      </w:r>
      <w:r>
        <w:rPr>
          <w:rFonts w:hint="eastAsia"/>
        </w:rPr>
        <w:t>　　未来，矿棉板的发展将更加注重环保材料和多功能性。环保材料体现在生产商将更多采用回收材料和生物基原料，减少对自然资源的消耗，同时探索无甲醛、低VOC（挥发性有机化合物）的生产工艺，提高产品环保标准。多功能性则意味着矿棉板将集成更多性能，如抗菌、防潮、防霉等，以适应不同环境条件下的使用需求。此外，随着建筑节能标准的提升，矿棉板将更注重提升保温性能，助力建筑实现更高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fdf696c0143df" w:history="1">
        <w:r>
          <w:rPr>
            <w:rStyle w:val="Hyperlink"/>
          </w:rPr>
          <w:t>2025-2031年中国矿棉板行业现状调研分析及市场前景预测报告</w:t>
        </w:r>
      </w:hyperlink>
      <w:r>
        <w:rPr>
          <w:rFonts w:hint="eastAsia"/>
        </w:rPr>
        <w:t>》基于国家统计局及相关协会的权威数据，系统研究了矿棉板行业的市场需求、市场规模及产业链现状，分析了矿棉板价格波动、细分市场动态及重点企业的经营表现，科学预测了矿棉板市场前景与发展趋势，揭示了潜在需求与投资机会，同时指出了矿棉板行业可能面临的风险。通过对矿棉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矿棉板产业相关概述</w:t>
      </w:r>
      <w:r>
        <w:rPr>
          <w:rFonts w:hint="eastAsia"/>
        </w:rPr>
        <w:br/>
      </w:r>
      <w:r>
        <w:rPr>
          <w:rFonts w:hint="eastAsia"/>
        </w:rPr>
        <w:t>　　第一节 矿棉板简介</w:t>
      </w:r>
      <w:r>
        <w:rPr>
          <w:rFonts w:hint="eastAsia"/>
        </w:rPr>
        <w:br/>
      </w:r>
      <w:r>
        <w:rPr>
          <w:rFonts w:hint="eastAsia"/>
        </w:rPr>
        <w:t>　　　　一、矿棉板原材料构成</w:t>
      </w:r>
      <w:r>
        <w:rPr>
          <w:rFonts w:hint="eastAsia"/>
        </w:rPr>
        <w:br/>
      </w:r>
      <w:r>
        <w:rPr>
          <w:rFonts w:hint="eastAsia"/>
        </w:rPr>
        <w:t>　　　　二、矿棉板用途</w:t>
      </w:r>
      <w:r>
        <w:rPr>
          <w:rFonts w:hint="eastAsia"/>
        </w:rPr>
        <w:br/>
      </w:r>
      <w:r>
        <w:rPr>
          <w:rFonts w:hint="eastAsia"/>
        </w:rPr>
        <w:t>　　第二节 矿棉板产品特点</w:t>
      </w:r>
      <w:r>
        <w:rPr>
          <w:rFonts w:hint="eastAsia"/>
        </w:rPr>
        <w:br/>
      </w:r>
      <w:r>
        <w:rPr>
          <w:rFonts w:hint="eastAsia"/>
        </w:rPr>
        <w:t>　　　　一、降噪性</w:t>
      </w:r>
      <w:r>
        <w:rPr>
          <w:rFonts w:hint="eastAsia"/>
        </w:rPr>
        <w:br/>
      </w:r>
      <w:r>
        <w:rPr>
          <w:rFonts w:hint="eastAsia"/>
        </w:rPr>
        <w:t>　　　　二、吸音性</w:t>
      </w:r>
      <w:r>
        <w:rPr>
          <w:rFonts w:hint="eastAsia"/>
        </w:rPr>
        <w:br/>
      </w:r>
      <w:r>
        <w:rPr>
          <w:rFonts w:hint="eastAsia"/>
        </w:rPr>
        <w:t>　　　　三、隔音性</w:t>
      </w:r>
      <w:r>
        <w:rPr>
          <w:rFonts w:hint="eastAsia"/>
        </w:rPr>
        <w:br/>
      </w:r>
      <w:r>
        <w:rPr>
          <w:rFonts w:hint="eastAsia"/>
        </w:rPr>
        <w:t>　　　　四、防火性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2020-2025年世界矿棉板产业运行形势分析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2020-2025年世界矿棉板产业运行概述</w:t>
      </w:r>
      <w:r>
        <w:rPr>
          <w:rFonts w:hint="eastAsia"/>
        </w:rPr>
        <w:br/>
      </w:r>
      <w:r>
        <w:rPr>
          <w:rFonts w:hint="eastAsia"/>
        </w:rPr>
        <w:t>　　　　一、世界矿棉板特点分析</w:t>
      </w:r>
      <w:r>
        <w:rPr>
          <w:rFonts w:hint="eastAsia"/>
        </w:rPr>
        <w:br/>
      </w:r>
      <w:r>
        <w:rPr>
          <w:rFonts w:hint="eastAsia"/>
        </w:rPr>
        <w:t>　　　　二、世界矿棉板技术发展分析</w:t>
      </w:r>
      <w:r>
        <w:rPr>
          <w:rFonts w:hint="eastAsia"/>
        </w:rPr>
        <w:br/>
      </w:r>
      <w:r>
        <w:rPr>
          <w:rFonts w:hint="eastAsia"/>
        </w:rPr>
        <w:t>　　　　三、世界矿棉板市场动态分析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2020-2025年世界矿棉板主要国家分析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2025-2031年世界矿棉板产业发展趋势分析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2020-2025年中国矿棉板产业运行环境分析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2020-2025年中国矿棉板产业政策分析</w:t>
      </w:r>
      <w:r>
        <w:rPr>
          <w:rFonts w:hint="eastAsia"/>
        </w:rPr>
        <w:br/>
      </w:r>
      <w:r>
        <w:rPr>
          <w:rFonts w:hint="eastAsia"/>
        </w:rPr>
        <w:t>　　　　一、矿棉板标准发展</w:t>
      </w:r>
      <w:r>
        <w:rPr>
          <w:rFonts w:hint="eastAsia"/>
        </w:rPr>
        <w:br/>
      </w:r>
      <w:r>
        <w:rPr>
          <w:rFonts w:hint="eastAsia"/>
        </w:rPr>
        <w:t>　　　　二、矿棉板产业政策分析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2020-2025年中国矿棉板产业运行形势透析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2020-2025年中国矿棉板产业发展概述</w:t>
      </w:r>
      <w:r>
        <w:rPr>
          <w:rFonts w:hint="eastAsia"/>
        </w:rPr>
        <w:br/>
      </w:r>
      <w:r>
        <w:rPr>
          <w:rFonts w:hint="eastAsia"/>
        </w:rPr>
        <w:t>　　　　一、矿棉板价格分析</w:t>
      </w:r>
      <w:r>
        <w:rPr>
          <w:rFonts w:hint="eastAsia"/>
        </w:rPr>
        <w:br/>
      </w:r>
      <w:r>
        <w:rPr>
          <w:rFonts w:hint="eastAsia"/>
        </w:rPr>
        <w:t>　　　　二、矿棉板品牌分析</w:t>
      </w:r>
      <w:r>
        <w:rPr>
          <w:rFonts w:hint="eastAsia"/>
        </w:rPr>
        <w:br/>
      </w:r>
      <w:r>
        <w:rPr>
          <w:rFonts w:hint="eastAsia"/>
        </w:rPr>
        <w:t>　　　　三、矿棉板生产技术分析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2020-2025年中国矿棉板产业运行动态分析</w:t>
      </w:r>
      <w:r>
        <w:rPr>
          <w:rFonts w:hint="eastAsia"/>
        </w:rPr>
        <w:br/>
      </w:r>
      <w:r>
        <w:rPr>
          <w:rFonts w:hint="eastAsia"/>
        </w:rPr>
        <w:t>　　　　一、亚洲最大矿棉板生产基地投产</w:t>
      </w:r>
      <w:r>
        <w:rPr>
          <w:rFonts w:hint="eastAsia"/>
        </w:rPr>
        <w:br/>
      </w:r>
      <w:r>
        <w:rPr>
          <w:rFonts w:hint="eastAsia"/>
        </w:rPr>
        <w:t>　　　　二、中国防潮矿棉板市场分析</w:t>
      </w:r>
      <w:r>
        <w:rPr>
          <w:rFonts w:hint="eastAsia"/>
        </w:rPr>
        <w:br/>
      </w:r>
      <w:r>
        <w:rPr>
          <w:rFonts w:hint="eastAsia"/>
        </w:rPr>
        <w:t>　　　　三、矿棉板项目分析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2020-2025年中国矿棉板产业运行动态分析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2020-2025年中国矿棉板市场供需分析</w:t>
      </w:r>
      <w:r>
        <w:rPr>
          <w:rFonts w:hint="eastAsia"/>
        </w:rPr>
        <w:br/>
      </w:r>
      <w:r>
        <w:rPr>
          <w:rFonts w:hint="eastAsia"/>
        </w:rPr>
        <w:t>　　　　一、需求旺盛供给不足</w:t>
      </w:r>
      <w:r>
        <w:rPr>
          <w:rFonts w:hint="eastAsia"/>
        </w:rPr>
        <w:br/>
      </w:r>
      <w:r>
        <w:rPr>
          <w:rFonts w:hint="eastAsia"/>
        </w:rPr>
        <w:t>　　　　二、生产能力提升快速</w:t>
      </w:r>
      <w:r>
        <w:rPr>
          <w:rFonts w:hint="eastAsia"/>
        </w:rPr>
        <w:br/>
      </w:r>
      <w:r>
        <w:rPr>
          <w:rFonts w:hint="eastAsia"/>
        </w:rPr>
        <w:t>　　　　三、供给结构还需优化</w:t>
      </w:r>
      <w:r>
        <w:rPr>
          <w:rFonts w:hint="eastAsia"/>
        </w:rPr>
        <w:br/>
      </w:r>
      <w:r>
        <w:rPr>
          <w:rFonts w:hint="eastAsia"/>
        </w:rPr>
        <w:t>　　第二节 矿渣棉，岩石棉及类似矿质棉所属行业进出口数据分析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2020-2025年中国其他建筑材料制造所属行业规模以上企业经济运行数据监测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2020-2025年中国其他建筑材料制造所属行业数据监测回顾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2020-2025年中国其他建筑材料制造所属行业投资价值测算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四、其他建筑材料制造盈利能力预测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2020-2025年中国其他建筑材料制造所属行业产销率调查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四、其他建筑材料制造产品产销衔接预测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2020-2025年其他建筑材料制造出口交货值数据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一、矿棉板市场竞争力分析</w:t>
      </w:r>
      <w:r>
        <w:rPr>
          <w:rFonts w:hint="eastAsia"/>
        </w:rPr>
        <w:br/>
      </w:r>
      <w:r>
        <w:rPr>
          <w:rFonts w:hint="eastAsia"/>
        </w:rPr>
        <w:t>　　　　二、矿棉板技术竞争分析</w:t>
      </w:r>
      <w:r>
        <w:rPr>
          <w:rFonts w:hint="eastAsia"/>
        </w:rPr>
        <w:br/>
      </w:r>
      <w:r>
        <w:rPr>
          <w:rFonts w:hint="eastAsia"/>
        </w:rPr>
        <w:t>　　　　三、矿棉板竞争环境分析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2020-2025年中国矿棉板产业集中度分析</w:t>
      </w:r>
      <w:r>
        <w:rPr>
          <w:rFonts w:hint="eastAsia"/>
        </w:rPr>
        <w:br/>
      </w:r>
      <w:r>
        <w:rPr>
          <w:rFonts w:hint="eastAsia"/>
        </w:rPr>
        <w:t>　　　　一、矿棉板市场集中度分析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第二节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第三节 石家庄亚星装饰材料有限公司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第四节 晋州市北华矿棉板有限公司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第五节 石家庄望星矿棉板有限公司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第六节 石家庄福源装饰材料有限公司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第七节 晋州市兴华矿棉板有限公司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第八节 晋州市龙头强力矿棉板厂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第九节 晋州市通达装饰材料有限公司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2020-2025年中国新型建材行业走势分析</w:t>
      </w:r>
      <w:r>
        <w:rPr>
          <w:rFonts w:hint="eastAsia"/>
        </w:rPr>
        <w:br/>
      </w:r>
      <w:r>
        <w:rPr>
          <w:rFonts w:hint="eastAsia"/>
        </w:rPr>
        <w:t>　　第一节 2020-2025年国际新型建材行业的发展分析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二、国外环保涂料市场应用情况</w:t>
      </w:r>
      <w:r>
        <w:rPr>
          <w:rFonts w:hint="eastAsia"/>
        </w:rPr>
        <w:br/>
      </w:r>
      <w:r>
        <w:rPr>
          <w:rFonts w:hint="eastAsia"/>
        </w:rPr>
        <w:t>　　　　三、国际各类新型建材的发展动向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第二节 2020-2025年中国新型建材行业的发展分析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2020-2025年中国新型建材与住宅产业化的关系分析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2020-2025年中国新型建材行业发展中存在的问题与对策分析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2025-2031年中国矿棉板产业发展前景分析</w:t>
      </w:r>
      <w:r>
        <w:rPr>
          <w:rFonts w:hint="eastAsia"/>
        </w:rPr>
        <w:br/>
      </w:r>
      <w:r>
        <w:rPr>
          <w:rFonts w:hint="eastAsia"/>
        </w:rPr>
        <w:t>　　　　一、矿棉板产业趋势预测分析</w:t>
      </w:r>
      <w:r>
        <w:rPr>
          <w:rFonts w:hint="eastAsia"/>
        </w:rPr>
        <w:br/>
      </w:r>
      <w:r>
        <w:rPr>
          <w:rFonts w:hint="eastAsia"/>
        </w:rPr>
        <w:t>　　　　二、矿棉板技术方向分析</w:t>
      </w:r>
      <w:r>
        <w:rPr>
          <w:rFonts w:hint="eastAsia"/>
        </w:rPr>
        <w:br/>
      </w:r>
      <w:r>
        <w:rPr>
          <w:rFonts w:hint="eastAsia"/>
        </w:rPr>
        <w:t>　　　　三、其他建筑材料制造行业预测分析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2025-2031年中国矿棉板产业市场预测分析</w:t>
      </w:r>
      <w:r>
        <w:rPr>
          <w:rFonts w:hint="eastAsia"/>
        </w:rPr>
        <w:br/>
      </w:r>
      <w:r>
        <w:rPr>
          <w:rFonts w:hint="eastAsia"/>
        </w:rPr>
        <w:t>　　　　一、矿棉板供给预测分析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2025-2031年中国矿棉板产业投资机会与风险分析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2025-2031年中国矿棉板产业投资环境分析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[中~智林~]投资建议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矿棉板行业动态</w:t>
      </w:r>
      <w:r>
        <w:rPr>
          <w:rFonts w:hint="eastAsia"/>
        </w:rPr>
        <w:br/>
      </w:r>
      <w:r>
        <w:rPr>
          <w:rFonts w:hint="eastAsia"/>
        </w:rPr>
        <w:t>　　图表 2020-2025年中国矿棉板市场需求量及增速统计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fdf696c0143df" w:history="1">
        <w:r>
          <w:rPr>
            <w:rStyle w:val="Hyperlink"/>
          </w:rPr>
          <w:t>2025-2031年中国矿棉板行业现状调研分析及市场前景预测报告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fdf696c0143df" w:history="1">
        <w:r>
          <w:rPr>
            <w:rStyle w:val="Hyperlink"/>
          </w:rPr>
          <w:t>https://www.20087.com/0/97/KuangMianBanHangYeXianZhuangJiQianJing.html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d15fd64ef4f39" w:history="1">
      <w:r>
        <w:rPr>
          <w:rStyle w:val="Hyperlink"/>
        </w:rPr>
        <w:t>2025-2031年中国矿棉板行业现状调研分析及市场前景预测报告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angMianBanHangYeXianZhuangJiQianJing.html" TargetMode="External" Id="R980fdf696c01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angMianBanHangYeXianZhuangJiQianJing.html" TargetMode="External" Id="Rf75d15fd64e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2025-05-02T00:07:00Z</dcterms:created>
  <dcterms:modified xsi:type="dcterms:W3CDTF">2025-05-02T01:07:00Z</dcterms:modified>
  <dc:subject>2025-2031年中国矿棉板行业现状调研分析及市场前景预测报告</dc:subject>
  <dc:title>2025-2031年中国矿棉板行业现状调研分析及市场前景预测报告</dc:title>
  <cp:keywords>2025-2031年中国矿棉板行业现状调研分析及市场前景预测报告</cp:keywords>
  <dc:description>2025-2031年中国矿棉板行业现状调研分析及市场前景预测报告</dc:description>
</cp:coreProperties>
</file>