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bd75cc079462c" w:history="1">
              <w:r>
                <w:rPr>
                  <w:rStyle w:val="Hyperlink"/>
                </w:rPr>
                <w:t>2025-2031年中国道路交通灯市场现状调研分析及发展前景报告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bd75cc079462c" w:history="1">
              <w:r>
                <w:rPr>
                  <w:rStyle w:val="Hyperlink"/>
                </w:rPr>
                <w:t>2025-2031年中国道路交通灯市场现状调研分析及发展前景报告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bd75cc079462c" w:history="1">
                <w:r>
                  <w:rPr>
                    <w:rStyle w:val="Hyperlink"/>
                  </w:rPr>
                  <w:t>https://www.20087.com/0/17/DaoLuJiaoTongDengFaZhanXianZhuan.html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交通灯是城市交通管理系统的重要组成部分，其设计与技术经历了从简单信号灯到智能交通信号控制系统的转变。现代交通灯不仅限于基本的红绿黄三色指示，还集成了先进的通信技术、数据分析和实时调整功能。近年来，随着智慧城市概念的兴起，交通灯系统正逐步升级为智能交通灯，能够根据实时交通流量、行人活动和紧急情况自动调整信号周期，提高道路通行效率和安全性。</w:t>
      </w:r>
      <w:r>
        <w:rPr>
          <w:rFonts w:hint="eastAsia"/>
        </w:rPr>
        <w:br/>
      </w:r>
      <w:r>
        <w:rPr>
          <w:rFonts w:hint="eastAsia"/>
        </w:rPr>
        <w:t>　　未来，道路交通灯将更加智能化，借助物联网(IoT)、大数据分析和人工智能(AI)技术，实现与周边环境和车辆的深度互动。智能交通灯将能够预测交通模式，优化信号控制策略，减少交通拥堵。同时，随着自动驾驶技术的发展，交通灯将与自动驾驶车辆通信，提供实时路况信息，确保交通安全。此外，环保和可持续设计理念将推动交通灯采用太阳能供电和低能耗LED照明技术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bd75cc079462c" w:history="1">
        <w:r>
          <w:rPr>
            <w:rStyle w:val="Hyperlink"/>
          </w:rPr>
          <w:t>2025-2031年中国道路交通灯市场现状调研分析及发展前景报告</w:t>
        </w:r>
      </w:hyperlink>
      <w:r>
        <w:rPr>
          <w:rFonts w:hint="eastAsia"/>
        </w:rPr>
        <w:t>》依托权威机构及相关协会的数据资料，全面解析了道路交通灯行业现状、市场需求及市场规模，系统梳理了道路交通灯产业链结构、价格趋势及各细分市场动态。报告对道路交通灯市场前景与发展趋势进行了科学预测，重点分析了品牌竞争格局、市场集中度及主要企业的经营表现。同时，通过SWOT分析揭示了道路交通灯行业面临的机遇与风险，为道路交通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1.1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1.1.1 交通安全管理设施的定义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1.2.1 交通安全管理设施行业统计部门和统计口径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交通安全管理设施行业统计方法</w:t>
      </w:r>
      <w:r>
        <w:rPr>
          <w:rFonts w:hint="eastAsia"/>
        </w:rPr>
        <w:br/>
      </w:r>
      <w:r>
        <w:rPr>
          <w:rFonts w:hint="eastAsia"/>
        </w:rPr>
        <w:t>　　　　1.2.3 交通安全管理设施行业数据种类</w:t>
      </w:r>
      <w:r>
        <w:rPr>
          <w:rFonts w:hint="eastAsia"/>
        </w:rPr>
        <w:br/>
      </w:r>
      <w:r>
        <w:rPr>
          <w:rFonts w:hint="eastAsia"/>
        </w:rPr>
        <w:t>　　1.3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1.3.1 交通安全管理设施行业产业链简介</w:t>
      </w:r>
      <w:r>
        <w:rPr>
          <w:rFonts w:hint="eastAsia"/>
        </w:rPr>
        <w:br/>
      </w:r>
      <w:r>
        <w:rPr>
          <w:rFonts w:hint="eastAsia"/>
        </w:rPr>
        <w:t>　　　　1.3.2 交通安全管理设施上游供应市场分析</w:t>
      </w:r>
      <w:r>
        <w:rPr>
          <w:rFonts w:hint="eastAsia"/>
        </w:rPr>
        <w:br/>
      </w:r>
      <w:r>
        <w:rPr>
          <w:rFonts w:hint="eastAsia"/>
        </w:rPr>
        <w:t>　　　　1.3.3 交通安全管理设施下游需求市场分析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2.1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　　2.1.1 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2.1.2 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2.1.3 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2.1.4 公路建设行业发展规划解读</w:t>
      </w:r>
      <w:r>
        <w:rPr>
          <w:rFonts w:hint="eastAsia"/>
        </w:rPr>
        <w:br/>
      </w:r>
      <w:r>
        <w:rPr>
          <w:rFonts w:hint="eastAsia"/>
        </w:rPr>
        <w:t>　　2.2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2.3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2.3.1 公路建设里程不断增长</w:t>
      </w:r>
      <w:r>
        <w:rPr>
          <w:rFonts w:hint="eastAsia"/>
        </w:rPr>
        <w:br/>
      </w:r>
      <w:r>
        <w:rPr>
          <w:rFonts w:hint="eastAsia"/>
        </w:rPr>
        <w:t>　　　　2.3.2 机动车保有量高速增长</w:t>
      </w:r>
      <w:r>
        <w:rPr>
          <w:rFonts w:hint="eastAsia"/>
        </w:rPr>
        <w:br/>
      </w:r>
      <w:r>
        <w:rPr>
          <w:rFonts w:hint="eastAsia"/>
        </w:rPr>
        <w:t>　　　　2.3.3 道路交通管理难题困扰</w:t>
      </w:r>
      <w:r>
        <w:rPr>
          <w:rFonts w:hint="eastAsia"/>
        </w:rPr>
        <w:br/>
      </w:r>
      <w:r>
        <w:rPr>
          <w:rFonts w:hint="eastAsia"/>
        </w:rPr>
        <w:t>　　　　2.3.4 道路交通事故居高不下</w:t>
      </w:r>
      <w:r>
        <w:rPr>
          <w:rFonts w:hint="eastAsia"/>
        </w:rPr>
        <w:br/>
      </w:r>
      <w:r>
        <w:rPr>
          <w:rFonts w:hint="eastAsia"/>
        </w:rPr>
        <w:t>　　2.4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2.4.1 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2.4.2 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2.4.3 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3.1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2025年交通安全管理设施行业经营情况分析</w:t>
      </w:r>
      <w:r>
        <w:rPr>
          <w:rFonts w:hint="eastAsia"/>
        </w:rPr>
        <w:br/>
      </w:r>
      <w:r>
        <w:rPr>
          <w:rFonts w:hint="eastAsia"/>
        </w:rPr>
        <w:t>　　　　（1）2017年交通安全管理设施行业经营效益分析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（2）2017年交通安全管理设施行业盈利能力分析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（3）2017年交通安全管理设施行业运营能力分析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（4）2017年交通安全管理设施行业偿债能力分析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（5）2017年交通安全管理设施行业发展能力分析</w:t>
      </w:r>
      <w:r>
        <w:rPr>
          <w:rFonts w:hint="eastAsia"/>
        </w:rPr>
        <w:br/>
      </w:r>
      <w:r>
        <w:rPr>
          <w:rFonts w:hint="eastAsia"/>
        </w:rPr>
        <w:t>　　3.2 2025-2031年交通安全管理设施行业经济指标分析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3.2.1 交通安全管理设施行业主要经济效益影响因素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2025-2031年交通安全管理设施行业经济指标分析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2025-2031年交通安全管理设施行业供需平衡分析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（1）2025-2031年全国交通安全管理设施行业总产值分析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（2）2025-2031年全国交通安全管理设施行业产成品分析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2025-2031年全国交通安全管理设施行业产销率分析</w:t>
      </w:r>
      <w:r>
        <w:rPr>
          <w:rFonts w:hint="eastAsia"/>
        </w:rPr>
        <w:br/>
      </w:r>
      <w:r>
        <w:rPr>
          <w:rFonts w:hint="eastAsia"/>
        </w:rPr>
        <w:t>　　3.4 2025年交通安全管理设施行业运营状况分析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中国道路交通灯行业重点企业经营分析</w:t>
      </w:r>
      <w:r>
        <w:rPr>
          <w:rFonts w:hint="eastAsia"/>
        </w:rPr>
        <w:br/>
      </w:r>
      <w:r>
        <w:rPr>
          <w:rFonts w:hint="eastAsia"/>
        </w:rPr>
        <w:t>　　4.1 交通信号灯产品市场分析</w:t>
      </w:r>
      <w:r>
        <w:rPr>
          <w:rFonts w:hint="eastAsia"/>
        </w:rPr>
        <w:br/>
      </w:r>
      <w:r>
        <w:rPr>
          <w:rFonts w:hint="eastAsia"/>
        </w:rPr>
        <w:t>　　　　4.1.1 交通信号灯产品定义及分类</w:t>
      </w:r>
      <w:r>
        <w:rPr>
          <w:rFonts w:hint="eastAsia"/>
        </w:rPr>
        <w:br/>
      </w:r>
      <w:r>
        <w:rPr>
          <w:rFonts w:hint="eastAsia"/>
        </w:rPr>
        <w:t>　　　　4.1.2 交通信号灯产品技术要求</w:t>
      </w:r>
      <w:r>
        <w:rPr>
          <w:rFonts w:hint="eastAsia"/>
        </w:rPr>
        <w:br/>
      </w:r>
      <w:r>
        <w:rPr>
          <w:rFonts w:hint="eastAsia"/>
        </w:rPr>
        <w:t>　　　　4.1.3 交通信号灯市场竞争格局</w:t>
      </w:r>
      <w:r>
        <w:rPr>
          <w:rFonts w:hint="eastAsia"/>
        </w:rPr>
        <w:br/>
      </w:r>
      <w:r>
        <w:rPr>
          <w:rFonts w:hint="eastAsia"/>
        </w:rPr>
        <w:t>　　　　4.1.4 交通信号灯产品市场需求</w:t>
      </w:r>
      <w:r>
        <w:rPr>
          <w:rFonts w:hint="eastAsia"/>
        </w:rPr>
        <w:br/>
      </w:r>
      <w:r>
        <w:rPr>
          <w:rFonts w:hint="eastAsia"/>
        </w:rPr>
        <w:t>　　　　4.1.5 交通信号灯产品发展方向</w:t>
      </w:r>
      <w:r>
        <w:rPr>
          <w:rFonts w:hint="eastAsia"/>
        </w:rPr>
        <w:br/>
      </w:r>
      <w:r>
        <w:rPr>
          <w:rFonts w:hint="eastAsia"/>
        </w:rPr>
        <w:t>　　4.2 信号控制机产品市场分析</w:t>
      </w:r>
      <w:r>
        <w:rPr>
          <w:rFonts w:hint="eastAsia"/>
        </w:rPr>
        <w:br/>
      </w:r>
      <w:r>
        <w:rPr>
          <w:rFonts w:hint="eastAsia"/>
        </w:rPr>
        <w:t>　　　　4.2.1 信号控制机发展历程</w:t>
      </w:r>
      <w:r>
        <w:rPr>
          <w:rFonts w:hint="eastAsia"/>
        </w:rPr>
        <w:br/>
      </w:r>
      <w:r>
        <w:rPr>
          <w:rFonts w:hint="eastAsia"/>
        </w:rPr>
        <w:t>　　　　4.2.2 信号控制机产品标准</w:t>
      </w:r>
      <w:r>
        <w:rPr>
          <w:rFonts w:hint="eastAsia"/>
        </w:rPr>
        <w:br/>
      </w:r>
      <w:r>
        <w:rPr>
          <w:rFonts w:hint="eastAsia"/>
        </w:rPr>
        <w:t>　　　　4.2.3 信号控制机产品结构</w:t>
      </w:r>
      <w:r>
        <w:rPr>
          <w:rFonts w:hint="eastAsia"/>
        </w:rPr>
        <w:br/>
      </w:r>
      <w:r>
        <w:rPr>
          <w:rFonts w:hint="eastAsia"/>
        </w:rPr>
        <w:t>　　　　4.2.4 信号控制机市场规模分析</w:t>
      </w:r>
      <w:r>
        <w:rPr>
          <w:rFonts w:hint="eastAsia"/>
        </w:rPr>
        <w:br/>
      </w:r>
      <w:r>
        <w:rPr>
          <w:rFonts w:hint="eastAsia"/>
        </w:rPr>
        <w:t>　　　　4.2.5 信号控制机市场竞争分析</w:t>
      </w:r>
      <w:r>
        <w:rPr>
          <w:rFonts w:hint="eastAsia"/>
        </w:rPr>
        <w:br/>
      </w:r>
      <w:r>
        <w:rPr>
          <w:rFonts w:hint="eastAsia"/>
        </w:rPr>
        <w:t>　　　　4.2.6 信号控制机市场容量预测</w:t>
      </w:r>
      <w:r>
        <w:rPr>
          <w:rFonts w:hint="eastAsia"/>
        </w:rPr>
        <w:br/>
      </w:r>
      <w:r>
        <w:rPr>
          <w:rFonts w:hint="eastAsia"/>
        </w:rPr>
        <w:t>　　　　4.2.7 信号控制机发展趋势分析</w:t>
      </w:r>
      <w:r>
        <w:rPr>
          <w:rFonts w:hint="eastAsia"/>
        </w:rPr>
        <w:br/>
      </w:r>
      <w:r>
        <w:rPr>
          <w:rFonts w:hint="eastAsia"/>
        </w:rPr>
        <w:t>　　4.3 交通灯类设施主要企业经营情况分析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4.3.1 浙江富阳市路翔交通设施有限公司经营情况分析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4.3.2 深圳市鑫光道科技有限公司经营情况分析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（3）企业产品优势分析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4.3.3 山东泰安海阔交通器材厂经营情况分析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4.3.4 深圳市港辉交通设施有限公司经营情况分析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4.3.5 深圳市安利交通设施有限公司经营情况分析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（3）企业经营范围分析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4.3.6 山东淄博星志电子有限公司经营情况分析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4.3.7 深圳市拓安科技有限公司经营情况分析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4.3.8 滨州华隆电子科技有限公司经营情况分析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4.3.9 深圳市法马科技有限公司经营情况分析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4.3.10 济南科创智能交通工程有限公司经营情况分析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　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5.1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5.1.1 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（2）原材料价格风险分析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5.1.2 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5.1.3 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5.2 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5.2.1 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5.2.2 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5.2.3 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5.2.4 交通安全管理设施行业前景预测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 2025-2031年全国螺线及冷热轧库存情况（单位：万吨）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 2025年钢价矿价震荡走弱</w:t>
      </w:r>
      <w:r>
        <w:rPr>
          <w:rFonts w:hint="eastAsia"/>
        </w:rPr>
        <w:br/>
      </w:r>
      <w:r>
        <w:rPr>
          <w:rFonts w:hint="eastAsia"/>
        </w:rPr>
        <w:t>　　图表 4 2025-2031年国内合成橡胶产量及消费（单位：万吨）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 2025-2031年公路收费相关政策和观点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 2025-2031年中国公路建设相关政策汇总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 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 “十四五”交通运输发展主要指标表（单位：万公里，%，个，万个，公里/小时，标台/万人，分钟，年均%）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 2025-2031年美国新增非农就业走势图（单位：千人，%）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10 2025-2031年美国新增非农就业与失业率（单位：千人，%）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11 2025-2031年美国pmi指数</w:t>
      </w:r>
      <w:r>
        <w:rPr>
          <w:rFonts w:hint="eastAsia"/>
        </w:rPr>
        <w:br/>
      </w:r>
      <w:r>
        <w:rPr>
          <w:rFonts w:hint="eastAsia"/>
        </w:rPr>
        <w:t>　　图表 12 2025年美国制造业pmi八个分项指数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13 2025年美国服务业pmi指数</w:t>
      </w:r>
      <w:r>
        <w:rPr>
          <w:rFonts w:hint="eastAsia"/>
        </w:rPr>
        <w:br/>
      </w:r>
      <w:r>
        <w:rPr>
          <w:rFonts w:hint="eastAsia"/>
        </w:rPr>
        <w:t>　　图表 14 2025年日本pmi指数均值</w:t>
      </w:r>
      <w:r>
        <w:rPr>
          <w:rFonts w:hint="eastAsia"/>
        </w:rPr>
        <w:br/>
      </w:r>
      <w:r>
        <w:rPr>
          <w:rFonts w:hint="eastAsia"/>
        </w:rPr>
        <w:t>　　图表 15 2025-2031年日本制造业和服务业pmi指数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16 2025-2031年欧元区cpi同比增长情况（单位：%）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 2025-2031年欧元区制造业指数</w:t>
      </w:r>
      <w:r>
        <w:rPr>
          <w:rFonts w:hint="eastAsia"/>
        </w:rPr>
        <w:br/>
      </w:r>
      <w:r>
        <w:rPr>
          <w:rFonts w:hint="eastAsia"/>
        </w:rPr>
        <w:t>　　图表 18 2025-2031年法意德制造业指数</w:t>
      </w:r>
      <w:r>
        <w:rPr>
          <w:rFonts w:hint="eastAsia"/>
        </w:rPr>
        <w:br/>
      </w:r>
      <w:r>
        <w:rPr>
          <w:rFonts w:hint="eastAsia"/>
        </w:rPr>
        <w:t>　　图表 19 2025-2031年巴西工业生产指数</w:t>
      </w:r>
      <w:r>
        <w:rPr>
          <w:rFonts w:hint="eastAsia"/>
        </w:rPr>
        <w:br/>
      </w:r>
      <w:r>
        <w:rPr>
          <w:rFonts w:hint="eastAsia"/>
        </w:rPr>
        <w:t>　　图表 20 2025-2031年巴西消费者信心指数</w:t>
      </w:r>
      <w:r>
        <w:rPr>
          <w:rFonts w:hint="eastAsia"/>
        </w:rPr>
        <w:br/>
      </w:r>
      <w:r>
        <w:rPr>
          <w:rFonts w:hint="eastAsia"/>
        </w:rPr>
        <w:t>　　图表 21 2025-2031年俄罗斯ppi涨跌走势</w:t>
      </w:r>
      <w:r>
        <w:rPr>
          <w:rFonts w:hint="eastAsia"/>
        </w:rPr>
        <w:br/>
      </w:r>
      <w:r>
        <w:rPr>
          <w:rFonts w:hint="eastAsia"/>
        </w:rPr>
        <w:t>　　图表 22 2025-2031年印度工业生产同比增长情况（单位：%）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 2025-2031年南非工业生产同比增长情况（单位：%）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 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25 2025-2031年工业增加值增长变化（单位：%）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26 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 2025-2031年广义货币（m2）同比增速（单位：%）</w:t>
      </w:r>
      <w:r>
        <w:rPr>
          <w:rFonts w:hint="eastAsia"/>
        </w:rPr>
        <w:br/>
      </w:r>
      <w:r>
        <w:rPr>
          <w:rFonts w:hint="eastAsia"/>
        </w:rPr>
        <w:t>　　图表 28 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29 结构工程中常用纤维的主要力学性能与钢材对比（单位：gpa，%）</w:t>
      </w:r>
      <w:r>
        <w:rPr>
          <w:rFonts w:hint="eastAsia"/>
        </w:rPr>
        <w:br/>
      </w:r>
      <w:r>
        <w:rPr>
          <w:rFonts w:hint="eastAsia"/>
        </w:rPr>
        <w:t>　　图表 30 2025-2031年交通安全管理设施行业经营效益分析（单位：家，人，万元，%）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 2025-2031年中国交通安全管理设施行业盈利能力分析（单位：%）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 2025-2031年中国交通安全管理设施行业运营能力分析（单位：次）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 2025-2031年中国交通安全管理设施行业偿债能力分析（单位：%，倍）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 2025-2031年中国交通安全管理设施行业发展能力分析（单位：%）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 2025-2031年交通安全管理设施行业主要经济指标统计表（单位：万元，人，家，%）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bd75cc079462c" w:history="1">
        <w:r>
          <w:rPr>
            <w:rStyle w:val="Hyperlink"/>
          </w:rPr>
          <w:t>2025-2031年中国道路交通灯市场现状调研分析及发展前景报告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bd75cc079462c" w:history="1">
        <w:r>
          <w:rPr>
            <w:rStyle w:val="Hyperlink"/>
          </w:rPr>
          <w:t>https://www.20087.com/0/17/DaoLuJiaoTongDengFaZhanXianZhuan.html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热点：道路交通灯怎么看、道路交通灯光新规、道路交通灯信号标准、道路交通灯电路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5d08a79e04909" w:history="1">
      <w:r>
        <w:rPr>
          <w:rStyle w:val="Hyperlink"/>
        </w:rPr>
        <w:t>2025-2031年中国道路交通灯市场现状调研分析及发展前景报告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aoLuJiaoTongDengFaZhanXianZhuan.html" TargetMode="External" Id="Rbdfbd75cc079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aoLuJiaoTongDengFaZhanXianZhuan.html" TargetMode="External" Id="Rbbb5d08a79e0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2025-03-07T08:52:00Z</dcterms:created>
  <dcterms:modified xsi:type="dcterms:W3CDTF">2025-03-07T09:52:00Z</dcterms:modified>
  <dc:subject>2025-2031年中国道路交通灯市场现状调研分析及发展前景报告</dc:subject>
  <dc:title>2025-2031年中国道路交通灯市场现状调研分析及发展前景报告</dc:title>
  <cp:keywords>2025-2031年中国道路交通灯市场现状调研分析及发展前景报告</cp:keywords>
  <dc:description>2025-2031年中国道路交通灯市场现状调研分析及发展前景报告</dc:description>
</cp:coreProperties>
</file>