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e2fa7ecc145bf" w:history="1">
              <w:r>
                <w:rPr>
                  <w:rStyle w:val="Hyperlink"/>
                </w:rPr>
                <w:t>2026-2032年全球与中国金属屋面行业现状及发展前景分析报告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e2fa7ecc145bf" w:history="1">
              <w:r>
                <w:rPr>
                  <w:rStyle w:val="Hyperlink"/>
                </w:rPr>
                <w:t>2026-2032年全球与中国金属屋面行业现状及发展前景分析报告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e2fa7ecc145bf" w:history="1">
                <w:r>
                  <w:rPr>
                    <w:rStyle w:val="Hyperlink"/>
                  </w:rPr>
                  <w:t>https://www.20087.com/0/77/JinShuWuMianDeFaZhanQianJing.html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屋面是现代建筑围护系统的重要组成部分，凭借轻质高强、施工快捷、造型灵活及可回收性高等优势，广泛应用于工业厂房、商业综合体、交通枢纽及公共建筑等领域。目前，金属屋面主流金属屋面系统包括直立锁边、咬合式、搭接式及复合保温板等多种构造形式，材料以镀铝锌钢板、铝合金板、钛锌板及铜板为主，表面处理技术（如氟碳喷涂、PVDF覆膜）显著提升耐候性与装饰效果。设计层面，BIM技术的应用增强了屋面对复杂曲面与大跨度结构的适配能力，而集成光伏组件（BIPV）的尝试初现端倪。然而，金属屋面在极端风压下的抗掀性能、热胀冷缩引起的变形开裂以及细部节点（如天窗、檐口）的防水可靠性，仍是工程实践中需重点关注的技术难点。</w:t>
      </w:r>
      <w:r>
        <w:rPr>
          <w:rFonts w:hint="eastAsia"/>
        </w:rPr>
        <w:br/>
      </w:r>
      <w:r>
        <w:rPr>
          <w:rFonts w:hint="eastAsia"/>
        </w:rPr>
        <w:t>　　未来，金属屋面将深度融合建筑节能、可再生能源与智能运维理念，向高性能一体化系统演进。光伏-金属屋面一体化技术将从简单叠加转向结构共形设计，通过定制化光伏板型与导电连接件，实现发电效率与建筑美学的统一。相变材料（PCM）与辐射制冷涂层的引入将增强屋面的被动式调温能力，降低建筑制冷负荷。在智能维度，嵌入式应变与湿度传感器可实时监测屋面结构健康状态，结合无人机巡检与AI图像识别，构建预防性维护体系。此外，模块化预制与机器人安装技术将提升施工精度与效率，减少现场作业风险。长远来看，金属屋面将超越传统围护功能，成为集发电、调温、感知与自诊断于一体的智能建筑表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e2fa7ecc145bf" w:history="1">
        <w:r>
          <w:rPr>
            <w:rStyle w:val="Hyperlink"/>
          </w:rPr>
          <w:t>2026-2032年全球与中国金属屋面行业现状及发展前景分析报告</w:t>
        </w:r>
      </w:hyperlink>
      <w:r>
        <w:rPr>
          <w:rFonts w:hint="eastAsia"/>
        </w:rPr>
        <w:t>》基于多年金属屋面行业研究积累，结合当前市场发展现状，依托国家权威数据资源和长期市场监测数据库，对金属屋面行业进行了全面调研与分析。报告详细阐述了金属屋面市场规模、市场前景、发展趋势、技术现状及未来方向，重点分析了行业内主要企业的竞争格局，并通过SWOT分析揭示了金属屋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6e2fa7ecc145bf" w:history="1">
        <w:r>
          <w:rPr>
            <w:rStyle w:val="Hyperlink"/>
          </w:rPr>
          <w:t>2026-2032年全球与中国金属屋面行业现状及发展前景分析报告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》为投资者提供了准确的市场现状解读，帮助预判行业前景，挖掘投资价值，同时从投资策略和营销策略等角度提出实用建议，助力投资者在金属屋面行业中把握机遇、规避风险。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按产品类型细分，全球金属屋面市场规模2021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钢屋顶</w:t>
      </w:r>
      <w:r>
        <w:rPr>
          <w:rFonts w:hint="eastAsia"/>
        </w:rPr>
        <w:br/>
      </w:r>
      <w:r>
        <w:rPr>
          <w:rFonts w:hint="eastAsia"/>
        </w:rPr>
        <w:t>　　　　1.3.3 铝制屋顶</w:t>
      </w:r>
      <w:r>
        <w:rPr>
          <w:rFonts w:hint="eastAsia"/>
        </w:rPr>
        <w:br/>
      </w:r>
      <w:r>
        <w:rPr>
          <w:rFonts w:hint="eastAsia"/>
        </w:rPr>
        <w:t>　　　　1.3.4 铜屋顶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按应用细分，全球金属屋面市场规模2021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非住宅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金属屋面行业发展总体概况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金属屋面行业发展主要特点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金属屋面行业发展影响因素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金属屋面有利因素</w:t>
      </w:r>
      <w:r>
        <w:rPr>
          <w:rFonts w:hint="eastAsia"/>
        </w:rPr>
        <w:br/>
      </w:r>
      <w:r>
        <w:rPr>
          <w:rFonts w:hint="eastAsia"/>
        </w:rPr>
        <w:t>　　　　1.5.3 .2 金属屋面不利因素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全球市场，近三年金属屋面主要企业占有率及排名（按销量）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金属屋面主要企业在国际市场占有率（按销量，2023-2026）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2025年金属屋面主要企业在国际市场排名（按销量）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全球市场主要企业金属屋面销量（2023-2026）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全球市场，近三年金属屋面主要企业占有率及排名（按收入）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金属屋面主要企业在国际市场占有率（按收入，2023-2026）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2025年金属屋面主要企业在国际市场排名（按收入）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全球市场主要企业金属屋面销售收入（2023-2026）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全球市场主要企业金属屋面销售价格（2023-2026）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中国市场，近三年金属屋面主要企业占有率及排名（按销量）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金属屋面主要企业在中国市场占有率（按销量，2023-2026）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2025年金属屋面主要企业在中国市场排名（按销量）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中国市场主要企业金属屋面销量（2023-2026）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中国市场，近三年金属屋面主要企业占有率及排名（按收入）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金属屋面主要企业在中国市场占有率（按收入，2023-2026）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2025年金属屋面主要企业在中国市场排名（按收入）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中国市场主要企业金属屋面销售收入（2023-2026）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全球主要厂商金属屋面总部及产地分布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全球主要厂商成立时间及金属屋面商业化日期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全球主要厂商金属屋面产品类型及应用</w:t>
      </w:r>
      <w:r>
        <w:rPr>
          <w:rFonts w:hint="eastAsia"/>
        </w:rPr>
        <w:br/>
      </w:r>
      <w:r>
        <w:rPr>
          <w:rFonts w:hint="eastAsia"/>
        </w:rPr>
        <w:t>　　2.9 金属屋面行业集中度、竞争程度分析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金属屋面行业集中度分析：2025年全球Top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全球金属屋面第一梯队、第二梯队和第三梯队生产商（品牌）及市场份额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全球金属屋面总体规模分析</w:t>
      </w:r>
      <w:r>
        <w:rPr>
          <w:rFonts w:hint="eastAsia"/>
        </w:rPr>
        <w:br/>
      </w:r>
      <w:r>
        <w:rPr>
          <w:rFonts w:hint="eastAsia"/>
        </w:rPr>
        <w:t>　　3.1 全球金属屋面供需现状及预测（2021-2032）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全球金属屋面产能、产量、产能利用率及发展趋势（2021-2032）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全球金属屋面产量、需求量及发展趋势（2021-2032）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全球主要地区金属屋面产量及发展趋势（2021-2032）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全球主要地区金属屋面产量（2021-2026）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全球主要地区金属屋面产量（2027-2032）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全球主要地区金属屋面产量市场份额（2021-2032）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中国金属屋面供需现状及预测（2021-2032）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中国金属屋面产能、产量、产能利用率及发展趋势（2021-2032）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中国金属屋面产量、市场需求量及发展趋势（2021-2032）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中国市场金属屋面进出口（2021-2032）</w:t>
      </w:r>
      <w:r>
        <w:rPr>
          <w:rFonts w:hint="eastAsia"/>
        </w:rPr>
        <w:br/>
      </w:r>
      <w:r>
        <w:rPr>
          <w:rFonts w:hint="eastAsia"/>
        </w:rPr>
        <w:t>　　3.4 全球金属屋面销量及销售额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全球市场金属屋面销售额（2021-2032）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全球市场金属屋面销量（2021-2032）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全球市场金属屋面价格趋势（2021-2032）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全球金属屋面主要地区分析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全球主要地区金属屋面市场规模分析：2021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全球主要地区金属屋面销售收入及市场份额（2021-2026）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全球主要地区金属屋面销售收入预测（2027-2032）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全球主要地区金属屋面销量分析：2021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全球主要地区金属屋面销量及市场份额（2021-2026）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全球主要地区金属屋面销量及市场份额预测（2027-2032）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北美市场金属屋面销量、收入及增长率（2021-2032）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欧洲市场金属屋面销量、收入及增长率（2021-2032）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中国市场金属屋面销量、收入及增长率（2021-2032）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日本市场金属屋面销量、收入及增长率（2021-2032）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东南亚市场金属屋面销量、收入及增长率（2021-2032）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印度市场金属屋面销量、收入及增长率（2021-2032）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南美市场金属屋面销量、收入及增长率（2021-2032）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中东市场金属屋面销量、收入及增长率（2021-2032）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金属屋面销量、收入、价格及毛利率（2021-2026）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不同产品类型金属屋面分析</w:t>
      </w:r>
      <w:r>
        <w:rPr>
          <w:rFonts w:hint="eastAsia"/>
        </w:rPr>
        <w:br/>
      </w:r>
      <w:r>
        <w:rPr>
          <w:rFonts w:hint="eastAsia"/>
        </w:rPr>
        <w:t>　　6.1 全球不同产品类型金属屋面销量（2021-2032）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全球不同产品类型金属屋面销量及市场份额（2021-2026）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全球不同产品类型金属屋面销量预测（2027-2032）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全球不同产品类型金属屋面收入（2021-2032）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全球不同产品类型金属屋面收入及市场份额（2021-2026）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全球不同产品类型金属屋面收入预测（2027-2032）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全球不同产品类型金属屋面价格走势（2021-2032）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中国不同产品类型金属屋面销量（2021-2032）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中国不同产品类型金属屋面销量及市场份额（2021-2026）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中国不同产品类型金属屋面销量预测（2027-2032）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中国不同产品类型金属屋面收入（2021-2032）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中国不同产品类型金属屋面收入及市场份额（2021-2026）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中国不同产品类型金属屋面收入预测（2027-2032）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不同应用金属屋面分析</w:t>
      </w:r>
      <w:r>
        <w:rPr>
          <w:rFonts w:hint="eastAsia"/>
        </w:rPr>
        <w:br/>
      </w:r>
      <w:r>
        <w:rPr>
          <w:rFonts w:hint="eastAsia"/>
        </w:rPr>
        <w:t>　　7.1 全球不同应用金属屋面销量（2021-2032）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全球不同应用金属屋面销量及市场份额（2021-2026）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全球不同应用金属屋面销量预测（2027-2032）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全球不同应用金属屋面收入（2021-2032）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全球不同应用金属屋面收入及市场份额（2021-2026）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全球不同应用金属屋面收入预测（2027-2032）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全球不同应用金属屋面价格走势（2021-2032）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中国不同应用金属屋面销量（2021-2032）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中国不同应用金属屋面销量及市场份额（2021-2026）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中国不同应用金属屋面销量预测（2027-2032）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中国不同应用金属屋面收入（2021-2032）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中国不同应用金属屋面收入及市场份额（2021-2026）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中国不同应用金属屋面收入预测（2027-2032）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金属屋面行业发展趋势</w:t>
      </w:r>
      <w:r>
        <w:rPr>
          <w:rFonts w:hint="eastAsia"/>
        </w:rPr>
        <w:br/>
      </w:r>
      <w:r>
        <w:rPr>
          <w:rFonts w:hint="eastAsia"/>
        </w:rPr>
        <w:t>　　8.2 金属屋面行业主要驱动因素</w:t>
      </w:r>
      <w:r>
        <w:rPr>
          <w:rFonts w:hint="eastAsia"/>
        </w:rPr>
        <w:br/>
      </w:r>
      <w:r>
        <w:rPr>
          <w:rFonts w:hint="eastAsia"/>
        </w:rPr>
        <w:t>　　8.3 金属屋面中国企业SWOT分析</w:t>
      </w:r>
      <w:r>
        <w:rPr>
          <w:rFonts w:hint="eastAsia"/>
        </w:rPr>
        <w:br/>
      </w:r>
      <w:r>
        <w:rPr>
          <w:rFonts w:hint="eastAsia"/>
        </w:rPr>
        <w:t>　　8.4 中国金属屋面行业政策环境分析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金属屋面行业产业链简介</w:t>
      </w:r>
      <w:r>
        <w:rPr>
          <w:rFonts w:hint="eastAsia"/>
        </w:rPr>
        <w:br/>
      </w:r>
      <w:r>
        <w:rPr>
          <w:rFonts w:hint="eastAsia"/>
        </w:rPr>
        <w:t>　　　　9.1.1 金属屋面行业供应链分析</w:t>
      </w:r>
      <w:r>
        <w:rPr>
          <w:rFonts w:hint="eastAsia"/>
        </w:rPr>
        <w:br/>
      </w:r>
      <w:r>
        <w:rPr>
          <w:rFonts w:hint="eastAsia"/>
        </w:rPr>
        <w:t>　　　　9.1.2 金属屋面主要原料及供应情况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金属屋面行业采购模式</w:t>
      </w:r>
      <w:r>
        <w:rPr>
          <w:rFonts w:hint="eastAsia"/>
        </w:rPr>
        <w:br/>
      </w:r>
      <w:r>
        <w:rPr>
          <w:rFonts w:hint="eastAsia"/>
        </w:rPr>
        <w:t>　　9.3 金属屋面行业生产模式</w:t>
      </w:r>
      <w:r>
        <w:rPr>
          <w:rFonts w:hint="eastAsia"/>
        </w:rPr>
        <w:br/>
      </w:r>
      <w:r>
        <w:rPr>
          <w:rFonts w:hint="eastAsia"/>
        </w:rPr>
        <w:t>　　9.4 金属屋面行业销售模式及销售渠道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按产品类型细分，全球金属屋面市场规模2021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按应用细分，全球金属屋面市场规模（CAGR）2021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金属屋面行业发展主要特点</w:t>
      </w:r>
      <w:r>
        <w:rPr>
          <w:rFonts w:hint="eastAsia"/>
        </w:rPr>
        <w:br/>
      </w:r>
      <w:r>
        <w:rPr>
          <w:rFonts w:hint="eastAsia"/>
        </w:rPr>
        <w:t>　　表 4： 金属屋面行业发展有利因素分析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金属屋面行业发展不利因素分析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进入金属屋面行业壁垒</w:t>
      </w:r>
      <w:r>
        <w:rPr>
          <w:rFonts w:hint="eastAsia"/>
        </w:rPr>
        <w:br/>
      </w:r>
      <w:r>
        <w:rPr>
          <w:rFonts w:hint="eastAsia"/>
        </w:rPr>
        <w:t>　　表 7： 金属屋面主要企业在国际市场占有率（按销量，2023-2026）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2025年金属屋面主要企业在国际市场排名（按销量）&amp;（千平方米）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全球市场主要企业金属屋面销量（2023-2026）&amp;（千平方米）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金属屋面主要企业在国际市场占有率（按收入，2023-2026）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2025年金属屋面主要企业在国际市场排名（按收入）&amp;（万元）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全球市场主要企业金属屋面销售收入（2023-2026）&amp;（万元）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全球市场主要企业金属屋面销售价格（2023-2026）&amp;（元/平方米）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金属屋面主要企业在中国市场占有率（按销量，2023-2026）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2025年金属屋面主要企业在中国市场排名（按销量）&amp;（千平方米）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中国市场主要企业金属屋面销量（2023-2026）&amp;（千平方米）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金属屋面主要企业在中国市场占有率（按收入，2023-2026）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2025年金属屋面主要企业在中国市场排名（按收入）&amp;（万元）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中国市场主要企业金属屋面销售收入（2023-2026）&amp;（万元）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全球主要厂商金属屋面总部及产地分布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全球主要厂商成立时间及金属屋面商业化日期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全球主要厂商金属屋面产品类型及应用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2025年全球金属屋面主要厂商市场地位（第一梯队、第二梯队和第三梯队）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全球金属屋面市场投资、并购等现状分析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全球主要地区金属屋面产量增速（CAGR）：（2021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全球主要地区金属屋面产量（2021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全球主要地区金属屋面产量（2021-2026）&amp;（千平方米）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全球主要地区金属屋面产量（2027-2032）&amp;（千平方米）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全球主要地区金属屋面产量市场份额（2021-2026）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全球主要地区金属屋面产量市场份额（2027-2032）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中国市场金属屋面产量、销量、进出口（2021-2026）&amp;（千平方米）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中国市场金属屋面产量、销量、进出口预测（2027-2032）&amp;（千平方米）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全球主要地区金属屋面销售收入增速：（2021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全球主要地区金属屋面销售收入（2021-2026）&amp;（万元）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全球主要地区金属屋面销售收入市场份额（2021-2026）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全球主要地区金属屋面收入（2027-2032）&amp;（万元）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全球主要地区金属屋面收入市场份额（2027-2032）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全球主要地区金属屋面销量（千平方米）：2021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全球主要地区金属屋面销量（2021-2026）&amp;（千平方米）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全球主要地区金属屋面销量市场份额（2021-2026）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全球主要地区金属屋面销量（2027-2032）&amp;（千平方米）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全球主要地区金属屋面销量份额（2027-2032）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金属屋面生产基地、销售区域、竞争对手及市场地位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金属屋面产品规格、参数及市场应用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金属屋面销量（千平方米）、收入（万元）、价格（元/平方米）及毛利率（2021-2026）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全球不同产品类型金属屋面销量（2021-2026）&amp;（千平方米）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194： 全球不同产品类型金属屋面销量市场份额（2021-2026）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全球不同产品类型金属屋面销量预测（2027-2032）&amp;（千平方米）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全球市场不同产品类型金属屋面销量市场份额预测（2027-2032）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全球不同产品类型金属屋面收入（2021-2026）&amp;（万元）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全球不同产品类型金属屋面收入市场份额（2021-2026）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全球不同产品类型金属屋面收入预测（2027-2032）&amp;（万元）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全球不同产品类型金属屋面收入市场份额预测（2027-2032）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中国不同产品类型金属屋面销量（2021-2026）&amp;（千平方米）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202： 中国不同产品类型金属屋面销量市场份额（2021-2026）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中国不同产品类型金属屋面销量预测（2027-2032）&amp;（千平方米）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全球市场不同产品类型金属屋面销量市场份额预测（2027-2032）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中国不同产品类型金属屋面收入（2021-2026）&amp;（万元）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中国不同产品类型金属屋面收入市场份额（2021-2026）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中国不同产品类型金属屋面收入预测（2027-2032）&amp;（万元）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中国不同产品类型金属屋面收入市场份额预测（2027-2032）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全球不同应用金属屋面销量（2021-2026）&amp;（千平方米）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210： 全球不同应用金属屋面销量市场份额（2021-2026）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全球不同应用金属屋面销量预测（2027-2032）&amp;（千平方米）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212： 全球市场不同应用金属屋面销量市场份额预测（2027-2032）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全球不同应用金属屋面收入（2021-2026）&amp;（万元）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全球不同应用金属屋面收入市场份额（2021-2026）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全球不同应用金属屋面收入预测（2027-2032）&amp;（万元）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全球不同应用金属屋面收入市场份额预测（2027-2032）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中国不同应用金属屋面销量（2021-2026）&amp;（千平方米）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218： 中国不同应用金属屋面销量市场份额（2021-2026）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中国不同应用金属屋面销量预测（2027-2032）&amp;（千平方米）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220： 中国市场不同应用金属屋面销量市场份额预测（2027-2032）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中国不同应用金属屋面收入（2021-2026）&amp;（万元）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中国不同应用金属屋面收入市场份额（2021-2026）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中国不同应用金属屋面收入预测（2027-2032）&amp;（万元）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中国不同应用金属屋面收入市场份额预测（2027-2032）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金属屋面行业发展趋势</w:t>
      </w:r>
      <w:r>
        <w:rPr>
          <w:rFonts w:hint="eastAsia"/>
        </w:rPr>
        <w:br/>
      </w:r>
      <w:r>
        <w:rPr>
          <w:rFonts w:hint="eastAsia"/>
        </w:rPr>
        <w:t>　　表 226： 金属屋面行业主要驱动因素</w:t>
      </w:r>
      <w:r>
        <w:rPr>
          <w:rFonts w:hint="eastAsia"/>
        </w:rPr>
        <w:br/>
      </w:r>
      <w:r>
        <w:rPr>
          <w:rFonts w:hint="eastAsia"/>
        </w:rPr>
        <w:t>　　表 227： 金属屋面行业供应链分析</w:t>
      </w:r>
      <w:r>
        <w:rPr>
          <w:rFonts w:hint="eastAsia"/>
        </w:rPr>
        <w:br/>
      </w:r>
      <w:r>
        <w:rPr>
          <w:rFonts w:hint="eastAsia"/>
        </w:rPr>
        <w:t>　　表 228： 金属屋面上游原料供应商</w:t>
      </w:r>
      <w:r>
        <w:rPr>
          <w:rFonts w:hint="eastAsia"/>
        </w:rPr>
        <w:br/>
      </w:r>
      <w:r>
        <w:rPr>
          <w:rFonts w:hint="eastAsia"/>
        </w:rPr>
        <w:t>　　表 229： 金属屋面主要地区不同应用客户分析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金属屋面典型经销商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金属屋面产品图片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全球不同产品类型金属屋面销售额2021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全球不同产品类型金属屋面市场份额2025 &amp; 2032</w:t>
      </w:r>
      <w:r>
        <w:rPr>
          <w:rFonts w:hint="eastAsia"/>
        </w:rPr>
        <w:br/>
      </w:r>
      <w:r>
        <w:rPr>
          <w:rFonts w:hint="eastAsia"/>
        </w:rPr>
        <w:t>　　图 4： 钢屋顶产品图片</w:t>
      </w:r>
      <w:r>
        <w:rPr>
          <w:rFonts w:hint="eastAsia"/>
        </w:rPr>
        <w:br/>
      </w:r>
      <w:r>
        <w:rPr>
          <w:rFonts w:hint="eastAsia"/>
        </w:rPr>
        <w:t>　　图 5： 铝制屋顶产品图片</w:t>
      </w:r>
      <w:r>
        <w:rPr>
          <w:rFonts w:hint="eastAsia"/>
        </w:rPr>
        <w:br/>
      </w:r>
      <w:r>
        <w:rPr>
          <w:rFonts w:hint="eastAsia"/>
        </w:rPr>
        <w:t>　　图 6： 铜屋顶产品图片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全球不同应用金属屋面市场份额2025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非住宅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2025年全球前五大生产商金属屋面市场份额</w:t>
      </w:r>
      <w:r>
        <w:rPr>
          <w:rFonts w:hint="eastAsia"/>
        </w:rPr>
        <w:br/>
      </w:r>
      <w:r>
        <w:rPr>
          <w:rFonts w:hint="eastAsia"/>
        </w:rPr>
        <w:t>　　图 13： 2025年全球金属屋面第一梯队、第二梯队和第三梯队厂商及市场份额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全球金属屋面产能、产量、产能利用率及发展趋势（2021-2032）&amp;（千平方米）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全球金属屋面产量、需求量及发展趋势（2021-2032）&amp;（千平方米）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全球主要地区金属屋面产量市场份额（2021-2032）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中国金属屋面产能、产量、产能利用率及发展趋势（2021-2032）&amp;（千平方米）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中国金属屋面产量、市场需求量及发展趋势（2021-2032）&amp;（千平方米）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全球金属屋面市场销售额及增长率：（2021-2032）&amp;（万元）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全球市场金属屋面市场规模：2021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全球市场金属屋面销量及增长率（2021-2032）&amp;（千平方米）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全球市场金属屋面价格趋势（2021-2032）&amp;（元/平方米）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全球主要地区金属屋面销售收入（2021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全球主要地区金属屋面销售收入市场份额（2021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北美市场金属屋面销量及增长率（2021-2032）&amp;（千平方米）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北美市场金属屋面收入及增长率（2021-2032）&amp;（万元）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欧洲市场金属屋面销量及增长率（2021-2032）&amp;（千平方米）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欧洲市场金属屋面收入及增长率（2021-2032）&amp;（万元）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中国市场金属屋面销量及增长率（2021-2032）&amp;（千平方米）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中国市场金属屋面收入及增长率（2021-2032）&amp;（万元）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日本市场金属屋面销量及增长率（2021-2032）&amp;（千平方米）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日本市场金属屋面收入及增长率（2021-2032）&amp;（万元）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东南亚市场金属屋面销量及增长率（2021-2032）&amp;（千平方米）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东南亚市场金属屋面收入及增长率（2021-2032）&amp;（万元）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印度市场金属屋面销量及增长率（2021-2032）&amp;（千平方米）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印度市场金属屋面收入及增长率（2021-2032）&amp;（万元）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南美市场金属屋面销量及增长率（2021-2032）&amp;（千平方米）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南美市场金属屋面收入及增长率（2021-2032）&amp;（万元）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中东市场金属屋面销量及增长率（2021-2032）&amp;（千平方米）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中东市场金属屋面收入及增长率（2021-2032）&amp;（万元）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全球不同产品类型金属屋面价格走势（2021-2032）&amp;（元/平方米）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全球不同应用金属屋面价格走势（2021-2032）&amp;（元/平方米）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金属屋面中国企业SWOT分析</w:t>
      </w:r>
      <w:r>
        <w:rPr>
          <w:rFonts w:hint="eastAsia"/>
        </w:rPr>
        <w:br/>
      </w:r>
      <w:r>
        <w:rPr>
          <w:rFonts w:hint="eastAsia"/>
        </w:rPr>
        <w:t>　　图 44： 金属屋面产业链</w:t>
      </w:r>
      <w:r>
        <w:rPr>
          <w:rFonts w:hint="eastAsia"/>
        </w:rPr>
        <w:br/>
      </w:r>
      <w:r>
        <w:rPr>
          <w:rFonts w:hint="eastAsia"/>
        </w:rPr>
        <w:t>　　图 45： 金属屋面行业采购模式分析</w:t>
      </w:r>
      <w:r>
        <w:rPr>
          <w:rFonts w:hint="eastAsia"/>
        </w:rPr>
        <w:br/>
      </w:r>
      <w:r>
        <w:rPr>
          <w:rFonts w:hint="eastAsia"/>
        </w:rPr>
        <w:t>　　图 46： 金属屋面行业生产模式</w:t>
      </w:r>
      <w:r>
        <w:rPr>
          <w:rFonts w:hint="eastAsia"/>
        </w:rPr>
        <w:br/>
      </w:r>
      <w:r>
        <w:rPr>
          <w:rFonts w:hint="eastAsia"/>
        </w:rPr>
        <w:t>　　图 47： 金属屋面行业销售模式分析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e2fa7ecc145bf" w:history="1">
        <w:r>
          <w:rPr>
            <w:rStyle w:val="Hyperlink"/>
          </w:rPr>
          <w:t>2026-2032年全球与中国金属屋面行业现状及发展前景分析报告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e2fa7ecc145bf" w:history="1">
        <w:r>
          <w:rPr>
            <w:rStyle w:val="Hyperlink"/>
          </w:rPr>
          <w:t>https://www.20087.com/0/77/JinShuWuMianDeFaZhanQianJing.html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热点：型材屋面、金属屋面铝镁锰板、金属屋面施工方案、金属屋面防水、金属屋面图集、金属屋面防水施工方案、高档金属屋面、金属屋面抗风揭试验规范、金属屋面系统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6a494e7054c26" w:history="1">
      <w:r>
        <w:rPr>
          <w:rStyle w:val="Hyperlink"/>
        </w:rPr>
        <w:t>2026-2032年全球与中国金属屋面行业现状及发展前景分析报告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JinShuWuMianDeFaZhanQianJing.html" TargetMode="External" Id="R246e2fa7ecc1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JinShuWuMianDeFaZhanQianJing.html" TargetMode="External" Id="R90b6a494e705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2025-12-31T06:18:05Z</dcterms:created>
  <dcterms:modified xsi:type="dcterms:W3CDTF">2025-12-31T07:18:05Z</dcterms:modified>
  <dc:subject>2026-2032年全球与中国金属屋面行业现状及发展前景分析报告</dc:subject>
  <dc:title>2026-2032年全球与中国金属屋面行业现状及发展前景分析报告</dc:title>
  <cp:keywords>2026-2032年全球与中国金属屋面行业现状及发展前景分析报告</cp:keywords>
  <dc:description>2026-2032年全球与中国金属屋面行业现状及发展前景分析报告</dc:description>
</cp:coreProperties>
</file>